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55E8" w:rsidRDefault="005855E8">
      <w:pPr>
        <w:spacing w:line="600" w:lineRule="exact"/>
        <w:jc w:val="center"/>
        <w:outlineLvl w:val="0"/>
        <w:rPr>
          <w:rFonts w:ascii="方正小标宋简体" w:eastAsia="方正小标宋简体" w:hAnsi="宋体"/>
          <w:color w:val="000000"/>
          <w:sz w:val="72"/>
          <w:szCs w:val="72"/>
        </w:rPr>
      </w:pPr>
      <w:bookmarkStart w:id="0" w:name="_Toc15306267"/>
    </w:p>
    <w:p w:rsidR="005855E8" w:rsidRDefault="005855E8">
      <w:pPr>
        <w:spacing w:line="600" w:lineRule="exact"/>
        <w:jc w:val="center"/>
        <w:outlineLvl w:val="0"/>
        <w:rPr>
          <w:rFonts w:ascii="方正小标宋简体" w:eastAsia="方正小标宋简体" w:hAnsi="宋体"/>
          <w:color w:val="000000"/>
          <w:sz w:val="72"/>
          <w:szCs w:val="72"/>
        </w:rPr>
      </w:pPr>
    </w:p>
    <w:p w:rsidR="005855E8" w:rsidRDefault="005855E8">
      <w:pPr>
        <w:spacing w:line="600" w:lineRule="exact"/>
        <w:jc w:val="center"/>
        <w:outlineLvl w:val="0"/>
        <w:rPr>
          <w:rFonts w:ascii="方正小标宋简体" w:eastAsia="方正小标宋简体" w:hAnsi="宋体"/>
          <w:color w:val="000000"/>
          <w:sz w:val="72"/>
          <w:szCs w:val="72"/>
        </w:rPr>
      </w:pPr>
    </w:p>
    <w:p w:rsidR="005855E8" w:rsidRDefault="005855E8">
      <w:pPr>
        <w:spacing w:line="600" w:lineRule="exact"/>
        <w:jc w:val="center"/>
        <w:outlineLvl w:val="0"/>
        <w:rPr>
          <w:rFonts w:ascii="方正小标宋简体" w:eastAsia="方正小标宋简体" w:hAnsi="宋体"/>
          <w:color w:val="000000"/>
          <w:sz w:val="72"/>
          <w:szCs w:val="72"/>
        </w:rPr>
      </w:pPr>
    </w:p>
    <w:p w:rsidR="005855E8" w:rsidRDefault="005855E8" w:rsidP="00DC7CBA">
      <w:pPr>
        <w:adjustRightInd w:val="0"/>
        <w:snapToGrid w:val="0"/>
        <w:spacing w:line="360" w:lineRule="auto"/>
        <w:jc w:val="center"/>
        <w:outlineLvl w:val="0"/>
        <w:rPr>
          <w:rFonts w:ascii="方正小标宋简体" w:eastAsia="方正小标宋简体" w:hAnsi="宋体"/>
          <w:color w:val="000000"/>
          <w:sz w:val="72"/>
          <w:szCs w:val="72"/>
        </w:rPr>
      </w:pPr>
      <w:bookmarkStart w:id="1" w:name="_Toc15377193"/>
      <w:bookmarkStart w:id="2" w:name="_Toc15377425"/>
      <w:bookmarkStart w:id="3" w:name="_Toc15378441"/>
      <w:bookmarkStart w:id="4" w:name="_Toc15396475"/>
      <w:bookmarkStart w:id="5" w:name="_Toc15396597"/>
      <w:r w:rsidRPr="00954C49">
        <w:rPr>
          <w:rFonts w:ascii="黑体" w:eastAsia="黑体" w:hAnsi="黑体" w:cs="黑体"/>
          <w:color w:val="000000"/>
          <w:sz w:val="72"/>
          <w:szCs w:val="72"/>
        </w:rPr>
        <w:t>2018</w:t>
      </w:r>
      <w:r w:rsidRPr="00DC7CBA">
        <w:rPr>
          <w:rFonts w:ascii="方正小标宋简体" w:eastAsia="方正小标宋简体" w:hAnsi="宋体" w:cs="方正小标宋简体" w:hint="eastAsia"/>
          <w:color w:val="000000"/>
          <w:sz w:val="72"/>
          <w:szCs w:val="72"/>
        </w:rPr>
        <w:t>年</w:t>
      </w:r>
      <w:r>
        <w:rPr>
          <w:rFonts w:ascii="方正小标宋简体" w:eastAsia="方正小标宋简体" w:hAnsi="宋体" w:cs="方正小标宋简体" w:hint="eastAsia"/>
          <w:color w:val="000000"/>
          <w:sz w:val="72"/>
          <w:szCs w:val="72"/>
        </w:rPr>
        <w:t>度</w:t>
      </w:r>
      <w:bookmarkEnd w:id="1"/>
      <w:bookmarkEnd w:id="2"/>
      <w:bookmarkEnd w:id="3"/>
      <w:bookmarkEnd w:id="4"/>
      <w:bookmarkEnd w:id="5"/>
    </w:p>
    <w:p w:rsidR="005855E8" w:rsidRDefault="005855E8" w:rsidP="00DC7CBA">
      <w:pPr>
        <w:adjustRightInd w:val="0"/>
        <w:snapToGrid w:val="0"/>
        <w:spacing w:line="360" w:lineRule="auto"/>
        <w:jc w:val="center"/>
        <w:outlineLvl w:val="0"/>
        <w:rPr>
          <w:rFonts w:ascii="方正小标宋简体" w:eastAsia="方正小标宋简体" w:hAnsi="宋体"/>
          <w:color w:val="000000"/>
          <w:sz w:val="72"/>
          <w:szCs w:val="72"/>
        </w:rPr>
      </w:pPr>
      <w:bookmarkStart w:id="6" w:name="_Toc15377194"/>
      <w:bookmarkStart w:id="7" w:name="_Toc15377426"/>
      <w:bookmarkStart w:id="8" w:name="_Toc15378442"/>
      <w:bookmarkStart w:id="9" w:name="_Toc15396476"/>
      <w:bookmarkStart w:id="10" w:name="_Toc15396598"/>
      <w:r w:rsidRPr="00DC7CBA">
        <w:rPr>
          <w:rFonts w:ascii="方正小标宋简体" w:eastAsia="方正小标宋简体" w:hAnsi="宋体" w:cs="方正小标宋简体" w:hint="eastAsia"/>
          <w:color w:val="000000"/>
          <w:sz w:val="72"/>
          <w:szCs w:val="72"/>
        </w:rPr>
        <w:t>四川省</w:t>
      </w:r>
      <w:bookmarkStart w:id="11" w:name="_Toc15306268"/>
      <w:bookmarkEnd w:id="0"/>
      <w:r>
        <w:rPr>
          <w:rFonts w:ascii="方正小标宋简体" w:eastAsia="方正小标宋简体" w:hAnsi="宋体" w:cs="方正小标宋简体" w:hint="eastAsia"/>
          <w:color w:val="000000"/>
          <w:sz w:val="72"/>
          <w:szCs w:val="72"/>
        </w:rPr>
        <w:t>攀枝花市农林科学研究院</w:t>
      </w:r>
      <w:r w:rsidRPr="00DC7CBA">
        <w:rPr>
          <w:rFonts w:ascii="方正小标宋简体" w:eastAsia="方正小标宋简体" w:hAnsi="宋体" w:cs="方正小标宋简体" w:hint="eastAsia"/>
          <w:color w:val="000000"/>
          <w:sz w:val="72"/>
          <w:szCs w:val="72"/>
        </w:rPr>
        <w:t>部门决算</w:t>
      </w:r>
      <w:bookmarkEnd w:id="6"/>
      <w:bookmarkEnd w:id="7"/>
      <w:bookmarkEnd w:id="8"/>
      <w:bookmarkEnd w:id="9"/>
      <w:bookmarkEnd w:id="10"/>
      <w:bookmarkEnd w:id="11"/>
      <w:r>
        <w:rPr>
          <w:rFonts w:ascii="方正小标宋简体" w:eastAsia="方正小标宋简体" w:hAnsi="宋体" w:cs="方正小标宋简体" w:hint="eastAsia"/>
          <w:color w:val="000000"/>
          <w:sz w:val="72"/>
          <w:szCs w:val="72"/>
        </w:rPr>
        <w:t>编制说明</w:t>
      </w:r>
    </w:p>
    <w:p w:rsidR="005855E8" w:rsidRDefault="005855E8" w:rsidP="00FD3CC1">
      <w:pPr>
        <w:widowControl/>
        <w:jc w:val="center"/>
        <w:rPr>
          <w:rFonts w:ascii="黑体" w:eastAsia="黑体" w:hAnsi="黑体"/>
          <w:color w:val="000000"/>
          <w:sz w:val="48"/>
          <w:szCs w:val="48"/>
        </w:rPr>
      </w:pPr>
      <w:r>
        <w:rPr>
          <w:rFonts w:ascii="方正小标宋简体" w:eastAsia="方正小标宋简体" w:hAnsi="宋体"/>
          <w:color w:val="000000"/>
          <w:sz w:val="36"/>
          <w:szCs w:val="36"/>
        </w:rPr>
        <w:br w:type="page"/>
      </w:r>
      <w:r w:rsidRPr="00FD3CC1">
        <w:rPr>
          <w:rFonts w:ascii="黑体" w:eastAsia="黑体" w:hAnsi="黑体" w:cs="黑体" w:hint="eastAsia"/>
          <w:color w:val="000000"/>
          <w:sz w:val="48"/>
          <w:szCs w:val="48"/>
        </w:rPr>
        <w:t>目录</w:t>
      </w:r>
    </w:p>
    <w:p w:rsidR="005855E8" w:rsidRPr="00FD3CC1" w:rsidRDefault="005855E8" w:rsidP="00FD3CC1">
      <w:pPr>
        <w:widowControl/>
        <w:jc w:val="center"/>
        <w:rPr>
          <w:rFonts w:ascii="黑体" w:eastAsia="黑体" w:hAnsi="黑体"/>
          <w:noProof/>
          <w:sz w:val="28"/>
          <w:szCs w:val="28"/>
        </w:rPr>
      </w:pPr>
      <w:r w:rsidRPr="00FD3CC1">
        <w:rPr>
          <w:rFonts w:ascii="黑体" w:eastAsia="黑体" w:hAnsi="黑体" w:cs="黑体"/>
          <w:color w:val="000000"/>
          <w:sz w:val="48"/>
          <w:szCs w:val="48"/>
        </w:rPr>
        <w:fldChar w:fldCharType="begin"/>
      </w:r>
      <w:r w:rsidRPr="00FD3CC1">
        <w:rPr>
          <w:rFonts w:ascii="黑体" w:eastAsia="黑体" w:hAnsi="黑体" w:cs="黑体"/>
          <w:color w:val="000000"/>
          <w:sz w:val="48"/>
          <w:szCs w:val="48"/>
        </w:rPr>
        <w:instrText xml:space="preserve"> TOC \o "1-2" \h \z \u </w:instrText>
      </w:r>
      <w:r w:rsidRPr="00FD3CC1">
        <w:rPr>
          <w:rFonts w:ascii="黑体" w:eastAsia="黑体" w:hAnsi="黑体" w:cs="黑体"/>
          <w:color w:val="000000"/>
          <w:sz w:val="48"/>
          <w:szCs w:val="48"/>
        </w:rPr>
        <w:fldChar w:fldCharType="separate"/>
      </w:r>
    </w:p>
    <w:p w:rsidR="005855E8" w:rsidRDefault="005855E8" w:rsidP="003E1310">
      <w:pPr>
        <w:pStyle w:val="TOC1"/>
        <w:rPr>
          <w:rFonts w:cs="Times New Roman"/>
        </w:rPr>
      </w:pPr>
      <w:r w:rsidRPr="003E1310">
        <w:rPr>
          <w:rFonts w:hint="eastAsia"/>
        </w:rPr>
        <w:t>公开时间：</w:t>
      </w:r>
      <w:r w:rsidRPr="003E1310">
        <w:t>2019</w:t>
      </w:r>
      <w:r w:rsidRPr="003E1310">
        <w:rPr>
          <w:rFonts w:hint="eastAsia"/>
        </w:rPr>
        <w:t>年</w:t>
      </w:r>
      <w:r>
        <w:t>9</w:t>
      </w:r>
      <w:r w:rsidRPr="003E1310">
        <w:rPr>
          <w:rFonts w:hint="eastAsia"/>
        </w:rPr>
        <w:t>月</w:t>
      </w:r>
      <w:r>
        <w:t>16</w:t>
      </w:r>
      <w:r w:rsidRPr="003E1310">
        <w:rPr>
          <w:rFonts w:hint="eastAsia"/>
        </w:rPr>
        <w:t>日</w:t>
      </w:r>
    </w:p>
    <w:p w:rsidR="005855E8" w:rsidRPr="003E1310" w:rsidRDefault="005855E8" w:rsidP="003E1310"/>
    <w:p w:rsidR="005855E8" w:rsidRPr="00FD3CC1" w:rsidRDefault="005855E8" w:rsidP="003E1310">
      <w:pPr>
        <w:pStyle w:val="TOC1"/>
        <w:rPr>
          <w:rFonts w:cs="Times New Roman"/>
        </w:rPr>
      </w:pPr>
      <w:hyperlink w:anchor="_Toc15396599" w:history="1">
        <w:r w:rsidRPr="00FD3CC1">
          <w:rPr>
            <w:rStyle w:val="Hyperlink"/>
            <w:rFonts w:hint="eastAsia"/>
          </w:rPr>
          <w:t>第一部分部门概况</w:t>
        </w:r>
        <w:r w:rsidRPr="00FD3CC1">
          <w:rPr>
            <w:rFonts w:cs="Times New Roman"/>
            <w:webHidden/>
          </w:rPr>
          <w:tab/>
        </w:r>
        <w:r>
          <w:rPr>
            <w:webHidden/>
          </w:rPr>
          <w:t>4</w:t>
        </w:r>
      </w:hyperlink>
    </w:p>
    <w:p w:rsidR="005855E8" w:rsidRPr="00FD3CC1" w:rsidRDefault="005855E8" w:rsidP="00033AEB">
      <w:pPr>
        <w:pStyle w:val="TOC2"/>
        <w:ind w:left="31680"/>
        <w:rPr>
          <w:rFonts w:ascii="仿宋" w:eastAsia="仿宋" w:hAnsi="仿宋"/>
          <w:noProof/>
          <w:sz w:val="28"/>
          <w:szCs w:val="28"/>
        </w:rPr>
      </w:pPr>
      <w:hyperlink w:anchor="_Toc15396600" w:history="1">
        <w:r w:rsidRPr="00FD3CC1">
          <w:rPr>
            <w:rStyle w:val="Hyperlink"/>
            <w:rFonts w:ascii="仿宋" w:eastAsia="仿宋" w:hAnsi="仿宋" w:cs="仿宋" w:hint="eastAsia"/>
            <w:noProof/>
            <w:sz w:val="28"/>
            <w:szCs w:val="28"/>
          </w:rPr>
          <w:t>一、基本职能及主要工作</w:t>
        </w:r>
        <w:r w:rsidRPr="00FD3CC1">
          <w:rPr>
            <w:rFonts w:ascii="仿宋" w:eastAsia="仿宋" w:hAnsi="仿宋"/>
            <w:noProof/>
            <w:webHidden/>
            <w:sz w:val="28"/>
            <w:szCs w:val="28"/>
          </w:rPr>
          <w:tab/>
        </w:r>
        <w:r>
          <w:rPr>
            <w:rFonts w:ascii="仿宋" w:eastAsia="仿宋" w:hAnsi="仿宋" w:cs="仿宋"/>
            <w:noProof/>
            <w:webHidden/>
            <w:sz w:val="28"/>
            <w:szCs w:val="28"/>
          </w:rPr>
          <w:t>4</w:t>
        </w:r>
      </w:hyperlink>
    </w:p>
    <w:p w:rsidR="005855E8" w:rsidRPr="00FD3CC1" w:rsidRDefault="005855E8" w:rsidP="00033AEB">
      <w:pPr>
        <w:pStyle w:val="TOC2"/>
        <w:ind w:left="31680"/>
        <w:rPr>
          <w:rFonts w:ascii="仿宋" w:eastAsia="仿宋" w:hAnsi="仿宋"/>
          <w:noProof/>
          <w:sz w:val="28"/>
          <w:szCs w:val="28"/>
        </w:rPr>
      </w:pPr>
      <w:hyperlink w:anchor="_Toc15396601" w:history="1">
        <w:r w:rsidRPr="00FD3CC1">
          <w:rPr>
            <w:rStyle w:val="Hyperlink"/>
            <w:rFonts w:ascii="仿宋" w:eastAsia="仿宋" w:hAnsi="仿宋" w:cs="仿宋" w:hint="eastAsia"/>
            <w:noProof/>
            <w:sz w:val="28"/>
            <w:szCs w:val="28"/>
          </w:rPr>
          <w:t>二、机构设置</w:t>
        </w:r>
        <w:r w:rsidRPr="00FD3CC1">
          <w:rPr>
            <w:rFonts w:ascii="仿宋" w:eastAsia="仿宋" w:hAnsi="仿宋"/>
            <w:noProof/>
            <w:webHidden/>
            <w:sz w:val="28"/>
            <w:szCs w:val="28"/>
          </w:rPr>
          <w:tab/>
        </w:r>
        <w:r w:rsidRPr="00FD3CC1">
          <w:rPr>
            <w:rFonts w:ascii="仿宋" w:eastAsia="仿宋" w:hAnsi="仿宋" w:cs="仿宋"/>
            <w:noProof/>
            <w:webHidden/>
            <w:sz w:val="28"/>
            <w:szCs w:val="28"/>
          </w:rPr>
          <w:fldChar w:fldCharType="begin"/>
        </w:r>
        <w:r w:rsidRPr="00FD3CC1">
          <w:rPr>
            <w:rFonts w:ascii="仿宋" w:eastAsia="仿宋" w:hAnsi="仿宋" w:cs="仿宋"/>
            <w:noProof/>
            <w:webHidden/>
            <w:sz w:val="28"/>
            <w:szCs w:val="28"/>
          </w:rPr>
          <w:instrText xml:space="preserve"> PAGEREF _Toc15396601 \h </w:instrText>
        </w:r>
        <w:r w:rsidRPr="00FD3CC1">
          <w:rPr>
            <w:rFonts w:ascii="仿宋" w:eastAsia="仿宋" w:hAnsi="仿宋"/>
            <w:noProof/>
            <w:webHidden/>
            <w:sz w:val="28"/>
            <w:szCs w:val="28"/>
          </w:rPr>
        </w:r>
        <w:r w:rsidRPr="00FD3CC1">
          <w:rPr>
            <w:rFonts w:ascii="仿宋" w:eastAsia="仿宋" w:hAnsi="仿宋" w:cs="仿宋"/>
            <w:noProof/>
            <w:webHidden/>
            <w:sz w:val="28"/>
            <w:szCs w:val="28"/>
          </w:rPr>
          <w:fldChar w:fldCharType="separate"/>
        </w:r>
        <w:r>
          <w:rPr>
            <w:rFonts w:ascii="仿宋" w:eastAsia="仿宋" w:hAnsi="仿宋" w:cs="仿宋"/>
            <w:noProof/>
            <w:webHidden/>
            <w:sz w:val="28"/>
            <w:szCs w:val="28"/>
          </w:rPr>
          <w:t>8</w:t>
        </w:r>
        <w:r w:rsidRPr="00FD3CC1">
          <w:rPr>
            <w:rFonts w:ascii="仿宋" w:eastAsia="仿宋" w:hAnsi="仿宋" w:cs="仿宋"/>
            <w:noProof/>
            <w:webHidden/>
            <w:sz w:val="28"/>
            <w:szCs w:val="28"/>
          </w:rPr>
          <w:fldChar w:fldCharType="end"/>
        </w:r>
      </w:hyperlink>
    </w:p>
    <w:p w:rsidR="005855E8" w:rsidRPr="00FD3CC1" w:rsidRDefault="005855E8" w:rsidP="003E1310">
      <w:pPr>
        <w:pStyle w:val="TOC1"/>
        <w:rPr>
          <w:rFonts w:cs="Times New Roman"/>
        </w:rPr>
      </w:pPr>
      <w:hyperlink w:anchor="_Toc15396602" w:history="1">
        <w:r w:rsidRPr="00FD3CC1">
          <w:rPr>
            <w:rStyle w:val="Hyperlink"/>
            <w:rFonts w:hint="eastAsia"/>
          </w:rPr>
          <w:t>第二部分</w:t>
        </w:r>
        <w:r w:rsidRPr="00FD3CC1">
          <w:rPr>
            <w:rStyle w:val="Hyperlink"/>
          </w:rPr>
          <w:t xml:space="preserve"> 2018</w:t>
        </w:r>
        <w:r w:rsidRPr="00FD3CC1">
          <w:rPr>
            <w:rStyle w:val="Hyperlink"/>
            <w:rFonts w:hint="eastAsia"/>
          </w:rPr>
          <w:t>年度部门决算情况说明</w:t>
        </w:r>
        <w:r w:rsidRPr="00FD3CC1">
          <w:rPr>
            <w:rFonts w:cs="Times New Roman"/>
            <w:webHidden/>
          </w:rPr>
          <w:tab/>
        </w:r>
        <w:r w:rsidRPr="00FD3CC1">
          <w:rPr>
            <w:webHidden/>
          </w:rPr>
          <w:fldChar w:fldCharType="begin"/>
        </w:r>
        <w:r w:rsidRPr="00FD3CC1">
          <w:rPr>
            <w:webHidden/>
          </w:rPr>
          <w:instrText xml:space="preserve"> PAGEREF _Toc15396602 \h </w:instrText>
        </w:r>
        <w:r w:rsidRPr="00FD3CC1">
          <w:rPr>
            <w:rFonts w:cs="Times New Roman"/>
            <w:webHidden/>
          </w:rPr>
        </w:r>
        <w:r w:rsidRPr="00FD3CC1">
          <w:rPr>
            <w:webHidden/>
          </w:rPr>
          <w:fldChar w:fldCharType="separate"/>
        </w:r>
        <w:r>
          <w:rPr>
            <w:webHidden/>
          </w:rPr>
          <w:t>10</w:t>
        </w:r>
        <w:r w:rsidRPr="00FD3CC1">
          <w:rPr>
            <w:webHidden/>
          </w:rPr>
          <w:fldChar w:fldCharType="end"/>
        </w:r>
      </w:hyperlink>
    </w:p>
    <w:p w:rsidR="005855E8" w:rsidRPr="00FD3CC1" w:rsidRDefault="005855E8" w:rsidP="00033AEB">
      <w:pPr>
        <w:pStyle w:val="TOC2"/>
        <w:ind w:left="31680"/>
        <w:rPr>
          <w:rFonts w:ascii="仿宋" w:eastAsia="仿宋" w:hAnsi="仿宋"/>
          <w:noProof/>
          <w:sz w:val="28"/>
          <w:szCs w:val="28"/>
        </w:rPr>
      </w:pPr>
      <w:hyperlink w:anchor="_Toc15396603" w:history="1">
        <w:r w:rsidRPr="00FD3CC1">
          <w:rPr>
            <w:rStyle w:val="Hyperlink"/>
            <w:rFonts w:ascii="仿宋" w:eastAsia="仿宋" w:hAnsi="仿宋" w:cs="仿宋" w:hint="eastAsia"/>
            <w:noProof/>
            <w:sz w:val="28"/>
            <w:szCs w:val="28"/>
          </w:rPr>
          <w:t>一、收入支出决算总体情况说明</w:t>
        </w:r>
        <w:r w:rsidRPr="00FD3CC1">
          <w:rPr>
            <w:rFonts w:ascii="仿宋" w:eastAsia="仿宋" w:hAnsi="仿宋"/>
            <w:noProof/>
            <w:webHidden/>
            <w:sz w:val="28"/>
            <w:szCs w:val="28"/>
          </w:rPr>
          <w:tab/>
        </w:r>
        <w:r w:rsidRPr="00FD3CC1">
          <w:rPr>
            <w:rFonts w:ascii="仿宋" w:eastAsia="仿宋" w:hAnsi="仿宋" w:cs="仿宋"/>
            <w:noProof/>
            <w:webHidden/>
            <w:sz w:val="28"/>
            <w:szCs w:val="28"/>
          </w:rPr>
          <w:fldChar w:fldCharType="begin"/>
        </w:r>
        <w:r w:rsidRPr="00FD3CC1">
          <w:rPr>
            <w:rFonts w:ascii="仿宋" w:eastAsia="仿宋" w:hAnsi="仿宋" w:cs="仿宋"/>
            <w:noProof/>
            <w:webHidden/>
            <w:sz w:val="28"/>
            <w:szCs w:val="28"/>
          </w:rPr>
          <w:instrText xml:space="preserve"> PAGEREF _Toc15396603 \h </w:instrText>
        </w:r>
        <w:r w:rsidRPr="00FD3CC1">
          <w:rPr>
            <w:rFonts w:ascii="仿宋" w:eastAsia="仿宋" w:hAnsi="仿宋"/>
            <w:noProof/>
            <w:webHidden/>
            <w:sz w:val="28"/>
            <w:szCs w:val="28"/>
          </w:rPr>
        </w:r>
        <w:r w:rsidRPr="00FD3CC1">
          <w:rPr>
            <w:rFonts w:ascii="仿宋" w:eastAsia="仿宋" w:hAnsi="仿宋" w:cs="仿宋"/>
            <w:noProof/>
            <w:webHidden/>
            <w:sz w:val="28"/>
            <w:szCs w:val="28"/>
          </w:rPr>
          <w:fldChar w:fldCharType="separate"/>
        </w:r>
        <w:r>
          <w:rPr>
            <w:rFonts w:ascii="仿宋" w:eastAsia="仿宋" w:hAnsi="仿宋" w:cs="仿宋"/>
            <w:noProof/>
            <w:webHidden/>
            <w:sz w:val="28"/>
            <w:szCs w:val="28"/>
          </w:rPr>
          <w:t>10</w:t>
        </w:r>
        <w:r w:rsidRPr="00FD3CC1">
          <w:rPr>
            <w:rFonts w:ascii="仿宋" w:eastAsia="仿宋" w:hAnsi="仿宋" w:cs="仿宋"/>
            <w:noProof/>
            <w:webHidden/>
            <w:sz w:val="28"/>
            <w:szCs w:val="28"/>
          </w:rPr>
          <w:fldChar w:fldCharType="end"/>
        </w:r>
      </w:hyperlink>
    </w:p>
    <w:p w:rsidR="005855E8" w:rsidRPr="00FD3CC1" w:rsidRDefault="005855E8" w:rsidP="00033AEB">
      <w:pPr>
        <w:pStyle w:val="TOC2"/>
        <w:ind w:left="31680"/>
        <w:rPr>
          <w:rFonts w:ascii="仿宋" w:eastAsia="仿宋" w:hAnsi="仿宋"/>
          <w:noProof/>
          <w:sz w:val="28"/>
          <w:szCs w:val="28"/>
        </w:rPr>
      </w:pPr>
      <w:hyperlink w:anchor="_Toc15396604" w:history="1">
        <w:r w:rsidRPr="00FD3CC1">
          <w:rPr>
            <w:rStyle w:val="Hyperlink"/>
            <w:rFonts w:ascii="仿宋" w:eastAsia="仿宋" w:hAnsi="仿宋" w:cs="仿宋" w:hint="eastAsia"/>
            <w:noProof/>
            <w:sz w:val="28"/>
            <w:szCs w:val="28"/>
          </w:rPr>
          <w:t>二、收入决算情况说明</w:t>
        </w:r>
        <w:r w:rsidRPr="00FD3CC1">
          <w:rPr>
            <w:rFonts w:ascii="仿宋" w:eastAsia="仿宋" w:hAnsi="仿宋"/>
            <w:noProof/>
            <w:webHidden/>
            <w:sz w:val="28"/>
            <w:szCs w:val="28"/>
          </w:rPr>
          <w:tab/>
        </w:r>
        <w:r w:rsidRPr="00FD3CC1">
          <w:rPr>
            <w:rFonts w:ascii="仿宋" w:eastAsia="仿宋" w:hAnsi="仿宋" w:cs="仿宋"/>
            <w:noProof/>
            <w:webHidden/>
            <w:sz w:val="28"/>
            <w:szCs w:val="28"/>
          </w:rPr>
          <w:fldChar w:fldCharType="begin"/>
        </w:r>
        <w:r w:rsidRPr="00FD3CC1">
          <w:rPr>
            <w:rFonts w:ascii="仿宋" w:eastAsia="仿宋" w:hAnsi="仿宋" w:cs="仿宋"/>
            <w:noProof/>
            <w:webHidden/>
            <w:sz w:val="28"/>
            <w:szCs w:val="28"/>
          </w:rPr>
          <w:instrText xml:space="preserve"> PAGEREF _Toc15396604 \h </w:instrText>
        </w:r>
        <w:r w:rsidRPr="00FD3CC1">
          <w:rPr>
            <w:rFonts w:ascii="仿宋" w:eastAsia="仿宋" w:hAnsi="仿宋"/>
            <w:noProof/>
            <w:webHidden/>
            <w:sz w:val="28"/>
            <w:szCs w:val="28"/>
          </w:rPr>
        </w:r>
        <w:r w:rsidRPr="00FD3CC1">
          <w:rPr>
            <w:rFonts w:ascii="仿宋" w:eastAsia="仿宋" w:hAnsi="仿宋" w:cs="仿宋"/>
            <w:noProof/>
            <w:webHidden/>
            <w:sz w:val="28"/>
            <w:szCs w:val="28"/>
          </w:rPr>
          <w:fldChar w:fldCharType="separate"/>
        </w:r>
        <w:r>
          <w:rPr>
            <w:rFonts w:ascii="仿宋" w:eastAsia="仿宋" w:hAnsi="仿宋" w:cs="仿宋"/>
            <w:noProof/>
            <w:webHidden/>
            <w:sz w:val="28"/>
            <w:szCs w:val="28"/>
          </w:rPr>
          <w:t>10</w:t>
        </w:r>
        <w:r w:rsidRPr="00FD3CC1">
          <w:rPr>
            <w:rFonts w:ascii="仿宋" w:eastAsia="仿宋" w:hAnsi="仿宋" w:cs="仿宋"/>
            <w:noProof/>
            <w:webHidden/>
            <w:sz w:val="28"/>
            <w:szCs w:val="28"/>
          </w:rPr>
          <w:fldChar w:fldCharType="end"/>
        </w:r>
      </w:hyperlink>
    </w:p>
    <w:p w:rsidR="005855E8" w:rsidRPr="00FD3CC1" w:rsidRDefault="005855E8" w:rsidP="00033AEB">
      <w:pPr>
        <w:pStyle w:val="TOC2"/>
        <w:ind w:left="31680"/>
        <w:rPr>
          <w:rFonts w:ascii="仿宋" w:eastAsia="仿宋" w:hAnsi="仿宋"/>
          <w:noProof/>
          <w:sz w:val="28"/>
          <w:szCs w:val="28"/>
        </w:rPr>
      </w:pPr>
      <w:hyperlink w:anchor="_Toc15396605" w:history="1">
        <w:r w:rsidRPr="00FD3CC1">
          <w:rPr>
            <w:rStyle w:val="Hyperlink"/>
            <w:rFonts w:ascii="仿宋" w:eastAsia="仿宋" w:hAnsi="仿宋" w:cs="仿宋" w:hint="eastAsia"/>
            <w:noProof/>
            <w:sz w:val="28"/>
            <w:szCs w:val="28"/>
          </w:rPr>
          <w:t>三、支出决算情况说明</w:t>
        </w:r>
        <w:r w:rsidRPr="00FD3CC1">
          <w:rPr>
            <w:rFonts w:ascii="仿宋" w:eastAsia="仿宋" w:hAnsi="仿宋"/>
            <w:noProof/>
            <w:webHidden/>
            <w:sz w:val="28"/>
            <w:szCs w:val="28"/>
          </w:rPr>
          <w:tab/>
        </w:r>
        <w:r w:rsidRPr="00FD3CC1">
          <w:rPr>
            <w:rFonts w:ascii="仿宋" w:eastAsia="仿宋" w:hAnsi="仿宋" w:cs="仿宋"/>
            <w:noProof/>
            <w:webHidden/>
            <w:sz w:val="28"/>
            <w:szCs w:val="28"/>
          </w:rPr>
          <w:fldChar w:fldCharType="begin"/>
        </w:r>
        <w:r w:rsidRPr="00FD3CC1">
          <w:rPr>
            <w:rFonts w:ascii="仿宋" w:eastAsia="仿宋" w:hAnsi="仿宋" w:cs="仿宋"/>
            <w:noProof/>
            <w:webHidden/>
            <w:sz w:val="28"/>
            <w:szCs w:val="28"/>
          </w:rPr>
          <w:instrText xml:space="preserve"> PAGEREF _Toc15396605 \h </w:instrText>
        </w:r>
        <w:r w:rsidRPr="00FD3CC1">
          <w:rPr>
            <w:rFonts w:ascii="仿宋" w:eastAsia="仿宋" w:hAnsi="仿宋"/>
            <w:noProof/>
            <w:webHidden/>
            <w:sz w:val="28"/>
            <w:szCs w:val="28"/>
          </w:rPr>
        </w:r>
        <w:r w:rsidRPr="00FD3CC1">
          <w:rPr>
            <w:rFonts w:ascii="仿宋" w:eastAsia="仿宋" w:hAnsi="仿宋" w:cs="仿宋"/>
            <w:noProof/>
            <w:webHidden/>
            <w:sz w:val="28"/>
            <w:szCs w:val="28"/>
          </w:rPr>
          <w:fldChar w:fldCharType="separate"/>
        </w:r>
        <w:r>
          <w:rPr>
            <w:rFonts w:ascii="仿宋" w:eastAsia="仿宋" w:hAnsi="仿宋" w:cs="仿宋"/>
            <w:noProof/>
            <w:webHidden/>
            <w:sz w:val="28"/>
            <w:szCs w:val="28"/>
          </w:rPr>
          <w:t>10</w:t>
        </w:r>
        <w:r w:rsidRPr="00FD3CC1">
          <w:rPr>
            <w:rFonts w:ascii="仿宋" w:eastAsia="仿宋" w:hAnsi="仿宋" w:cs="仿宋"/>
            <w:noProof/>
            <w:webHidden/>
            <w:sz w:val="28"/>
            <w:szCs w:val="28"/>
          </w:rPr>
          <w:fldChar w:fldCharType="end"/>
        </w:r>
      </w:hyperlink>
    </w:p>
    <w:p w:rsidR="005855E8" w:rsidRPr="00FD3CC1" w:rsidRDefault="005855E8" w:rsidP="00033AEB">
      <w:pPr>
        <w:pStyle w:val="TOC2"/>
        <w:ind w:left="31680"/>
        <w:rPr>
          <w:rFonts w:ascii="仿宋" w:eastAsia="仿宋" w:hAnsi="仿宋"/>
          <w:noProof/>
          <w:sz w:val="28"/>
          <w:szCs w:val="28"/>
        </w:rPr>
      </w:pPr>
      <w:hyperlink w:anchor="_Toc15396606" w:history="1">
        <w:r w:rsidRPr="00FD3CC1">
          <w:rPr>
            <w:rStyle w:val="Hyperlink"/>
            <w:rFonts w:ascii="仿宋" w:eastAsia="仿宋" w:hAnsi="仿宋" w:cs="仿宋" w:hint="eastAsia"/>
            <w:noProof/>
            <w:sz w:val="28"/>
            <w:szCs w:val="28"/>
          </w:rPr>
          <w:t>四、财政拨款收入支出决算总体情况说明</w:t>
        </w:r>
        <w:r w:rsidRPr="00FD3CC1">
          <w:rPr>
            <w:rFonts w:ascii="仿宋" w:eastAsia="仿宋" w:hAnsi="仿宋"/>
            <w:noProof/>
            <w:webHidden/>
            <w:sz w:val="28"/>
            <w:szCs w:val="28"/>
          </w:rPr>
          <w:tab/>
        </w:r>
        <w:r w:rsidRPr="00FD3CC1">
          <w:rPr>
            <w:rFonts w:ascii="仿宋" w:eastAsia="仿宋" w:hAnsi="仿宋" w:cs="仿宋"/>
            <w:noProof/>
            <w:webHidden/>
            <w:sz w:val="28"/>
            <w:szCs w:val="28"/>
          </w:rPr>
          <w:fldChar w:fldCharType="begin"/>
        </w:r>
        <w:r w:rsidRPr="00FD3CC1">
          <w:rPr>
            <w:rFonts w:ascii="仿宋" w:eastAsia="仿宋" w:hAnsi="仿宋" w:cs="仿宋"/>
            <w:noProof/>
            <w:webHidden/>
            <w:sz w:val="28"/>
            <w:szCs w:val="28"/>
          </w:rPr>
          <w:instrText xml:space="preserve"> PAGEREF _Toc15396606 \h </w:instrText>
        </w:r>
        <w:r w:rsidRPr="00FD3CC1">
          <w:rPr>
            <w:rFonts w:ascii="仿宋" w:eastAsia="仿宋" w:hAnsi="仿宋"/>
            <w:noProof/>
            <w:webHidden/>
            <w:sz w:val="28"/>
            <w:szCs w:val="28"/>
          </w:rPr>
        </w:r>
        <w:r w:rsidRPr="00FD3CC1">
          <w:rPr>
            <w:rFonts w:ascii="仿宋" w:eastAsia="仿宋" w:hAnsi="仿宋" w:cs="仿宋"/>
            <w:noProof/>
            <w:webHidden/>
            <w:sz w:val="28"/>
            <w:szCs w:val="28"/>
          </w:rPr>
          <w:fldChar w:fldCharType="separate"/>
        </w:r>
        <w:r>
          <w:rPr>
            <w:rFonts w:ascii="仿宋" w:eastAsia="仿宋" w:hAnsi="仿宋" w:cs="仿宋"/>
            <w:noProof/>
            <w:webHidden/>
            <w:sz w:val="28"/>
            <w:szCs w:val="28"/>
          </w:rPr>
          <w:t>10</w:t>
        </w:r>
        <w:r w:rsidRPr="00FD3CC1">
          <w:rPr>
            <w:rFonts w:ascii="仿宋" w:eastAsia="仿宋" w:hAnsi="仿宋" w:cs="仿宋"/>
            <w:noProof/>
            <w:webHidden/>
            <w:sz w:val="28"/>
            <w:szCs w:val="28"/>
          </w:rPr>
          <w:fldChar w:fldCharType="end"/>
        </w:r>
      </w:hyperlink>
    </w:p>
    <w:p w:rsidR="005855E8" w:rsidRPr="00FD3CC1" w:rsidRDefault="005855E8" w:rsidP="00033AEB">
      <w:pPr>
        <w:pStyle w:val="TOC2"/>
        <w:ind w:left="31680"/>
        <w:rPr>
          <w:rFonts w:ascii="仿宋" w:eastAsia="仿宋" w:hAnsi="仿宋"/>
          <w:noProof/>
          <w:sz w:val="28"/>
          <w:szCs w:val="28"/>
        </w:rPr>
      </w:pPr>
      <w:hyperlink w:anchor="_Toc15396607" w:history="1">
        <w:r w:rsidRPr="00FD3CC1">
          <w:rPr>
            <w:rStyle w:val="Hyperlink"/>
            <w:rFonts w:ascii="仿宋" w:eastAsia="仿宋" w:hAnsi="仿宋" w:cs="仿宋" w:hint="eastAsia"/>
            <w:noProof/>
            <w:sz w:val="28"/>
            <w:szCs w:val="28"/>
          </w:rPr>
          <w:t>五、一般公共预算财政拨款支出决算情况说明</w:t>
        </w:r>
        <w:r w:rsidRPr="00FD3CC1">
          <w:rPr>
            <w:rFonts w:ascii="仿宋" w:eastAsia="仿宋" w:hAnsi="仿宋"/>
            <w:noProof/>
            <w:webHidden/>
            <w:sz w:val="28"/>
            <w:szCs w:val="28"/>
          </w:rPr>
          <w:tab/>
        </w:r>
        <w:r w:rsidRPr="00FD3CC1">
          <w:rPr>
            <w:rFonts w:ascii="仿宋" w:eastAsia="仿宋" w:hAnsi="仿宋" w:cs="仿宋"/>
            <w:noProof/>
            <w:webHidden/>
            <w:sz w:val="28"/>
            <w:szCs w:val="28"/>
          </w:rPr>
          <w:fldChar w:fldCharType="begin"/>
        </w:r>
        <w:r w:rsidRPr="00FD3CC1">
          <w:rPr>
            <w:rFonts w:ascii="仿宋" w:eastAsia="仿宋" w:hAnsi="仿宋" w:cs="仿宋"/>
            <w:noProof/>
            <w:webHidden/>
            <w:sz w:val="28"/>
            <w:szCs w:val="28"/>
          </w:rPr>
          <w:instrText xml:space="preserve"> PAGEREF _Toc15396607 \h </w:instrText>
        </w:r>
        <w:r w:rsidRPr="00FD3CC1">
          <w:rPr>
            <w:rFonts w:ascii="仿宋" w:eastAsia="仿宋" w:hAnsi="仿宋"/>
            <w:noProof/>
            <w:webHidden/>
            <w:sz w:val="28"/>
            <w:szCs w:val="28"/>
          </w:rPr>
        </w:r>
        <w:r w:rsidRPr="00FD3CC1">
          <w:rPr>
            <w:rFonts w:ascii="仿宋" w:eastAsia="仿宋" w:hAnsi="仿宋" w:cs="仿宋"/>
            <w:noProof/>
            <w:webHidden/>
            <w:sz w:val="28"/>
            <w:szCs w:val="28"/>
          </w:rPr>
          <w:fldChar w:fldCharType="separate"/>
        </w:r>
        <w:r>
          <w:rPr>
            <w:rFonts w:ascii="仿宋" w:eastAsia="仿宋" w:hAnsi="仿宋" w:cs="仿宋"/>
            <w:noProof/>
            <w:webHidden/>
            <w:sz w:val="28"/>
            <w:szCs w:val="28"/>
          </w:rPr>
          <w:t>10</w:t>
        </w:r>
        <w:r w:rsidRPr="00FD3CC1">
          <w:rPr>
            <w:rFonts w:ascii="仿宋" w:eastAsia="仿宋" w:hAnsi="仿宋" w:cs="仿宋"/>
            <w:noProof/>
            <w:webHidden/>
            <w:sz w:val="28"/>
            <w:szCs w:val="28"/>
          </w:rPr>
          <w:fldChar w:fldCharType="end"/>
        </w:r>
      </w:hyperlink>
    </w:p>
    <w:p w:rsidR="005855E8" w:rsidRPr="00FD3CC1" w:rsidRDefault="005855E8" w:rsidP="00033AEB">
      <w:pPr>
        <w:pStyle w:val="TOC2"/>
        <w:ind w:left="31680"/>
        <w:rPr>
          <w:rFonts w:ascii="仿宋" w:eastAsia="仿宋" w:hAnsi="仿宋"/>
          <w:noProof/>
          <w:sz w:val="28"/>
          <w:szCs w:val="28"/>
        </w:rPr>
      </w:pPr>
      <w:hyperlink w:anchor="_Toc15396608" w:history="1">
        <w:r w:rsidRPr="00FD3CC1">
          <w:rPr>
            <w:rStyle w:val="Hyperlink"/>
            <w:rFonts w:ascii="仿宋" w:eastAsia="仿宋" w:hAnsi="仿宋" w:cs="仿宋" w:hint="eastAsia"/>
            <w:noProof/>
            <w:sz w:val="28"/>
            <w:szCs w:val="28"/>
          </w:rPr>
          <w:t>六、一般公共预算财政拨款基本支出决算情况说明</w:t>
        </w:r>
        <w:r w:rsidRPr="00FD3CC1">
          <w:rPr>
            <w:rFonts w:ascii="仿宋" w:eastAsia="仿宋" w:hAnsi="仿宋"/>
            <w:noProof/>
            <w:webHidden/>
            <w:sz w:val="28"/>
            <w:szCs w:val="28"/>
          </w:rPr>
          <w:tab/>
        </w:r>
        <w:r w:rsidRPr="00FD3CC1">
          <w:rPr>
            <w:rFonts w:ascii="仿宋" w:eastAsia="仿宋" w:hAnsi="仿宋" w:cs="仿宋"/>
            <w:noProof/>
            <w:webHidden/>
            <w:sz w:val="28"/>
            <w:szCs w:val="28"/>
          </w:rPr>
          <w:fldChar w:fldCharType="begin"/>
        </w:r>
        <w:r w:rsidRPr="00FD3CC1">
          <w:rPr>
            <w:rFonts w:ascii="仿宋" w:eastAsia="仿宋" w:hAnsi="仿宋" w:cs="仿宋"/>
            <w:noProof/>
            <w:webHidden/>
            <w:sz w:val="28"/>
            <w:szCs w:val="28"/>
          </w:rPr>
          <w:instrText xml:space="preserve"> PAGEREF _Toc15396608 \h </w:instrText>
        </w:r>
        <w:r w:rsidRPr="00FD3CC1">
          <w:rPr>
            <w:rFonts w:ascii="仿宋" w:eastAsia="仿宋" w:hAnsi="仿宋"/>
            <w:noProof/>
            <w:webHidden/>
            <w:sz w:val="28"/>
            <w:szCs w:val="28"/>
          </w:rPr>
        </w:r>
        <w:r w:rsidRPr="00FD3CC1">
          <w:rPr>
            <w:rFonts w:ascii="仿宋" w:eastAsia="仿宋" w:hAnsi="仿宋" w:cs="仿宋"/>
            <w:noProof/>
            <w:webHidden/>
            <w:sz w:val="28"/>
            <w:szCs w:val="28"/>
          </w:rPr>
          <w:fldChar w:fldCharType="separate"/>
        </w:r>
        <w:r>
          <w:rPr>
            <w:rFonts w:ascii="仿宋" w:eastAsia="仿宋" w:hAnsi="仿宋" w:cs="仿宋"/>
            <w:noProof/>
            <w:webHidden/>
            <w:sz w:val="28"/>
            <w:szCs w:val="28"/>
          </w:rPr>
          <w:t>14</w:t>
        </w:r>
        <w:r w:rsidRPr="00FD3CC1">
          <w:rPr>
            <w:rFonts w:ascii="仿宋" w:eastAsia="仿宋" w:hAnsi="仿宋" w:cs="仿宋"/>
            <w:noProof/>
            <w:webHidden/>
            <w:sz w:val="28"/>
            <w:szCs w:val="28"/>
          </w:rPr>
          <w:fldChar w:fldCharType="end"/>
        </w:r>
      </w:hyperlink>
    </w:p>
    <w:p w:rsidR="005855E8" w:rsidRPr="00FD3CC1" w:rsidRDefault="005855E8" w:rsidP="00033AEB">
      <w:pPr>
        <w:pStyle w:val="TOC2"/>
        <w:ind w:left="31680"/>
        <w:rPr>
          <w:rFonts w:ascii="仿宋" w:eastAsia="仿宋" w:hAnsi="仿宋"/>
          <w:noProof/>
          <w:sz w:val="28"/>
          <w:szCs w:val="28"/>
        </w:rPr>
      </w:pPr>
      <w:hyperlink w:anchor="_Toc15396609" w:history="1">
        <w:r w:rsidRPr="00FD3CC1">
          <w:rPr>
            <w:rStyle w:val="Hyperlink"/>
            <w:rFonts w:ascii="仿宋" w:eastAsia="仿宋" w:hAnsi="仿宋" w:cs="仿宋" w:hint="eastAsia"/>
            <w:noProof/>
            <w:sz w:val="28"/>
            <w:szCs w:val="28"/>
          </w:rPr>
          <w:t>七、“三公”经费财政拨款支出决算情况说明</w:t>
        </w:r>
        <w:r w:rsidRPr="00FD3CC1">
          <w:rPr>
            <w:rFonts w:ascii="仿宋" w:eastAsia="仿宋" w:hAnsi="仿宋"/>
            <w:noProof/>
            <w:webHidden/>
            <w:sz w:val="28"/>
            <w:szCs w:val="28"/>
          </w:rPr>
          <w:tab/>
        </w:r>
        <w:r w:rsidRPr="00FD3CC1">
          <w:rPr>
            <w:rFonts w:ascii="仿宋" w:eastAsia="仿宋" w:hAnsi="仿宋" w:cs="仿宋"/>
            <w:noProof/>
            <w:webHidden/>
            <w:sz w:val="28"/>
            <w:szCs w:val="28"/>
          </w:rPr>
          <w:fldChar w:fldCharType="begin"/>
        </w:r>
        <w:r w:rsidRPr="00FD3CC1">
          <w:rPr>
            <w:rFonts w:ascii="仿宋" w:eastAsia="仿宋" w:hAnsi="仿宋" w:cs="仿宋"/>
            <w:noProof/>
            <w:webHidden/>
            <w:sz w:val="28"/>
            <w:szCs w:val="28"/>
          </w:rPr>
          <w:instrText xml:space="preserve"> PAGEREF _Toc15396609 \h </w:instrText>
        </w:r>
        <w:r w:rsidRPr="00FD3CC1">
          <w:rPr>
            <w:rFonts w:ascii="仿宋" w:eastAsia="仿宋" w:hAnsi="仿宋"/>
            <w:noProof/>
            <w:webHidden/>
            <w:sz w:val="28"/>
            <w:szCs w:val="28"/>
          </w:rPr>
        </w:r>
        <w:r w:rsidRPr="00FD3CC1">
          <w:rPr>
            <w:rFonts w:ascii="仿宋" w:eastAsia="仿宋" w:hAnsi="仿宋" w:cs="仿宋"/>
            <w:noProof/>
            <w:webHidden/>
            <w:sz w:val="28"/>
            <w:szCs w:val="28"/>
          </w:rPr>
          <w:fldChar w:fldCharType="separate"/>
        </w:r>
        <w:r>
          <w:rPr>
            <w:rFonts w:ascii="仿宋" w:eastAsia="仿宋" w:hAnsi="仿宋" w:cs="仿宋"/>
            <w:noProof/>
            <w:webHidden/>
            <w:sz w:val="28"/>
            <w:szCs w:val="28"/>
          </w:rPr>
          <w:t>15</w:t>
        </w:r>
        <w:r w:rsidRPr="00FD3CC1">
          <w:rPr>
            <w:rFonts w:ascii="仿宋" w:eastAsia="仿宋" w:hAnsi="仿宋" w:cs="仿宋"/>
            <w:noProof/>
            <w:webHidden/>
            <w:sz w:val="28"/>
            <w:szCs w:val="28"/>
          </w:rPr>
          <w:fldChar w:fldCharType="end"/>
        </w:r>
      </w:hyperlink>
    </w:p>
    <w:p w:rsidR="005855E8" w:rsidRPr="00FD3CC1" w:rsidRDefault="005855E8" w:rsidP="00033AEB">
      <w:pPr>
        <w:pStyle w:val="TOC2"/>
        <w:ind w:left="31680"/>
        <w:rPr>
          <w:rFonts w:ascii="仿宋" w:eastAsia="仿宋" w:hAnsi="仿宋"/>
          <w:noProof/>
          <w:sz w:val="28"/>
          <w:szCs w:val="28"/>
        </w:rPr>
      </w:pPr>
      <w:hyperlink w:anchor="_Toc15396610" w:history="1">
        <w:r w:rsidRPr="00FD3CC1">
          <w:rPr>
            <w:rStyle w:val="Hyperlink"/>
            <w:rFonts w:ascii="仿宋" w:eastAsia="仿宋" w:hAnsi="仿宋" w:cs="仿宋" w:hint="eastAsia"/>
            <w:noProof/>
            <w:sz w:val="28"/>
            <w:szCs w:val="28"/>
          </w:rPr>
          <w:t>八、政府性基金预算支出决算情况说明</w:t>
        </w:r>
        <w:r w:rsidRPr="00FD3CC1">
          <w:rPr>
            <w:rFonts w:ascii="仿宋" w:eastAsia="仿宋" w:hAnsi="仿宋"/>
            <w:noProof/>
            <w:webHidden/>
            <w:sz w:val="28"/>
            <w:szCs w:val="28"/>
          </w:rPr>
          <w:tab/>
        </w:r>
        <w:r w:rsidRPr="00FD3CC1">
          <w:rPr>
            <w:rFonts w:ascii="仿宋" w:eastAsia="仿宋" w:hAnsi="仿宋" w:cs="仿宋"/>
            <w:noProof/>
            <w:webHidden/>
            <w:sz w:val="28"/>
            <w:szCs w:val="28"/>
          </w:rPr>
          <w:fldChar w:fldCharType="begin"/>
        </w:r>
        <w:r w:rsidRPr="00FD3CC1">
          <w:rPr>
            <w:rFonts w:ascii="仿宋" w:eastAsia="仿宋" w:hAnsi="仿宋" w:cs="仿宋"/>
            <w:noProof/>
            <w:webHidden/>
            <w:sz w:val="28"/>
            <w:szCs w:val="28"/>
          </w:rPr>
          <w:instrText xml:space="preserve"> PAGEREF _Toc15396610 \h </w:instrText>
        </w:r>
        <w:r w:rsidRPr="00FD3CC1">
          <w:rPr>
            <w:rFonts w:ascii="仿宋" w:eastAsia="仿宋" w:hAnsi="仿宋"/>
            <w:noProof/>
            <w:webHidden/>
            <w:sz w:val="28"/>
            <w:szCs w:val="28"/>
          </w:rPr>
        </w:r>
        <w:r w:rsidRPr="00FD3CC1">
          <w:rPr>
            <w:rFonts w:ascii="仿宋" w:eastAsia="仿宋" w:hAnsi="仿宋" w:cs="仿宋"/>
            <w:noProof/>
            <w:webHidden/>
            <w:sz w:val="28"/>
            <w:szCs w:val="28"/>
          </w:rPr>
          <w:fldChar w:fldCharType="separate"/>
        </w:r>
        <w:r>
          <w:rPr>
            <w:rFonts w:ascii="仿宋" w:eastAsia="仿宋" w:hAnsi="仿宋" w:cs="仿宋"/>
            <w:noProof/>
            <w:webHidden/>
            <w:sz w:val="28"/>
            <w:szCs w:val="28"/>
          </w:rPr>
          <w:t>18</w:t>
        </w:r>
        <w:r w:rsidRPr="00FD3CC1">
          <w:rPr>
            <w:rFonts w:ascii="仿宋" w:eastAsia="仿宋" w:hAnsi="仿宋" w:cs="仿宋"/>
            <w:noProof/>
            <w:webHidden/>
            <w:sz w:val="28"/>
            <w:szCs w:val="28"/>
          </w:rPr>
          <w:fldChar w:fldCharType="end"/>
        </w:r>
      </w:hyperlink>
    </w:p>
    <w:p w:rsidR="005855E8" w:rsidRPr="00FD3CC1" w:rsidRDefault="005855E8" w:rsidP="00033AEB">
      <w:pPr>
        <w:pStyle w:val="TOC2"/>
        <w:ind w:left="31680"/>
        <w:rPr>
          <w:rFonts w:ascii="仿宋" w:eastAsia="仿宋" w:hAnsi="仿宋"/>
          <w:noProof/>
          <w:sz w:val="28"/>
          <w:szCs w:val="28"/>
        </w:rPr>
      </w:pPr>
      <w:hyperlink w:anchor="_Toc15396611" w:history="1">
        <w:r w:rsidRPr="00FD3CC1">
          <w:rPr>
            <w:rStyle w:val="Hyperlink"/>
            <w:rFonts w:ascii="仿宋" w:eastAsia="仿宋" w:hAnsi="仿宋" w:cs="仿宋" w:hint="eastAsia"/>
            <w:noProof/>
            <w:sz w:val="28"/>
            <w:szCs w:val="28"/>
          </w:rPr>
          <w:t>九、</w:t>
        </w:r>
        <w:r w:rsidRPr="00FD3CC1">
          <w:rPr>
            <w:rStyle w:val="Hyperlink"/>
            <w:rFonts w:ascii="仿宋" w:eastAsia="仿宋" w:hAnsi="仿宋" w:cs="仿宋"/>
            <w:noProof/>
            <w:sz w:val="28"/>
            <w:szCs w:val="28"/>
          </w:rPr>
          <w:t xml:space="preserve"> </w:t>
        </w:r>
        <w:r w:rsidRPr="00FD3CC1">
          <w:rPr>
            <w:rStyle w:val="Hyperlink"/>
            <w:rFonts w:ascii="仿宋" w:eastAsia="仿宋" w:hAnsi="仿宋" w:cs="仿宋" w:hint="eastAsia"/>
            <w:noProof/>
            <w:sz w:val="28"/>
            <w:szCs w:val="28"/>
          </w:rPr>
          <w:t>国有资本经营预算支出决算情况说明</w:t>
        </w:r>
        <w:r w:rsidRPr="00FD3CC1">
          <w:rPr>
            <w:rFonts w:ascii="仿宋" w:eastAsia="仿宋" w:hAnsi="仿宋"/>
            <w:noProof/>
            <w:webHidden/>
            <w:sz w:val="28"/>
            <w:szCs w:val="28"/>
          </w:rPr>
          <w:tab/>
        </w:r>
        <w:r w:rsidRPr="00FD3CC1">
          <w:rPr>
            <w:rFonts w:ascii="仿宋" w:eastAsia="仿宋" w:hAnsi="仿宋" w:cs="仿宋"/>
            <w:noProof/>
            <w:webHidden/>
            <w:sz w:val="28"/>
            <w:szCs w:val="28"/>
          </w:rPr>
          <w:fldChar w:fldCharType="begin"/>
        </w:r>
        <w:r w:rsidRPr="00FD3CC1">
          <w:rPr>
            <w:rFonts w:ascii="仿宋" w:eastAsia="仿宋" w:hAnsi="仿宋" w:cs="仿宋"/>
            <w:noProof/>
            <w:webHidden/>
            <w:sz w:val="28"/>
            <w:szCs w:val="28"/>
          </w:rPr>
          <w:instrText xml:space="preserve"> PAGEREF _Toc15396611 \h </w:instrText>
        </w:r>
        <w:r w:rsidRPr="00FD3CC1">
          <w:rPr>
            <w:rFonts w:ascii="仿宋" w:eastAsia="仿宋" w:hAnsi="仿宋"/>
            <w:noProof/>
            <w:webHidden/>
            <w:sz w:val="28"/>
            <w:szCs w:val="28"/>
          </w:rPr>
        </w:r>
        <w:r w:rsidRPr="00FD3CC1">
          <w:rPr>
            <w:rFonts w:ascii="仿宋" w:eastAsia="仿宋" w:hAnsi="仿宋" w:cs="仿宋"/>
            <w:noProof/>
            <w:webHidden/>
            <w:sz w:val="28"/>
            <w:szCs w:val="28"/>
          </w:rPr>
          <w:fldChar w:fldCharType="separate"/>
        </w:r>
        <w:r>
          <w:rPr>
            <w:rFonts w:ascii="仿宋" w:eastAsia="仿宋" w:hAnsi="仿宋" w:cs="仿宋"/>
            <w:noProof/>
            <w:webHidden/>
            <w:sz w:val="28"/>
            <w:szCs w:val="28"/>
          </w:rPr>
          <w:t>18</w:t>
        </w:r>
        <w:r w:rsidRPr="00FD3CC1">
          <w:rPr>
            <w:rFonts w:ascii="仿宋" w:eastAsia="仿宋" w:hAnsi="仿宋" w:cs="仿宋"/>
            <w:noProof/>
            <w:webHidden/>
            <w:sz w:val="28"/>
            <w:szCs w:val="28"/>
          </w:rPr>
          <w:fldChar w:fldCharType="end"/>
        </w:r>
      </w:hyperlink>
    </w:p>
    <w:p w:rsidR="005855E8" w:rsidRPr="00FD3CC1" w:rsidRDefault="005855E8" w:rsidP="00033AEB">
      <w:pPr>
        <w:pStyle w:val="TOC2"/>
        <w:ind w:left="31680"/>
        <w:rPr>
          <w:rFonts w:ascii="仿宋" w:eastAsia="仿宋" w:hAnsi="仿宋"/>
          <w:noProof/>
          <w:sz w:val="28"/>
          <w:szCs w:val="28"/>
        </w:rPr>
      </w:pPr>
      <w:hyperlink w:anchor="_Toc15396612" w:history="1">
        <w:r w:rsidRPr="00FD3CC1">
          <w:rPr>
            <w:rStyle w:val="Hyperlink"/>
            <w:rFonts w:ascii="仿宋" w:eastAsia="仿宋" w:hAnsi="仿宋" w:cs="仿宋" w:hint="eastAsia"/>
            <w:noProof/>
            <w:sz w:val="28"/>
            <w:szCs w:val="28"/>
          </w:rPr>
          <w:t>十一、其他重要事项的情况说明</w:t>
        </w:r>
        <w:r w:rsidRPr="00FD3CC1">
          <w:rPr>
            <w:rFonts w:ascii="仿宋" w:eastAsia="仿宋" w:hAnsi="仿宋"/>
            <w:noProof/>
            <w:webHidden/>
            <w:sz w:val="28"/>
            <w:szCs w:val="28"/>
          </w:rPr>
          <w:tab/>
        </w:r>
        <w:r w:rsidRPr="00FD3CC1">
          <w:rPr>
            <w:rFonts w:ascii="仿宋" w:eastAsia="仿宋" w:hAnsi="仿宋" w:cs="仿宋"/>
            <w:noProof/>
            <w:webHidden/>
            <w:sz w:val="28"/>
            <w:szCs w:val="28"/>
          </w:rPr>
          <w:fldChar w:fldCharType="begin"/>
        </w:r>
        <w:r w:rsidRPr="00FD3CC1">
          <w:rPr>
            <w:rFonts w:ascii="仿宋" w:eastAsia="仿宋" w:hAnsi="仿宋" w:cs="仿宋"/>
            <w:noProof/>
            <w:webHidden/>
            <w:sz w:val="28"/>
            <w:szCs w:val="28"/>
          </w:rPr>
          <w:instrText xml:space="preserve"> PAGEREF _Toc15396612 \h </w:instrText>
        </w:r>
        <w:r w:rsidRPr="00FD3CC1">
          <w:rPr>
            <w:rFonts w:ascii="仿宋" w:eastAsia="仿宋" w:hAnsi="仿宋"/>
            <w:noProof/>
            <w:webHidden/>
            <w:sz w:val="28"/>
            <w:szCs w:val="28"/>
          </w:rPr>
        </w:r>
        <w:r w:rsidRPr="00FD3CC1">
          <w:rPr>
            <w:rFonts w:ascii="仿宋" w:eastAsia="仿宋" w:hAnsi="仿宋" w:cs="仿宋"/>
            <w:noProof/>
            <w:webHidden/>
            <w:sz w:val="28"/>
            <w:szCs w:val="28"/>
          </w:rPr>
          <w:fldChar w:fldCharType="separate"/>
        </w:r>
        <w:r>
          <w:rPr>
            <w:rFonts w:ascii="仿宋" w:eastAsia="仿宋" w:hAnsi="仿宋" w:cs="仿宋"/>
            <w:noProof/>
            <w:webHidden/>
            <w:sz w:val="28"/>
            <w:szCs w:val="28"/>
          </w:rPr>
          <w:t>22</w:t>
        </w:r>
        <w:r w:rsidRPr="00FD3CC1">
          <w:rPr>
            <w:rFonts w:ascii="仿宋" w:eastAsia="仿宋" w:hAnsi="仿宋" w:cs="仿宋"/>
            <w:noProof/>
            <w:webHidden/>
            <w:sz w:val="28"/>
            <w:szCs w:val="28"/>
          </w:rPr>
          <w:fldChar w:fldCharType="end"/>
        </w:r>
      </w:hyperlink>
    </w:p>
    <w:p w:rsidR="005855E8" w:rsidRPr="00FD3CC1" w:rsidRDefault="005855E8" w:rsidP="003E1310">
      <w:pPr>
        <w:pStyle w:val="TOC1"/>
        <w:rPr>
          <w:rFonts w:cs="Times New Roman"/>
        </w:rPr>
      </w:pPr>
      <w:hyperlink w:anchor="_Toc15396613" w:history="1">
        <w:r w:rsidRPr="00FD3CC1">
          <w:rPr>
            <w:rStyle w:val="Hyperlink"/>
            <w:rFonts w:hint="eastAsia"/>
            <w:kern w:val="44"/>
          </w:rPr>
          <w:t>第三部分</w:t>
        </w:r>
        <w:r w:rsidRPr="00FD3CC1">
          <w:rPr>
            <w:rStyle w:val="Hyperlink"/>
          </w:rPr>
          <w:t xml:space="preserve"> </w:t>
        </w:r>
        <w:r w:rsidRPr="00FD3CC1">
          <w:rPr>
            <w:rStyle w:val="Hyperlink"/>
            <w:rFonts w:hint="eastAsia"/>
          </w:rPr>
          <w:t>名</w:t>
        </w:r>
        <w:r w:rsidRPr="00FD3CC1">
          <w:rPr>
            <w:rStyle w:val="Hyperlink"/>
            <w:rFonts w:hint="eastAsia"/>
            <w:kern w:val="44"/>
          </w:rPr>
          <w:t>词解释</w:t>
        </w:r>
        <w:r w:rsidRPr="00FD3CC1">
          <w:rPr>
            <w:rFonts w:cs="Times New Roman"/>
            <w:webHidden/>
          </w:rPr>
          <w:tab/>
        </w:r>
        <w:r w:rsidRPr="00FD3CC1">
          <w:rPr>
            <w:webHidden/>
          </w:rPr>
          <w:fldChar w:fldCharType="begin"/>
        </w:r>
        <w:r w:rsidRPr="00FD3CC1">
          <w:rPr>
            <w:webHidden/>
          </w:rPr>
          <w:instrText xml:space="preserve"> PAGEREF _Toc15396613 \h </w:instrText>
        </w:r>
        <w:r w:rsidRPr="00FD3CC1">
          <w:rPr>
            <w:rFonts w:cs="Times New Roman"/>
            <w:webHidden/>
          </w:rPr>
        </w:r>
        <w:r w:rsidRPr="00FD3CC1">
          <w:rPr>
            <w:webHidden/>
          </w:rPr>
          <w:fldChar w:fldCharType="separate"/>
        </w:r>
        <w:r>
          <w:rPr>
            <w:webHidden/>
          </w:rPr>
          <w:t>23</w:t>
        </w:r>
        <w:r w:rsidRPr="00FD3CC1">
          <w:rPr>
            <w:webHidden/>
          </w:rPr>
          <w:fldChar w:fldCharType="end"/>
        </w:r>
      </w:hyperlink>
    </w:p>
    <w:p w:rsidR="005855E8" w:rsidRPr="00FD3CC1" w:rsidRDefault="005855E8" w:rsidP="003E1310">
      <w:pPr>
        <w:pStyle w:val="TOC1"/>
        <w:rPr>
          <w:rFonts w:cs="Times New Roman"/>
        </w:rPr>
      </w:pPr>
      <w:hyperlink w:anchor="_Toc15396614" w:history="1">
        <w:r w:rsidRPr="00FD3CC1">
          <w:rPr>
            <w:rStyle w:val="Hyperlink"/>
            <w:rFonts w:hint="eastAsia"/>
          </w:rPr>
          <w:t>第</w:t>
        </w:r>
        <w:r w:rsidRPr="00FD3CC1">
          <w:rPr>
            <w:rStyle w:val="Hyperlink"/>
            <w:rFonts w:hint="eastAsia"/>
            <w:kern w:val="44"/>
          </w:rPr>
          <w:t>四部分附件</w:t>
        </w:r>
        <w:r w:rsidRPr="00FD3CC1">
          <w:rPr>
            <w:rFonts w:cs="Times New Roman"/>
            <w:webHidden/>
          </w:rPr>
          <w:tab/>
        </w:r>
        <w:r w:rsidRPr="00FD3CC1">
          <w:rPr>
            <w:webHidden/>
          </w:rPr>
          <w:fldChar w:fldCharType="begin"/>
        </w:r>
        <w:r w:rsidRPr="00FD3CC1">
          <w:rPr>
            <w:webHidden/>
          </w:rPr>
          <w:instrText xml:space="preserve"> PAGEREF _Toc15396614 \h </w:instrText>
        </w:r>
        <w:r w:rsidRPr="00FD3CC1">
          <w:rPr>
            <w:rFonts w:cs="Times New Roman"/>
            <w:webHidden/>
          </w:rPr>
        </w:r>
        <w:r w:rsidRPr="00FD3CC1">
          <w:rPr>
            <w:webHidden/>
          </w:rPr>
          <w:fldChar w:fldCharType="separate"/>
        </w:r>
        <w:r>
          <w:rPr>
            <w:webHidden/>
          </w:rPr>
          <w:t>27</w:t>
        </w:r>
        <w:r w:rsidRPr="00FD3CC1">
          <w:rPr>
            <w:webHidden/>
          </w:rPr>
          <w:fldChar w:fldCharType="end"/>
        </w:r>
      </w:hyperlink>
    </w:p>
    <w:p w:rsidR="005855E8" w:rsidRPr="00FD3CC1" w:rsidRDefault="005855E8" w:rsidP="00033AEB">
      <w:pPr>
        <w:pStyle w:val="TOC2"/>
        <w:ind w:left="31680"/>
        <w:rPr>
          <w:rFonts w:ascii="仿宋" w:eastAsia="仿宋" w:hAnsi="仿宋"/>
          <w:noProof/>
          <w:sz w:val="28"/>
          <w:szCs w:val="28"/>
        </w:rPr>
      </w:pPr>
      <w:hyperlink w:anchor="_Toc15396615" w:history="1">
        <w:r w:rsidRPr="00FD3CC1">
          <w:rPr>
            <w:rStyle w:val="Hyperlink"/>
            <w:rFonts w:ascii="仿宋" w:eastAsia="仿宋" w:hAnsi="仿宋" w:cs="仿宋" w:hint="eastAsia"/>
            <w:noProof/>
            <w:kern w:val="44"/>
            <w:sz w:val="28"/>
            <w:szCs w:val="28"/>
          </w:rPr>
          <w:t>附件</w:t>
        </w:r>
        <w:r w:rsidRPr="00FD3CC1">
          <w:rPr>
            <w:rStyle w:val="Hyperlink"/>
            <w:rFonts w:ascii="仿宋" w:eastAsia="仿宋" w:hAnsi="仿宋" w:cs="仿宋"/>
            <w:noProof/>
            <w:kern w:val="44"/>
            <w:sz w:val="28"/>
            <w:szCs w:val="28"/>
          </w:rPr>
          <w:t>1</w:t>
        </w:r>
        <w:r w:rsidRPr="00FD3CC1">
          <w:rPr>
            <w:rFonts w:ascii="仿宋" w:eastAsia="仿宋" w:hAnsi="仿宋"/>
            <w:noProof/>
            <w:webHidden/>
            <w:sz w:val="28"/>
            <w:szCs w:val="28"/>
          </w:rPr>
          <w:tab/>
        </w:r>
        <w:r w:rsidRPr="00FD3CC1">
          <w:rPr>
            <w:rFonts w:ascii="仿宋" w:eastAsia="仿宋" w:hAnsi="仿宋" w:cs="仿宋"/>
            <w:noProof/>
            <w:webHidden/>
            <w:sz w:val="28"/>
            <w:szCs w:val="28"/>
          </w:rPr>
          <w:fldChar w:fldCharType="begin"/>
        </w:r>
        <w:r w:rsidRPr="00FD3CC1">
          <w:rPr>
            <w:rFonts w:ascii="仿宋" w:eastAsia="仿宋" w:hAnsi="仿宋" w:cs="仿宋"/>
            <w:noProof/>
            <w:webHidden/>
            <w:sz w:val="28"/>
            <w:szCs w:val="28"/>
          </w:rPr>
          <w:instrText xml:space="preserve"> PAGEREF _Toc15396615 \h </w:instrText>
        </w:r>
        <w:r w:rsidRPr="00FD3CC1">
          <w:rPr>
            <w:rFonts w:ascii="仿宋" w:eastAsia="仿宋" w:hAnsi="仿宋"/>
            <w:noProof/>
            <w:webHidden/>
            <w:sz w:val="28"/>
            <w:szCs w:val="28"/>
          </w:rPr>
        </w:r>
        <w:r w:rsidRPr="00FD3CC1">
          <w:rPr>
            <w:rFonts w:ascii="仿宋" w:eastAsia="仿宋" w:hAnsi="仿宋" w:cs="仿宋"/>
            <w:noProof/>
            <w:webHidden/>
            <w:sz w:val="28"/>
            <w:szCs w:val="28"/>
          </w:rPr>
          <w:fldChar w:fldCharType="separate"/>
        </w:r>
        <w:r>
          <w:rPr>
            <w:rFonts w:ascii="仿宋" w:eastAsia="仿宋" w:hAnsi="仿宋" w:cs="仿宋"/>
            <w:noProof/>
            <w:webHidden/>
            <w:sz w:val="28"/>
            <w:szCs w:val="28"/>
          </w:rPr>
          <w:t>27</w:t>
        </w:r>
        <w:r w:rsidRPr="00FD3CC1">
          <w:rPr>
            <w:rFonts w:ascii="仿宋" w:eastAsia="仿宋" w:hAnsi="仿宋" w:cs="仿宋"/>
            <w:noProof/>
            <w:webHidden/>
            <w:sz w:val="28"/>
            <w:szCs w:val="28"/>
          </w:rPr>
          <w:fldChar w:fldCharType="end"/>
        </w:r>
      </w:hyperlink>
    </w:p>
    <w:p w:rsidR="005855E8" w:rsidRPr="00FD3CC1" w:rsidRDefault="005855E8" w:rsidP="00033AEB">
      <w:pPr>
        <w:pStyle w:val="TOC2"/>
        <w:ind w:left="31680"/>
        <w:rPr>
          <w:rFonts w:ascii="仿宋" w:eastAsia="仿宋" w:hAnsi="仿宋"/>
          <w:noProof/>
          <w:sz w:val="28"/>
          <w:szCs w:val="28"/>
        </w:rPr>
      </w:pPr>
      <w:hyperlink w:anchor="_Toc15396617" w:history="1">
        <w:r w:rsidRPr="00FD3CC1">
          <w:rPr>
            <w:rStyle w:val="Hyperlink"/>
            <w:rFonts w:ascii="仿宋" w:eastAsia="仿宋" w:hAnsi="仿宋" w:cs="仿宋" w:hint="eastAsia"/>
            <w:noProof/>
            <w:kern w:val="44"/>
            <w:sz w:val="28"/>
            <w:szCs w:val="28"/>
          </w:rPr>
          <w:t>附件</w:t>
        </w:r>
        <w:r w:rsidRPr="00FD3CC1">
          <w:rPr>
            <w:rStyle w:val="Hyperlink"/>
            <w:rFonts w:ascii="仿宋" w:eastAsia="仿宋" w:hAnsi="仿宋" w:cs="仿宋"/>
            <w:noProof/>
            <w:kern w:val="44"/>
            <w:sz w:val="28"/>
            <w:szCs w:val="28"/>
          </w:rPr>
          <w:t>2</w:t>
        </w:r>
        <w:r w:rsidRPr="00FD3CC1">
          <w:rPr>
            <w:rFonts w:ascii="仿宋" w:eastAsia="仿宋" w:hAnsi="仿宋"/>
            <w:noProof/>
            <w:webHidden/>
            <w:sz w:val="28"/>
            <w:szCs w:val="28"/>
          </w:rPr>
          <w:tab/>
        </w:r>
        <w:r w:rsidRPr="00FD3CC1">
          <w:rPr>
            <w:rFonts w:ascii="仿宋" w:eastAsia="仿宋" w:hAnsi="仿宋" w:cs="仿宋"/>
            <w:noProof/>
            <w:webHidden/>
            <w:sz w:val="28"/>
            <w:szCs w:val="28"/>
          </w:rPr>
          <w:fldChar w:fldCharType="begin"/>
        </w:r>
        <w:r w:rsidRPr="00FD3CC1">
          <w:rPr>
            <w:rFonts w:ascii="仿宋" w:eastAsia="仿宋" w:hAnsi="仿宋" w:cs="仿宋"/>
            <w:noProof/>
            <w:webHidden/>
            <w:sz w:val="28"/>
            <w:szCs w:val="28"/>
          </w:rPr>
          <w:instrText xml:space="preserve"> PAGEREF _Toc15396617 \h </w:instrText>
        </w:r>
        <w:r w:rsidRPr="00FD3CC1">
          <w:rPr>
            <w:rFonts w:ascii="仿宋" w:eastAsia="仿宋" w:hAnsi="仿宋"/>
            <w:noProof/>
            <w:webHidden/>
            <w:sz w:val="28"/>
            <w:szCs w:val="28"/>
          </w:rPr>
        </w:r>
        <w:r w:rsidRPr="00FD3CC1">
          <w:rPr>
            <w:rFonts w:ascii="仿宋" w:eastAsia="仿宋" w:hAnsi="仿宋" w:cs="仿宋"/>
            <w:noProof/>
            <w:webHidden/>
            <w:sz w:val="28"/>
            <w:szCs w:val="28"/>
          </w:rPr>
          <w:fldChar w:fldCharType="separate"/>
        </w:r>
        <w:r>
          <w:rPr>
            <w:rFonts w:ascii="仿宋" w:eastAsia="仿宋" w:hAnsi="仿宋" w:cs="仿宋"/>
            <w:noProof/>
            <w:webHidden/>
            <w:sz w:val="28"/>
            <w:szCs w:val="28"/>
          </w:rPr>
          <w:t>34</w:t>
        </w:r>
        <w:r w:rsidRPr="00FD3CC1">
          <w:rPr>
            <w:rFonts w:ascii="仿宋" w:eastAsia="仿宋" w:hAnsi="仿宋" w:cs="仿宋"/>
            <w:noProof/>
            <w:webHidden/>
            <w:sz w:val="28"/>
            <w:szCs w:val="28"/>
          </w:rPr>
          <w:fldChar w:fldCharType="end"/>
        </w:r>
      </w:hyperlink>
    </w:p>
    <w:p w:rsidR="005855E8" w:rsidRPr="00FD3CC1" w:rsidRDefault="005855E8" w:rsidP="003E1310">
      <w:pPr>
        <w:pStyle w:val="TOC1"/>
        <w:rPr>
          <w:rFonts w:cs="Times New Roman"/>
        </w:rPr>
      </w:pPr>
      <w:hyperlink w:anchor="_Toc15396618" w:history="1">
        <w:r w:rsidRPr="00FD3CC1">
          <w:rPr>
            <w:rStyle w:val="Hyperlink"/>
            <w:rFonts w:hint="eastAsia"/>
          </w:rPr>
          <w:t>第</w:t>
        </w:r>
        <w:r w:rsidRPr="00FD3CC1">
          <w:rPr>
            <w:rStyle w:val="Hyperlink"/>
            <w:rFonts w:hint="eastAsia"/>
            <w:kern w:val="44"/>
          </w:rPr>
          <w:t>五部分附表</w:t>
        </w:r>
        <w:r w:rsidRPr="00FD3CC1">
          <w:rPr>
            <w:rFonts w:cs="Times New Roman"/>
            <w:webHidden/>
          </w:rPr>
          <w:tab/>
        </w:r>
        <w:r w:rsidRPr="00FD3CC1">
          <w:rPr>
            <w:webHidden/>
          </w:rPr>
          <w:fldChar w:fldCharType="begin"/>
        </w:r>
        <w:r w:rsidRPr="00FD3CC1">
          <w:rPr>
            <w:webHidden/>
          </w:rPr>
          <w:instrText xml:space="preserve"> PAGEREF _Toc15396618 \h </w:instrText>
        </w:r>
        <w:r w:rsidRPr="00FD3CC1">
          <w:rPr>
            <w:rFonts w:cs="Times New Roman"/>
            <w:webHidden/>
          </w:rPr>
        </w:r>
        <w:r w:rsidRPr="00FD3CC1">
          <w:rPr>
            <w:webHidden/>
          </w:rPr>
          <w:fldChar w:fldCharType="separate"/>
        </w:r>
        <w:r>
          <w:rPr>
            <w:webHidden/>
          </w:rPr>
          <w:t>35</w:t>
        </w:r>
        <w:r w:rsidRPr="00FD3CC1">
          <w:rPr>
            <w:webHidden/>
          </w:rPr>
          <w:fldChar w:fldCharType="end"/>
        </w:r>
      </w:hyperlink>
    </w:p>
    <w:p w:rsidR="005855E8" w:rsidRPr="00FD3CC1" w:rsidRDefault="005855E8" w:rsidP="00033AEB">
      <w:pPr>
        <w:pStyle w:val="TOC2"/>
        <w:ind w:left="31680"/>
        <w:rPr>
          <w:rFonts w:ascii="仿宋" w:eastAsia="仿宋" w:hAnsi="仿宋"/>
          <w:noProof/>
          <w:sz w:val="28"/>
          <w:szCs w:val="28"/>
        </w:rPr>
      </w:pPr>
      <w:r w:rsidRPr="00FD3CC1">
        <w:rPr>
          <w:rFonts w:ascii="仿宋" w:eastAsia="仿宋" w:hAnsi="仿宋" w:cs="仿宋" w:hint="eastAsia"/>
          <w:sz w:val="28"/>
          <w:szCs w:val="28"/>
        </w:rPr>
        <w:t>一、</w:t>
      </w:r>
      <w:hyperlink w:anchor="_Toc15396619" w:history="1">
        <w:r w:rsidRPr="00FD3CC1">
          <w:rPr>
            <w:rStyle w:val="Hyperlink"/>
            <w:rFonts w:ascii="仿宋" w:eastAsia="仿宋" w:hAnsi="仿宋" w:cs="仿宋" w:hint="eastAsia"/>
            <w:noProof/>
            <w:sz w:val="28"/>
            <w:szCs w:val="28"/>
          </w:rPr>
          <w:t>收入支出决算总表</w:t>
        </w:r>
        <w:r w:rsidRPr="00FD3CC1">
          <w:rPr>
            <w:rFonts w:ascii="仿宋" w:eastAsia="仿宋" w:hAnsi="仿宋"/>
            <w:noProof/>
            <w:webHidden/>
            <w:sz w:val="28"/>
            <w:szCs w:val="28"/>
          </w:rPr>
          <w:tab/>
        </w:r>
        <w:r w:rsidRPr="00FD3CC1">
          <w:rPr>
            <w:rFonts w:ascii="仿宋" w:eastAsia="仿宋" w:hAnsi="仿宋" w:cs="仿宋"/>
            <w:noProof/>
            <w:webHidden/>
            <w:sz w:val="28"/>
            <w:szCs w:val="28"/>
          </w:rPr>
          <w:fldChar w:fldCharType="begin"/>
        </w:r>
        <w:r w:rsidRPr="00FD3CC1">
          <w:rPr>
            <w:rFonts w:ascii="仿宋" w:eastAsia="仿宋" w:hAnsi="仿宋" w:cs="仿宋"/>
            <w:noProof/>
            <w:webHidden/>
            <w:sz w:val="28"/>
            <w:szCs w:val="28"/>
          </w:rPr>
          <w:instrText xml:space="preserve"> PAGEREF _Toc15396619 \h </w:instrText>
        </w:r>
        <w:r w:rsidRPr="00FD3CC1">
          <w:rPr>
            <w:rFonts w:ascii="仿宋" w:eastAsia="仿宋" w:hAnsi="仿宋"/>
            <w:noProof/>
            <w:webHidden/>
            <w:sz w:val="28"/>
            <w:szCs w:val="28"/>
          </w:rPr>
        </w:r>
        <w:r w:rsidRPr="00FD3CC1">
          <w:rPr>
            <w:rFonts w:ascii="仿宋" w:eastAsia="仿宋" w:hAnsi="仿宋" w:cs="仿宋"/>
            <w:noProof/>
            <w:webHidden/>
            <w:sz w:val="28"/>
            <w:szCs w:val="28"/>
          </w:rPr>
          <w:fldChar w:fldCharType="separate"/>
        </w:r>
        <w:r>
          <w:rPr>
            <w:rFonts w:ascii="仿宋" w:eastAsia="仿宋" w:hAnsi="仿宋" w:cs="仿宋"/>
            <w:noProof/>
            <w:webHidden/>
            <w:sz w:val="28"/>
            <w:szCs w:val="28"/>
          </w:rPr>
          <w:t>35</w:t>
        </w:r>
        <w:r w:rsidRPr="00FD3CC1">
          <w:rPr>
            <w:rFonts w:ascii="仿宋" w:eastAsia="仿宋" w:hAnsi="仿宋" w:cs="仿宋"/>
            <w:noProof/>
            <w:webHidden/>
            <w:sz w:val="28"/>
            <w:szCs w:val="28"/>
          </w:rPr>
          <w:fldChar w:fldCharType="end"/>
        </w:r>
      </w:hyperlink>
    </w:p>
    <w:p w:rsidR="005855E8" w:rsidRPr="00FD3CC1" w:rsidRDefault="005855E8" w:rsidP="00033AEB">
      <w:pPr>
        <w:pStyle w:val="TOC2"/>
        <w:ind w:left="31680"/>
        <w:rPr>
          <w:rFonts w:ascii="仿宋" w:eastAsia="仿宋" w:hAnsi="仿宋"/>
          <w:noProof/>
          <w:sz w:val="28"/>
          <w:szCs w:val="28"/>
        </w:rPr>
      </w:pPr>
      <w:r w:rsidRPr="00FD3CC1">
        <w:rPr>
          <w:rFonts w:ascii="仿宋" w:eastAsia="仿宋" w:hAnsi="仿宋" w:cs="仿宋" w:hint="eastAsia"/>
          <w:sz w:val="28"/>
          <w:szCs w:val="28"/>
        </w:rPr>
        <w:t>二、</w:t>
      </w:r>
      <w:hyperlink w:anchor="_Toc15396620" w:history="1">
        <w:r w:rsidRPr="00FD3CC1">
          <w:rPr>
            <w:rStyle w:val="Hyperlink"/>
            <w:rFonts w:ascii="仿宋" w:eastAsia="仿宋" w:hAnsi="仿宋" w:cs="仿宋" w:hint="eastAsia"/>
            <w:noProof/>
            <w:sz w:val="28"/>
            <w:szCs w:val="28"/>
          </w:rPr>
          <w:t>收入总表</w:t>
        </w:r>
        <w:r w:rsidRPr="00FD3CC1">
          <w:rPr>
            <w:rFonts w:ascii="仿宋" w:eastAsia="仿宋" w:hAnsi="仿宋"/>
            <w:noProof/>
            <w:webHidden/>
            <w:sz w:val="28"/>
            <w:szCs w:val="28"/>
          </w:rPr>
          <w:tab/>
        </w:r>
        <w:r w:rsidRPr="00FD3CC1">
          <w:rPr>
            <w:rFonts w:ascii="仿宋" w:eastAsia="仿宋" w:hAnsi="仿宋" w:cs="仿宋"/>
            <w:noProof/>
            <w:webHidden/>
            <w:sz w:val="28"/>
            <w:szCs w:val="28"/>
          </w:rPr>
          <w:fldChar w:fldCharType="begin"/>
        </w:r>
        <w:r w:rsidRPr="00FD3CC1">
          <w:rPr>
            <w:rFonts w:ascii="仿宋" w:eastAsia="仿宋" w:hAnsi="仿宋" w:cs="仿宋"/>
            <w:noProof/>
            <w:webHidden/>
            <w:sz w:val="28"/>
            <w:szCs w:val="28"/>
          </w:rPr>
          <w:instrText xml:space="preserve"> PAGEREF _Toc15396620 \h </w:instrText>
        </w:r>
        <w:r w:rsidRPr="00FD3CC1">
          <w:rPr>
            <w:rFonts w:ascii="仿宋" w:eastAsia="仿宋" w:hAnsi="仿宋"/>
            <w:noProof/>
            <w:webHidden/>
            <w:sz w:val="28"/>
            <w:szCs w:val="28"/>
          </w:rPr>
        </w:r>
        <w:r w:rsidRPr="00FD3CC1">
          <w:rPr>
            <w:rFonts w:ascii="仿宋" w:eastAsia="仿宋" w:hAnsi="仿宋" w:cs="仿宋"/>
            <w:noProof/>
            <w:webHidden/>
            <w:sz w:val="28"/>
            <w:szCs w:val="28"/>
          </w:rPr>
          <w:fldChar w:fldCharType="separate"/>
        </w:r>
        <w:r>
          <w:rPr>
            <w:rFonts w:ascii="仿宋" w:eastAsia="仿宋" w:hAnsi="仿宋" w:cs="仿宋"/>
            <w:noProof/>
            <w:webHidden/>
            <w:sz w:val="28"/>
            <w:szCs w:val="28"/>
          </w:rPr>
          <w:t>35</w:t>
        </w:r>
        <w:r w:rsidRPr="00FD3CC1">
          <w:rPr>
            <w:rFonts w:ascii="仿宋" w:eastAsia="仿宋" w:hAnsi="仿宋" w:cs="仿宋"/>
            <w:noProof/>
            <w:webHidden/>
            <w:sz w:val="28"/>
            <w:szCs w:val="28"/>
          </w:rPr>
          <w:fldChar w:fldCharType="end"/>
        </w:r>
      </w:hyperlink>
    </w:p>
    <w:p w:rsidR="005855E8" w:rsidRPr="00FD3CC1" w:rsidRDefault="005855E8" w:rsidP="00033AEB">
      <w:pPr>
        <w:pStyle w:val="TOC2"/>
        <w:ind w:left="31680"/>
        <w:rPr>
          <w:rFonts w:ascii="仿宋" w:eastAsia="仿宋" w:hAnsi="仿宋"/>
          <w:noProof/>
          <w:sz w:val="28"/>
          <w:szCs w:val="28"/>
        </w:rPr>
      </w:pPr>
      <w:r w:rsidRPr="00FD3CC1">
        <w:rPr>
          <w:rFonts w:ascii="仿宋" w:eastAsia="仿宋" w:hAnsi="仿宋" w:cs="仿宋" w:hint="eastAsia"/>
          <w:sz w:val="28"/>
          <w:szCs w:val="28"/>
        </w:rPr>
        <w:t>三、</w:t>
      </w:r>
      <w:hyperlink w:anchor="_Toc15396621" w:history="1">
        <w:r w:rsidRPr="00FD3CC1">
          <w:rPr>
            <w:rStyle w:val="Hyperlink"/>
            <w:rFonts w:ascii="仿宋" w:eastAsia="仿宋" w:hAnsi="仿宋" w:cs="仿宋" w:hint="eastAsia"/>
            <w:noProof/>
            <w:sz w:val="28"/>
            <w:szCs w:val="28"/>
          </w:rPr>
          <w:t>支出总表</w:t>
        </w:r>
        <w:r w:rsidRPr="00FD3CC1">
          <w:rPr>
            <w:rFonts w:ascii="仿宋" w:eastAsia="仿宋" w:hAnsi="仿宋"/>
            <w:noProof/>
            <w:webHidden/>
            <w:sz w:val="28"/>
            <w:szCs w:val="28"/>
          </w:rPr>
          <w:tab/>
        </w:r>
        <w:r w:rsidRPr="00FD3CC1">
          <w:rPr>
            <w:rFonts w:ascii="仿宋" w:eastAsia="仿宋" w:hAnsi="仿宋" w:cs="仿宋"/>
            <w:noProof/>
            <w:webHidden/>
            <w:sz w:val="28"/>
            <w:szCs w:val="28"/>
          </w:rPr>
          <w:fldChar w:fldCharType="begin"/>
        </w:r>
        <w:r w:rsidRPr="00FD3CC1">
          <w:rPr>
            <w:rFonts w:ascii="仿宋" w:eastAsia="仿宋" w:hAnsi="仿宋" w:cs="仿宋"/>
            <w:noProof/>
            <w:webHidden/>
            <w:sz w:val="28"/>
            <w:szCs w:val="28"/>
          </w:rPr>
          <w:instrText xml:space="preserve"> PAGEREF _Toc15396621 \h </w:instrText>
        </w:r>
        <w:r w:rsidRPr="00FD3CC1">
          <w:rPr>
            <w:rFonts w:ascii="仿宋" w:eastAsia="仿宋" w:hAnsi="仿宋"/>
            <w:noProof/>
            <w:webHidden/>
            <w:sz w:val="28"/>
            <w:szCs w:val="28"/>
          </w:rPr>
        </w:r>
        <w:r w:rsidRPr="00FD3CC1">
          <w:rPr>
            <w:rFonts w:ascii="仿宋" w:eastAsia="仿宋" w:hAnsi="仿宋" w:cs="仿宋"/>
            <w:noProof/>
            <w:webHidden/>
            <w:sz w:val="28"/>
            <w:szCs w:val="28"/>
          </w:rPr>
          <w:fldChar w:fldCharType="separate"/>
        </w:r>
        <w:r>
          <w:rPr>
            <w:rFonts w:ascii="仿宋" w:eastAsia="仿宋" w:hAnsi="仿宋" w:cs="仿宋"/>
            <w:noProof/>
            <w:webHidden/>
            <w:sz w:val="28"/>
            <w:szCs w:val="28"/>
          </w:rPr>
          <w:t>35</w:t>
        </w:r>
        <w:r w:rsidRPr="00FD3CC1">
          <w:rPr>
            <w:rFonts w:ascii="仿宋" w:eastAsia="仿宋" w:hAnsi="仿宋" w:cs="仿宋"/>
            <w:noProof/>
            <w:webHidden/>
            <w:sz w:val="28"/>
            <w:szCs w:val="28"/>
          </w:rPr>
          <w:fldChar w:fldCharType="end"/>
        </w:r>
      </w:hyperlink>
    </w:p>
    <w:p w:rsidR="005855E8" w:rsidRPr="00FD3CC1" w:rsidRDefault="005855E8" w:rsidP="00033AEB">
      <w:pPr>
        <w:pStyle w:val="TOC2"/>
        <w:ind w:left="31680"/>
        <w:rPr>
          <w:rFonts w:ascii="仿宋" w:eastAsia="仿宋" w:hAnsi="仿宋"/>
          <w:noProof/>
          <w:sz w:val="28"/>
          <w:szCs w:val="28"/>
        </w:rPr>
      </w:pPr>
      <w:r w:rsidRPr="00FD3CC1">
        <w:rPr>
          <w:rFonts w:ascii="仿宋" w:eastAsia="仿宋" w:hAnsi="仿宋" w:cs="仿宋" w:hint="eastAsia"/>
          <w:sz w:val="28"/>
          <w:szCs w:val="28"/>
        </w:rPr>
        <w:t>四、</w:t>
      </w:r>
      <w:hyperlink w:anchor="_Toc15396622" w:history="1">
        <w:r w:rsidRPr="00FD3CC1">
          <w:rPr>
            <w:rStyle w:val="Hyperlink"/>
            <w:rFonts w:ascii="仿宋" w:eastAsia="仿宋" w:hAnsi="仿宋" w:cs="仿宋" w:hint="eastAsia"/>
            <w:noProof/>
            <w:sz w:val="28"/>
            <w:szCs w:val="28"/>
          </w:rPr>
          <w:t>财政拨款收入支出决算总表</w:t>
        </w:r>
        <w:r w:rsidRPr="00FD3CC1">
          <w:rPr>
            <w:rFonts w:ascii="仿宋" w:eastAsia="仿宋" w:hAnsi="仿宋"/>
            <w:noProof/>
            <w:webHidden/>
            <w:sz w:val="28"/>
            <w:szCs w:val="28"/>
          </w:rPr>
          <w:tab/>
        </w:r>
        <w:r w:rsidRPr="00FD3CC1">
          <w:rPr>
            <w:rFonts w:ascii="仿宋" w:eastAsia="仿宋" w:hAnsi="仿宋" w:cs="仿宋"/>
            <w:noProof/>
            <w:webHidden/>
            <w:sz w:val="28"/>
            <w:szCs w:val="28"/>
          </w:rPr>
          <w:fldChar w:fldCharType="begin"/>
        </w:r>
        <w:r w:rsidRPr="00FD3CC1">
          <w:rPr>
            <w:rFonts w:ascii="仿宋" w:eastAsia="仿宋" w:hAnsi="仿宋" w:cs="仿宋"/>
            <w:noProof/>
            <w:webHidden/>
            <w:sz w:val="28"/>
            <w:szCs w:val="28"/>
          </w:rPr>
          <w:instrText xml:space="preserve"> PAGEREF _Toc15396622 \h </w:instrText>
        </w:r>
        <w:r w:rsidRPr="00FD3CC1">
          <w:rPr>
            <w:rFonts w:ascii="仿宋" w:eastAsia="仿宋" w:hAnsi="仿宋"/>
            <w:noProof/>
            <w:webHidden/>
            <w:sz w:val="28"/>
            <w:szCs w:val="28"/>
          </w:rPr>
        </w:r>
        <w:r w:rsidRPr="00FD3CC1">
          <w:rPr>
            <w:rFonts w:ascii="仿宋" w:eastAsia="仿宋" w:hAnsi="仿宋" w:cs="仿宋"/>
            <w:noProof/>
            <w:webHidden/>
            <w:sz w:val="28"/>
            <w:szCs w:val="28"/>
          </w:rPr>
          <w:fldChar w:fldCharType="separate"/>
        </w:r>
        <w:r>
          <w:rPr>
            <w:rFonts w:ascii="仿宋" w:eastAsia="仿宋" w:hAnsi="仿宋" w:cs="仿宋"/>
            <w:noProof/>
            <w:webHidden/>
            <w:sz w:val="28"/>
            <w:szCs w:val="28"/>
          </w:rPr>
          <w:t>35</w:t>
        </w:r>
        <w:r w:rsidRPr="00FD3CC1">
          <w:rPr>
            <w:rFonts w:ascii="仿宋" w:eastAsia="仿宋" w:hAnsi="仿宋" w:cs="仿宋"/>
            <w:noProof/>
            <w:webHidden/>
            <w:sz w:val="28"/>
            <w:szCs w:val="28"/>
          </w:rPr>
          <w:fldChar w:fldCharType="end"/>
        </w:r>
      </w:hyperlink>
    </w:p>
    <w:p w:rsidR="005855E8" w:rsidRPr="00FD3CC1" w:rsidRDefault="005855E8" w:rsidP="00033AEB">
      <w:pPr>
        <w:pStyle w:val="TOC2"/>
        <w:ind w:left="31680"/>
        <w:rPr>
          <w:rFonts w:ascii="仿宋" w:eastAsia="仿宋" w:hAnsi="仿宋"/>
          <w:noProof/>
          <w:sz w:val="28"/>
          <w:szCs w:val="28"/>
        </w:rPr>
      </w:pPr>
      <w:r w:rsidRPr="00FD3CC1">
        <w:rPr>
          <w:rFonts w:ascii="仿宋" w:eastAsia="仿宋" w:hAnsi="仿宋" w:cs="仿宋" w:hint="eastAsia"/>
          <w:sz w:val="28"/>
          <w:szCs w:val="28"/>
        </w:rPr>
        <w:t>五、</w:t>
      </w:r>
      <w:hyperlink w:anchor="_Toc15396623" w:history="1">
        <w:r w:rsidRPr="00FD3CC1">
          <w:rPr>
            <w:rFonts w:ascii="仿宋" w:eastAsia="仿宋" w:hAnsi="仿宋" w:cs="仿宋" w:hint="eastAsia"/>
            <w:sz w:val="28"/>
            <w:szCs w:val="28"/>
          </w:rPr>
          <w:t>财政拨款支出决算明细表（政府经济分类科目）</w:t>
        </w:r>
        <w:r w:rsidRPr="00FD3CC1">
          <w:rPr>
            <w:rFonts w:ascii="仿宋" w:eastAsia="仿宋" w:hAnsi="仿宋"/>
            <w:noProof/>
            <w:webHidden/>
            <w:sz w:val="28"/>
            <w:szCs w:val="28"/>
          </w:rPr>
          <w:tab/>
        </w:r>
        <w:r w:rsidRPr="00FD3CC1">
          <w:rPr>
            <w:rFonts w:ascii="仿宋" w:eastAsia="仿宋" w:hAnsi="仿宋" w:cs="仿宋"/>
            <w:noProof/>
            <w:webHidden/>
            <w:sz w:val="28"/>
            <w:szCs w:val="28"/>
          </w:rPr>
          <w:fldChar w:fldCharType="begin"/>
        </w:r>
        <w:r w:rsidRPr="00FD3CC1">
          <w:rPr>
            <w:rFonts w:ascii="仿宋" w:eastAsia="仿宋" w:hAnsi="仿宋" w:cs="仿宋"/>
            <w:noProof/>
            <w:webHidden/>
            <w:sz w:val="28"/>
            <w:szCs w:val="28"/>
          </w:rPr>
          <w:instrText xml:space="preserve"> PAGEREF _Toc15396623 \h </w:instrText>
        </w:r>
        <w:r w:rsidRPr="00FD3CC1">
          <w:rPr>
            <w:rFonts w:ascii="仿宋" w:eastAsia="仿宋" w:hAnsi="仿宋"/>
            <w:noProof/>
            <w:webHidden/>
            <w:sz w:val="28"/>
            <w:szCs w:val="28"/>
          </w:rPr>
        </w:r>
        <w:r w:rsidRPr="00FD3CC1">
          <w:rPr>
            <w:rFonts w:ascii="仿宋" w:eastAsia="仿宋" w:hAnsi="仿宋" w:cs="仿宋"/>
            <w:noProof/>
            <w:webHidden/>
            <w:sz w:val="28"/>
            <w:szCs w:val="28"/>
          </w:rPr>
          <w:fldChar w:fldCharType="separate"/>
        </w:r>
        <w:r>
          <w:rPr>
            <w:rFonts w:ascii="仿宋" w:eastAsia="仿宋" w:hAnsi="仿宋" w:cs="仿宋"/>
            <w:noProof/>
            <w:webHidden/>
            <w:sz w:val="28"/>
            <w:szCs w:val="28"/>
          </w:rPr>
          <w:t>35</w:t>
        </w:r>
        <w:r w:rsidRPr="00FD3CC1">
          <w:rPr>
            <w:rFonts w:ascii="仿宋" w:eastAsia="仿宋" w:hAnsi="仿宋" w:cs="仿宋"/>
            <w:noProof/>
            <w:webHidden/>
            <w:sz w:val="28"/>
            <w:szCs w:val="28"/>
          </w:rPr>
          <w:fldChar w:fldCharType="end"/>
        </w:r>
      </w:hyperlink>
    </w:p>
    <w:p w:rsidR="005855E8" w:rsidRPr="00FD3CC1" w:rsidRDefault="005855E8" w:rsidP="00033AEB">
      <w:pPr>
        <w:pStyle w:val="TOC2"/>
        <w:ind w:left="31680"/>
        <w:rPr>
          <w:rFonts w:ascii="仿宋" w:eastAsia="仿宋" w:hAnsi="仿宋"/>
          <w:noProof/>
          <w:sz w:val="28"/>
          <w:szCs w:val="28"/>
        </w:rPr>
      </w:pPr>
      <w:r w:rsidRPr="00FD3CC1">
        <w:rPr>
          <w:rFonts w:ascii="仿宋" w:eastAsia="仿宋" w:hAnsi="仿宋" w:cs="仿宋" w:hint="eastAsia"/>
          <w:sz w:val="28"/>
          <w:szCs w:val="28"/>
        </w:rPr>
        <w:t>六、</w:t>
      </w:r>
      <w:hyperlink w:anchor="_Toc15396624" w:history="1">
        <w:r w:rsidRPr="00FD3CC1">
          <w:rPr>
            <w:rStyle w:val="Hyperlink"/>
            <w:rFonts w:ascii="仿宋" w:eastAsia="仿宋" w:hAnsi="仿宋" w:cs="仿宋" w:hint="eastAsia"/>
            <w:noProof/>
            <w:sz w:val="28"/>
            <w:szCs w:val="28"/>
          </w:rPr>
          <w:t>一般公共预算财政拨款支出决算表</w:t>
        </w:r>
        <w:r w:rsidRPr="00FD3CC1">
          <w:rPr>
            <w:rFonts w:ascii="仿宋" w:eastAsia="仿宋" w:hAnsi="仿宋"/>
            <w:noProof/>
            <w:webHidden/>
            <w:sz w:val="28"/>
            <w:szCs w:val="28"/>
          </w:rPr>
          <w:tab/>
        </w:r>
        <w:r w:rsidRPr="00FD3CC1">
          <w:rPr>
            <w:rFonts w:ascii="仿宋" w:eastAsia="仿宋" w:hAnsi="仿宋" w:cs="仿宋"/>
            <w:noProof/>
            <w:webHidden/>
            <w:sz w:val="28"/>
            <w:szCs w:val="28"/>
          </w:rPr>
          <w:fldChar w:fldCharType="begin"/>
        </w:r>
        <w:r w:rsidRPr="00FD3CC1">
          <w:rPr>
            <w:rFonts w:ascii="仿宋" w:eastAsia="仿宋" w:hAnsi="仿宋" w:cs="仿宋"/>
            <w:noProof/>
            <w:webHidden/>
            <w:sz w:val="28"/>
            <w:szCs w:val="28"/>
          </w:rPr>
          <w:instrText xml:space="preserve"> PAGEREF _Toc15396624 \h </w:instrText>
        </w:r>
        <w:r w:rsidRPr="00FD3CC1">
          <w:rPr>
            <w:rFonts w:ascii="仿宋" w:eastAsia="仿宋" w:hAnsi="仿宋"/>
            <w:noProof/>
            <w:webHidden/>
            <w:sz w:val="28"/>
            <w:szCs w:val="28"/>
          </w:rPr>
        </w:r>
        <w:r w:rsidRPr="00FD3CC1">
          <w:rPr>
            <w:rFonts w:ascii="仿宋" w:eastAsia="仿宋" w:hAnsi="仿宋" w:cs="仿宋"/>
            <w:noProof/>
            <w:webHidden/>
            <w:sz w:val="28"/>
            <w:szCs w:val="28"/>
          </w:rPr>
          <w:fldChar w:fldCharType="separate"/>
        </w:r>
        <w:r>
          <w:rPr>
            <w:rFonts w:ascii="仿宋" w:eastAsia="仿宋" w:hAnsi="仿宋" w:cs="仿宋"/>
            <w:noProof/>
            <w:webHidden/>
            <w:sz w:val="28"/>
            <w:szCs w:val="28"/>
          </w:rPr>
          <w:t>35</w:t>
        </w:r>
        <w:r w:rsidRPr="00FD3CC1">
          <w:rPr>
            <w:rFonts w:ascii="仿宋" w:eastAsia="仿宋" w:hAnsi="仿宋" w:cs="仿宋"/>
            <w:noProof/>
            <w:webHidden/>
            <w:sz w:val="28"/>
            <w:szCs w:val="28"/>
          </w:rPr>
          <w:fldChar w:fldCharType="end"/>
        </w:r>
      </w:hyperlink>
    </w:p>
    <w:p w:rsidR="005855E8" w:rsidRPr="00FD3CC1" w:rsidRDefault="005855E8" w:rsidP="00033AEB">
      <w:pPr>
        <w:pStyle w:val="TOC2"/>
        <w:ind w:left="31680"/>
        <w:rPr>
          <w:rFonts w:ascii="仿宋" w:eastAsia="仿宋" w:hAnsi="仿宋"/>
          <w:noProof/>
          <w:sz w:val="28"/>
          <w:szCs w:val="28"/>
        </w:rPr>
      </w:pPr>
      <w:r w:rsidRPr="00FD3CC1">
        <w:rPr>
          <w:rFonts w:ascii="仿宋" w:eastAsia="仿宋" w:hAnsi="仿宋" w:cs="仿宋" w:hint="eastAsia"/>
          <w:sz w:val="28"/>
          <w:szCs w:val="28"/>
        </w:rPr>
        <w:t>七、</w:t>
      </w:r>
      <w:hyperlink w:anchor="_Toc15396625" w:history="1">
        <w:r w:rsidRPr="00FD3CC1">
          <w:rPr>
            <w:rStyle w:val="Hyperlink"/>
            <w:rFonts w:ascii="仿宋" w:eastAsia="仿宋" w:hAnsi="仿宋" w:cs="仿宋" w:hint="eastAsia"/>
            <w:noProof/>
            <w:sz w:val="28"/>
            <w:szCs w:val="28"/>
          </w:rPr>
          <w:t>一般公共预算财政拨款支出决算明细表</w:t>
        </w:r>
        <w:r w:rsidRPr="00FD3CC1">
          <w:rPr>
            <w:rFonts w:ascii="仿宋" w:eastAsia="仿宋" w:hAnsi="仿宋"/>
            <w:noProof/>
            <w:webHidden/>
            <w:sz w:val="28"/>
            <w:szCs w:val="28"/>
          </w:rPr>
          <w:tab/>
        </w:r>
        <w:r w:rsidRPr="00FD3CC1">
          <w:rPr>
            <w:rFonts w:ascii="仿宋" w:eastAsia="仿宋" w:hAnsi="仿宋" w:cs="仿宋"/>
            <w:noProof/>
            <w:webHidden/>
            <w:sz w:val="28"/>
            <w:szCs w:val="28"/>
          </w:rPr>
          <w:fldChar w:fldCharType="begin"/>
        </w:r>
        <w:r w:rsidRPr="00FD3CC1">
          <w:rPr>
            <w:rFonts w:ascii="仿宋" w:eastAsia="仿宋" w:hAnsi="仿宋" w:cs="仿宋"/>
            <w:noProof/>
            <w:webHidden/>
            <w:sz w:val="28"/>
            <w:szCs w:val="28"/>
          </w:rPr>
          <w:instrText xml:space="preserve"> PAGEREF _Toc15396625 \h </w:instrText>
        </w:r>
        <w:r w:rsidRPr="00FD3CC1">
          <w:rPr>
            <w:rFonts w:ascii="仿宋" w:eastAsia="仿宋" w:hAnsi="仿宋"/>
            <w:noProof/>
            <w:webHidden/>
            <w:sz w:val="28"/>
            <w:szCs w:val="28"/>
          </w:rPr>
        </w:r>
        <w:r w:rsidRPr="00FD3CC1">
          <w:rPr>
            <w:rFonts w:ascii="仿宋" w:eastAsia="仿宋" w:hAnsi="仿宋" w:cs="仿宋"/>
            <w:noProof/>
            <w:webHidden/>
            <w:sz w:val="28"/>
            <w:szCs w:val="28"/>
          </w:rPr>
          <w:fldChar w:fldCharType="separate"/>
        </w:r>
        <w:r>
          <w:rPr>
            <w:rFonts w:ascii="仿宋" w:eastAsia="仿宋" w:hAnsi="仿宋" w:cs="仿宋"/>
            <w:noProof/>
            <w:webHidden/>
            <w:sz w:val="28"/>
            <w:szCs w:val="28"/>
          </w:rPr>
          <w:t>35</w:t>
        </w:r>
        <w:r w:rsidRPr="00FD3CC1">
          <w:rPr>
            <w:rFonts w:ascii="仿宋" w:eastAsia="仿宋" w:hAnsi="仿宋" w:cs="仿宋"/>
            <w:noProof/>
            <w:webHidden/>
            <w:sz w:val="28"/>
            <w:szCs w:val="28"/>
          </w:rPr>
          <w:fldChar w:fldCharType="end"/>
        </w:r>
      </w:hyperlink>
    </w:p>
    <w:p w:rsidR="005855E8" w:rsidRPr="00FD3CC1" w:rsidRDefault="005855E8" w:rsidP="00033AEB">
      <w:pPr>
        <w:pStyle w:val="TOC2"/>
        <w:ind w:left="31680"/>
        <w:rPr>
          <w:rFonts w:ascii="仿宋" w:eastAsia="仿宋" w:hAnsi="仿宋"/>
          <w:noProof/>
          <w:sz w:val="28"/>
          <w:szCs w:val="28"/>
        </w:rPr>
      </w:pPr>
      <w:r w:rsidRPr="00FD3CC1">
        <w:rPr>
          <w:rFonts w:ascii="仿宋" w:eastAsia="仿宋" w:hAnsi="仿宋" w:cs="仿宋" w:hint="eastAsia"/>
          <w:sz w:val="28"/>
          <w:szCs w:val="28"/>
        </w:rPr>
        <w:t>八、</w:t>
      </w:r>
      <w:hyperlink w:anchor="_Toc15396626" w:history="1">
        <w:r w:rsidRPr="00FD3CC1">
          <w:rPr>
            <w:rStyle w:val="Hyperlink"/>
            <w:rFonts w:ascii="仿宋" w:eastAsia="仿宋" w:hAnsi="仿宋" w:cs="仿宋" w:hint="eastAsia"/>
            <w:noProof/>
            <w:sz w:val="28"/>
            <w:szCs w:val="28"/>
          </w:rPr>
          <w:t>一般公共预算财政拨款基本支出决算表</w:t>
        </w:r>
        <w:r w:rsidRPr="00FD3CC1">
          <w:rPr>
            <w:rFonts w:ascii="仿宋" w:eastAsia="仿宋" w:hAnsi="仿宋"/>
            <w:noProof/>
            <w:webHidden/>
            <w:sz w:val="28"/>
            <w:szCs w:val="28"/>
          </w:rPr>
          <w:tab/>
        </w:r>
        <w:r w:rsidRPr="00FD3CC1">
          <w:rPr>
            <w:rFonts w:ascii="仿宋" w:eastAsia="仿宋" w:hAnsi="仿宋" w:cs="仿宋"/>
            <w:noProof/>
            <w:webHidden/>
            <w:sz w:val="28"/>
            <w:szCs w:val="28"/>
          </w:rPr>
          <w:fldChar w:fldCharType="begin"/>
        </w:r>
        <w:r w:rsidRPr="00FD3CC1">
          <w:rPr>
            <w:rFonts w:ascii="仿宋" w:eastAsia="仿宋" w:hAnsi="仿宋" w:cs="仿宋"/>
            <w:noProof/>
            <w:webHidden/>
            <w:sz w:val="28"/>
            <w:szCs w:val="28"/>
          </w:rPr>
          <w:instrText xml:space="preserve"> PAGEREF _Toc15396626 \h </w:instrText>
        </w:r>
        <w:r w:rsidRPr="00FD3CC1">
          <w:rPr>
            <w:rFonts w:ascii="仿宋" w:eastAsia="仿宋" w:hAnsi="仿宋"/>
            <w:noProof/>
            <w:webHidden/>
            <w:sz w:val="28"/>
            <w:szCs w:val="28"/>
          </w:rPr>
        </w:r>
        <w:r w:rsidRPr="00FD3CC1">
          <w:rPr>
            <w:rFonts w:ascii="仿宋" w:eastAsia="仿宋" w:hAnsi="仿宋" w:cs="仿宋"/>
            <w:noProof/>
            <w:webHidden/>
            <w:sz w:val="28"/>
            <w:szCs w:val="28"/>
          </w:rPr>
          <w:fldChar w:fldCharType="separate"/>
        </w:r>
        <w:r>
          <w:rPr>
            <w:rFonts w:ascii="仿宋" w:eastAsia="仿宋" w:hAnsi="仿宋" w:cs="仿宋"/>
            <w:noProof/>
            <w:webHidden/>
            <w:sz w:val="28"/>
            <w:szCs w:val="28"/>
          </w:rPr>
          <w:t>35</w:t>
        </w:r>
        <w:r w:rsidRPr="00FD3CC1">
          <w:rPr>
            <w:rFonts w:ascii="仿宋" w:eastAsia="仿宋" w:hAnsi="仿宋" w:cs="仿宋"/>
            <w:noProof/>
            <w:webHidden/>
            <w:sz w:val="28"/>
            <w:szCs w:val="28"/>
          </w:rPr>
          <w:fldChar w:fldCharType="end"/>
        </w:r>
      </w:hyperlink>
    </w:p>
    <w:p w:rsidR="005855E8" w:rsidRPr="00FD3CC1" w:rsidRDefault="005855E8" w:rsidP="00033AEB">
      <w:pPr>
        <w:pStyle w:val="TOC2"/>
        <w:ind w:left="31680"/>
        <w:rPr>
          <w:rFonts w:ascii="仿宋" w:eastAsia="仿宋" w:hAnsi="仿宋"/>
          <w:noProof/>
          <w:sz w:val="28"/>
          <w:szCs w:val="28"/>
        </w:rPr>
      </w:pPr>
      <w:r w:rsidRPr="00FD3CC1">
        <w:rPr>
          <w:rFonts w:ascii="仿宋" w:eastAsia="仿宋" w:hAnsi="仿宋" w:cs="仿宋" w:hint="eastAsia"/>
          <w:sz w:val="28"/>
          <w:szCs w:val="28"/>
        </w:rPr>
        <w:t>九、</w:t>
      </w:r>
      <w:hyperlink w:anchor="_Toc15396627" w:history="1">
        <w:r w:rsidRPr="00FD3CC1">
          <w:rPr>
            <w:rStyle w:val="Hyperlink"/>
            <w:rFonts w:ascii="仿宋" w:eastAsia="仿宋" w:hAnsi="仿宋" w:cs="仿宋" w:hint="eastAsia"/>
            <w:noProof/>
            <w:sz w:val="28"/>
            <w:szCs w:val="28"/>
          </w:rPr>
          <w:t>一般公共预算财政拨款项目支出决算表</w:t>
        </w:r>
        <w:r w:rsidRPr="00FD3CC1">
          <w:rPr>
            <w:rFonts w:ascii="仿宋" w:eastAsia="仿宋" w:hAnsi="仿宋"/>
            <w:noProof/>
            <w:webHidden/>
            <w:sz w:val="28"/>
            <w:szCs w:val="28"/>
          </w:rPr>
          <w:tab/>
        </w:r>
        <w:r w:rsidRPr="00FD3CC1">
          <w:rPr>
            <w:rFonts w:ascii="仿宋" w:eastAsia="仿宋" w:hAnsi="仿宋" w:cs="仿宋"/>
            <w:noProof/>
            <w:webHidden/>
            <w:sz w:val="28"/>
            <w:szCs w:val="28"/>
          </w:rPr>
          <w:fldChar w:fldCharType="begin"/>
        </w:r>
        <w:r w:rsidRPr="00FD3CC1">
          <w:rPr>
            <w:rFonts w:ascii="仿宋" w:eastAsia="仿宋" w:hAnsi="仿宋" w:cs="仿宋"/>
            <w:noProof/>
            <w:webHidden/>
            <w:sz w:val="28"/>
            <w:szCs w:val="28"/>
          </w:rPr>
          <w:instrText xml:space="preserve"> PAGEREF _Toc15396627 \h </w:instrText>
        </w:r>
        <w:r w:rsidRPr="00FD3CC1">
          <w:rPr>
            <w:rFonts w:ascii="仿宋" w:eastAsia="仿宋" w:hAnsi="仿宋"/>
            <w:noProof/>
            <w:webHidden/>
            <w:sz w:val="28"/>
            <w:szCs w:val="28"/>
          </w:rPr>
        </w:r>
        <w:r w:rsidRPr="00FD3CC1">
          <w:rPr>
            <w:rFonts w:ascii="仿宋" w:eastAsia="仿宋" w:hAnsi="仿宋" w:cs="仿宋"/>
            <w:noProof/>
            <w:webHidden/>
            <w:sz w:val="28"/>
            <w:szCs w:val="28"/>
          </w:rPr>
          <w:fldChar w:fldCharType="separate"/>
        </w:r>
        <w:r>
          <w:rPr>
            <w:rFonts w:ascii="仿宋" w:eastAsia="仿宋" w:hAnsi="仿宋" w:cs="仿宋"/>
            <w:noProof/>
            <w:webHidden/>
            <w:sz w:val="28"/>
            <w:szCs w:val="28"/>
          </w:rPr>
          <w:t>35</w:t>
        </w:r>
        <w:r w:rsidRPr="00FD3CC1">
          <w:rPr>
            <w:rFonts w:ascii="仿宋" w:eastAsia="仿宋" w:hAnsi="仿宋" w:cs="仿宋"/>
            <w:noProof/>
            <w:webHidden/>
            <w:sz w:val="28"/>
            <w:szCs w:val="28"/>
          </w:rPr>
          <w:fldChar w:fldCharType="end"/>
        </w:r>
      </w:hyperlink>
    </w:p>
    <w:p w:rsidR="005855E8" w:rsidRPr="00FD3CC1" w:rsidRDefault="005855E8" w:rsidP="00033AEB">
      <w:pPr>
        <w:pStyle w:val="TOC2"/>
        <w:ind w:left="31680"/>
        <w:rPr>
          <w:rFonts w:ascii="仿宋" w:eastAsia="仿宋" w:hAnsi="仿宋"/>
          <w:noProof/>
          <w:sz w:val="28"/>
          <w:szCs w:val="28"/>
        </w:rPr>
      </w:pPr>
      <w:r w:rsidRPr="00FD3CC1">
        <w:rPr>
          <w:rFonts w:ascii="仿宋" w:eastAsia="仿宋" w:hAnsi="仿宋" w:cs="仿宋" w:hint="eastAsia"/>
          <w:sz w:val="28"/>
          <w:szCs w:val="28"/>
        </w:rPr>
        <w:t>十、</w:t>
      </w:r>
      <w:hyperlink w:anchor="_Toc15396628" w:history="1">
        <w:r w:rsidRPr="00FD3CC1">
          <w:rPr>
            <w:rStyle w:val="Hyperlink"/>
            <w:rFonts w:ascii="仿宋" w:eastAsia="仿宋" w:hAnsi="仿宋" w:cs="仿宋" w:hint="eastAsia"/>
            <w:noProof/>
            <w:sz w:val="28"/>
            <w:szCs w:val="28"/>
          </w:rPr>
          <w:t>一般公共预算财政拨款“三公”经费支出决算表</w:t>
        </w:r>
        <w:r w:rsidRPr="00FD3CC1">
          <w:rPr>
            <w:rFonts w:ascii="仿宋" w:eastAsia="仿宋" w:hAnsi="仿宋"/>
            <w:noProof/>
            <w:webHidden/>
            <w:sz w:val="28"/>
            <w:szCs w:val="28"/>
          </w:rPr>
          <w:tab/>
        </w:r>
        <w:r w:rsidRPr="00FD3CC1">
          <w:rPr>
            <w:rFonts w:ascii="仿宋" w:eastAsia="仿宋" w:hAnsi="仿宋" w:cs="仿宋"/>
            <w:noProof/>
            <w:webHidden/>
            <w:sz w:val="28"/>
            <w:szCs w:val="28"/>
          </w:rPr>
          <w:fldChar w:fldCharType="begin"/>
        </w:r>
        <w:r w:rsidRPr="00FD3CC1">
          <w:rPr>
            <w:rFonts w:ascii="仿宋" w:eastAsia="仿宋" w:hAnsi="仿宋" w:cs="仿宋"/>
            <w:noProof/>
            <w:webHidden/>
            <w:sz w:val="28"/>
            <w:szCs w:val="28"/>
          </w:rPr>
          <w:instrText xml:space="preserve"> PAGEREF _Toc15396628 \h </w:instrText>
        </w:r>
        <w:r w:rsidRPr="00FD3CC1">
          <w:rPr>
            <w:rFonts w:ascii="仿宋" w:eastAsia="仿宋" w:hAnsi="仿宋"/>
            <w:noProof/>
            <w:webHidden/>
            <w:sz w:val="28"/>
            <w:szCs w:val="28"/>
          </w:rPr>
        </w:r>
        <w:r w:rsidRPr="00FD3CC1">
          <w:rPr>
            <w:rFonts w:ascii="仿宋" w:eastAsia="仿宋" w:hAnsi="仿宋" w:cs="仿宋"/>
            <w:noProof/>
            <w:webHidden/>
            <w:sz w:val="28"/>
            <w:szCs w:val="28"/>
          </w:rPr>
          <w:fldChar w:fldCharType="separate"/>
        </w:r>
        <w:r>
          <w:rPr>
            <w:rFonts w:ascii="仿宋" w:eastAsia="仿宋" w:hAnsi="仿宋" w:cs="仿宋"/>
            <w:noProof/>
            <w:webHidden/>
            <w:sz w:val="28"/>
            <w:szCs w:val="28"/>
          </w:rPr>
          <w:t>35</w:t>
        </w:r>
        <w:r w:rsidRPr="00FD3CC1">
          <w:rPr>
            <w:rFonts w:ascii="仿宋" w:eastAsia="仿宋" w:hAnsi="仿宋" w:cs="仿宋"/>
            <w:noProof/>
            <w:webHidden/>
            <w:sz w:val="28"/>
            <w:szCs w:val="28"/>
          </w:rPr>
          <w:fldChar w:fldCharType="end"/>
        </w:r>
      </w:hyperlink>
    </w:p>
    <w:p w:rsidR="005855E8" w:rsidRPr="00FD3CC1" w:rsidRDefault="005855E8" w:rsidP="00033AEB">
      <w:pPr>
        <w:pStyle w:val="TOC2"/>
        <w:ind w:left="31680"/>
        <w:rPr>
          <w:rFonts w:ascii="仿宋" w:eastAsia="仿宋" w:hAnsi="仿宋"/>
          <w:noProof/>
          <w:sz w:val="28"/>
          <w:szCs w:val="28"/>
        </w:rPr>
      </w:pPr>
      <w:r w:rsidRPr="00FD3CC1">
        <w:rPr>
          <w:rFonts w:ascii="仿宋" w:eastAsia="仿宋" w:hAnsi="仿宋" w:cs="仿宋" w:hint="eastAsia"/>
          <w:sz w:val="28"/>
          <w:szCs w:val="28"/>
        </w:rPr>
        <w:t>十一、</w:t>
      </w:r>
      <w:hyperlink w:anchor="_Toc15396629" w:history="1">
        <w:r w:rsidRPr="00FD3CC1">
          <w:rPr>
            <w:rStyle w:val="Hyperlink"/>
            <w:rFonts w:ascii="仿宋" w:eastAsia="仿宋" w:hAnsi="仿宋" w:cs="仿宋" w:hint="eastAsia"/>
            <w:noProof/>
            <w:sz w:val="28"/>
            <w:szCs w:val="28"/>
          </w:rPr>
          <w:t>政府性基金预算财政拨款收入支出决算表</w:t>
        </w:r>
        <w:r w:rsidRPr="00FD3CC1">
          <w:rPr>
            <w:rFonts w:ascii="仿宋" w:eastAsia="仿宋" w:hAnsi="仿宋"/>
            <w:noProof/>
            <w:webHidden/>
            <w:sz w:val="28"/>
            <w:szCs w:val="28"/>
          </w:rPr>
          <w:tab/>
        </w:r>
        <w:r w:rsidRPr="00FD3CC1">
          <w:rPr>
            <w:rFonts w:ascii="仿宋" w:eastAsia="仿宋" w:hAnsi="仿宋" w:cs="仿宋"/>
            <w:noProof/>
            <w:webHidden/>
            <w:sz w:val="28"/>
            <w:szCs w:val="28"/>
          </w:rPr>
          <w:fldChar w:fldCharType="begin"/>
        </w:r>
        <w:r w:rsidRPr="00FD3CC1">
          <w:rPr>
            <w:rFonts w:ascii="仿宋" w:eastAsia="仿宋" w:hAnsi="仿宋" w:cs="仿宋"/>
            <w:noProof/>
            <w:webHidden/>
            <w:sz w:val="28"/>
            <w:szCs w:val="28"/>
          </w:rPr>
          <w:instrText xml:space="preserve"> PAGEREF _Toc15396629 \h </w:instrText>
        </w:r>
        <w:r w:rsidRPr="00FD3CC1">
          <w:rPr>
            <w:rFonts w:ascii="仿宋" w:eastAsia="仿宋" w:hAnsi="仿宋"/>
            <w:noProof/>
            <w:webHidden/>
            <w:sz w:val="28"/>
            <w:szCs w:val="28"/>
          </w:rPr>
        </w:r>
        <w:r w:rsidRPr="00FD3CC1">
          <w:rPr>
            <w:rFonts w:ascii="仿宋" w:eastAsia="仿宋" w:hAnsi="仿宋" w:cs="仿宋"/>
            <w:noProof/>
            <w:webHidden/>
            <w:sz w:val="28"/>
            <w:szCs w:val="28"/>
          </w:rPr>
          <w:fldChar w:fldCharType="separate"/>
        </w:r>
        <w:r>
          <w:rPr>
            <w:rFonts w:ascii="仿宋" w:eastAsia="仿宋" w:hAnsi="仿宋" w:cs="仿宋"/>
            <w:noProof/>
            <w:webHidden/>
            <w:sz w:val="28"/>
            <w:szCs w:val="28"/>
          </w:rPr>
          <w:t>35</w:t>
        </w:r>
        <w:r w:rsidRPr="00FD3CC1">
          <w:rPr>
            <w:rFonts w:ascii="仿宋" w:eastAsia="仿宋" w:hAnsi="仿宋" w:cs="仿宋"/>
            <w:noProof/>
            <w:webHidden/>
            <w:sz w:val="28"/>
            <w:szCs w:val="28"/>
          </w:rPr>
          <w:fldChar w:fldCharType="end"/>
        </w:r>
      </w:hyperlink>
    </w:p>
    <w:p w:rsidR="005855E8" w:rsidRPr="00FD3CC1" w:rsidRDefault="005855E8" w:rsidP="00033AEB">
      <w:pPr>
        <w:pStyle w:val="TOC2"/>
        <w:ind w:left="31680"/>
        <w:rPr>
          <w:rFonts w:ascii="仿宋" w:eastAsia="仿宋" w:hAnsi="仿宋"/>
          <w:noProof/>
          <w:sz w:val="28"/>
          <w:szCs w:val="28"/>
        </w:rPr>
      </w:pPr>
      <w:r w:rsidRPr="00FD3CC1">
        <w:rPr>
          <w:rFonts w:ascii="仿宋" w:eastAsia="仿宋" w:hAnsi="仿宋" w:cs="仿宋" w:hint="eastAsia"/>
          <w:sz w:val="28"/>
          <w:szCs w:val="28"/>
        </w:rPr>
        <w:t>十二、</w:t>
      </w:r>
      <w:hyperlink w:anchor="_Toc15396630" w:history="1">
        <w:r w:rsidRPr="00FD3CC1">
          <w:rPr>
            <w:rStyle w:val="Hyperlink"/>
            <w:rFonts w:ascii="仿宋" w:eastAsia="仿宋" w:hAnsi="仿宋" w:cs="仿宋" w:hint="eastAsia"/>
            <w:noProof/>
            <w:sz w:val="28"/>
            <w:szCs w:val="28"/>
          </w:rPr>
          <w:t>政府性基金预算财政拨款“三公”经费支出决算表</w:t>
        </w:r>
        <w:r w:rsidRPr="00FD3CC1">
          <w:rPr>
            <w:rFonts w:ascii="仿宋" w:eastAsia="仿宋" w:hAnsi="仿宋"/>
            <w:noProof/>
            <w:webHidden/>
            <w:sz w:val="28"/>
            <w:szCs w:val="28"/>
          </w:rPr>
          <w:tab/>
        </w:r>
        <w:r w:rsidRPr="00FD3CC1">
          <w:rPr>
            <w:rFonts w:ascii="仿宋" w:eastAsia="仿宋" w:hAnsi="仿宋" w:cs="仿宋"/>
            <w:noProof/>
            <w:webHidden/>
            <w:sz w:val="28"/>
            <w:szCs w:val="28"/>
          </w:rPr>
          <w:fldChar w:fldCharType="begin"/>
        </w:r>
        <w:r w:rsidRPr="00FD3CC1">
          <w:rPr>
            <w:rFonts w:ascii="仿宋" w:eastAsia="仿宋" w:hAnsi="仿宋" w:cs="仿宋"/>
            <w:noProof/>
            <w:webHidden/>
            <w:sz w:val="28"/>
            <w:szCs w:val="28"/>
          </w:rPr>
          <w:instrText xml:space="preserve"> PAGEREF _Toc15396630 \h </w:instrText>
        </w:r>
        <w:r w:rsidRPr="00FD3CC1">
          <w:rPr>
            <w:rFonts w:ascii="仿宋" w:eastAsia="仿宋" w:hAnsi="仿宋"/>
            <w:noProof/>
            <w:webHidden/>
            <w:sz w:val="28"/>
            <w:szCs w:val="28"/>
          </w:rPr>
        </w:r>
        <w:r w:rsidRPr="00FD3CC1">
          <w:rPr>
            <w:rFonts w:ascii="仿宋" w:eastAsia="仿宋" w:hAnsi="仿宋" w:cs="仿宋"/>
            <w:noProof/>
            <w:webHidden/>
            <w:sz w:val="28"/>
            <w:szCs w:val="28"/>
          </w:rPr>
          <w:fldChar w:fldCharType="separate"/>
        </w:r>
        <w:r>
          <w:rPr>
            <w:rFonts w:ascii="仿宋" w:eastAsia="仿宋" w:hAnsi="仿宋" w:cs="仿宋"/>
            <w:noProof/>
            <w:webHidden/>
            <w:sz w:val="28"/>
            <w:szCs w:val="28"/>
          </w:rPr>
          <w:t>35</w:t>
        </w:r>
        <w:r w:rsidRPr="00FD3CC1">
          <w:rPr>
            <w:rFonts w:ascii="仿宋" w:eastAsia="仿宋" w:hAnsi="仿宋" w:cs="仿宋"/>
            <w:noProof/>
            <w:webHidden/>
            <w:sz w:val="28"/>
            <w:szCs w:val="28"/>
          </w:rPr>
          <w:fldChar w:fldCharType="end"/>
        </w:r>
      </w:hyperlink>
    </w:p>
    <w:p w:rsidR="005855E8" w:rsidRPr="00FD3CC1" w:rsidRDefault="005855E8" w:rsidP="00033AEB">
      <w:pPr>
        <w:pStyle w:val="TOC2"/>
        <w:ind w:left="31680"/>
        <w:rPr>
          <w:rFonts w:ascii="仿宋" w:eastAsia="仿宋" w:hAnsi="仿宋"/>
          <w:noProof/>
          <w:sz w:val="24"/>
          <w:szCs w:val="24"/>
        </w:rPr>
      </w:pPr>
      <w:r w:rsidRPr="00FD3CC1">
        <w:rPr>
          <w:rFonts w:ascii="仿宋" w:eastAsia="仿宋" w:hAnsi="仿宋" w:cs="仿宋" w:hint="eastAsia"/>
          <w:sz w:val="28"/>
          <w:szCs w:val="28"/>
        </w:rPr>
        <w:t>十三、</w:t>
      </w:r>
      <w:hyperlink w:anchor="_Toc15396631" w:history="1">
        <w:r w:rsidRPr="00FD3CC1">
          <w:rPr>
            <w:rStyle w:val="Hyperlink"/>
            <w:rFonts w:ascii="仿宋" w:eastAsia="仿宋" w:hAnsi="仿宋" w:cs="仿宋" w:hint="eastAsia"/>
            <w:noProof/>
            <w:sz w:val="28"/>
            <w:szCs w:val="28"/>
          </w:rPr>
          <w:t>国有资本经营预算支出决算表</w:t>
        </w:r>
        <w:r w:rsidRPr="00FD3CC1">
          <w:rPr>
            <w:rFonts w:ascii="仿宋" w:eastAsia="仿宋" w:hAnsi="仿宋"/>
            <w:noProof/>
            <w:webHidden/>
            <w:sz w:val="28"/>
            <w:szCs w:val="28"/>
          </w:rPr>
          <w:tab/>
        </w:r>
        <w:r w:rsidRPr="00FD3CC1">
          <w:rPr>
            <w:rFonts w:ascii="仿宋" w:eastAsia="仿宋" w:hAnsi="仿宋" w:cs="仿宋"/>
            <w:noProof/>
            <w:webHidden/>
            <w:sz w:val="28"/>
            <w:szCs w:val="28"/>
          </w:rPr>
          <w:fldChar w:fldCharType="begin"/>
        </w:r>
        <w:r w:rsidRPr="00FD3CC1">
          <w:rPr>
            <w:rFonts w:ascii="仿宋" w:eastAsia="仿宋" w:hAnsi="仿宋" w:cs="仿宋"/>
            <w:noProof/>
            <w:webHidden/>
            <w:sz w:val="28"/>
            <w:szCs w:val="28"/>
          </w:rPr>
          <w:instrText xml:space="preserve"> PAGEREF _Toc15396631 \h </w:instrText>
        </w:r>
        <w:r w:rsidRPr="00FD3CC1">
          <w:rPr>
            <w:rFonts w:ascii="仿宋" w:eastAsia="仿宋" w:hAnsi="仿宋"/>
            <w:noProof/>
            <w:webHidden/>
            <w:sz w:val="28"/>
            <w:szCs w:val="28"/>
          </w:rPr>
        </w:r>
        <w:r w:rsidRPr="00FD3CC1">
          <w:rPr>
            <w:rFonts w:ascii="仿宋" w:eastAsia="仿宋" w:hAnsi="仿宋" w:cs="仿宋"/>
            <w:noProof/>
            <w:webHidden/>
            <w:sz w:val="28"/>
            <w:szCs w:val="28"/>
          </w:rPr>
          <w:fldChar w:fldCharType="separate"/>
        </w:r>
        <w:r>
          <w:rPr>
            <w:rFonts w:ascii="仿宋" w:eastAsia="仿宋" w:hAnsi="仿宋" w:cs="仿宋"/>
            <w:noProof/>
            <w:webHidden/>
            <w:sz w:val="28"/>
            <w:szCs w:val="28"/>
          </w:rPr>
          <w:t>35</w:t>
        </w:r>
        <w:r w:rsidRPr="00FD3CC1">
          <w:rPr>
            <w:rFonts w:ascii="仿宋" w:eastAsia="仿宋" w:hAnsi="仿宋" w:cs="仿宋"/>
            <w:noProof/>
            <w:webHidden/>
            <w:sz w:val="28"/>
            <w:szCs w:val="28"/>
          </w:rPr>
          <w:fldChar w:fldCharType="end"/>
        </w:r>
      </w:hyperlink>
    </w:p>
    <w:p w:rsidR="005855E8" w:rsidRPr="00FD3CC1" w:rsidRDefault="005855E8" w:rsidP="00DC7CBA">
      <w:pPr>
        <w:widowControl/>
        <w:jc w:val="left"/>
        <w:rPr>
          <w:rFonts w:ascii="仿宋" w:eastAsia="仿宋" w:hAnsi="仿宋"/>
          <w:color w:val="000000"/>
          <w:sz w:val="24"/>
          <w:szCs w:val="24"/>
        </w:rPr>
      </w:pPr>
      <w:r w:rsidRPr="00FD3CC1">
        <w:rPr>
          <w:rFonts w:ascii="黑体" w:eastAsia="黑体" w:hAnsi="黑体" w:cs="黑体"/>
          <w:color w:val="000000"/>
          <w:sz w:val="48"/>
          <w:szCs w:val="48"/>
        </w:rPr>
        <w:fldChar w:fldCharType="end"/>
      </w:r>
    </w:p>
    <w:p w:rsidR="005855E8" w:rsidRDefault="005855E8">
      <w:pPr>
        <w:widowControl/>
        <w:jc w:val="left"/>
        <w:rPr>
          <w:rFonts w:ascii="黑体" w:eastAsia="黑体" w:hAnsi="黑体"/>
          <w:kern w:val="44"/>
          <w:sz w:val="44"/>
          <w:szCs w:val="44"/>
        </w:rPr>
      </w:pPr>
      <w:bookmarkStart w:id="12" w:name="_Toc15377196"/>
      <w:bookmarkStart w:id="13" w:name="_Toc15396599"/>
      <w:r>
        <w:rPr>
          <w:rFonts w:ascii="黑体" w:eastAsia="黑体" w:hAnsi="黑体"/>
          <w:b/>
          <w:bCs/>
        </w:rPr>
        <w:br w:type="page"/>
      </w:r>
    </w:p>
    <w:p w:rsidR="005855E8" w:rsidRPr="00C01CC4" w:rsidRDefault="005855E8" w:rsidP="001B1A09">
      <w:pPr>
        <w:pStyle w:val="Heading1"/>
        <w:adjustRightInd w:val="0"/>
        <w:snapToGrid w:val="0"/>
        <w:spacing w:line="305" w:lineRule="auto"/>
        <w:jc w:val="center"/>
        <w:rPr>
          <w:rStyle w:val="Heading1Char"/>
          <w:rFonts w:ascii="方正黑体_GBK" w:eastAsia="方正黑体_GBK" w:hAnsi="黑体"/>
          <w:b/>
          <w:bCs/>
        </w:rPr>
      </w:pPr>
      <w:r w:rsidRPr="00C01CC4">
        <w:rPr>
          <w:rFonts w:ascii="方正黑体_GBK" w:eastAsia="方正黑体_GBK" w:hAnsi="黑体" w:cs="方正黑体_GBK" w:hint="eastAsia"/>
          <w:b w:val="0"/>
          <w:bCs w:val="0"/>
        </w:rPr>
        <w:t>第一部分</w:t>
      </w:r>
      <w:r w:rsidRPr="00C01CC4">
        <w:rPr>
          <w:rFonts w:ascii="方正黑体_GBK" w:eastAsia="方正黑体_GBK" w:hAnsi="黑体" w:cs="方正黑体_GBK"/>
          <w:b w:val="0"/>
          <w:bCs w:val="0"/>
        </w:rPr>
        <w:t xml:space="preserve"> </w:t>
      </w:r>
      <w:r w:rsidRPr="00C01CC4">
        <w:rPr>
          <w:rStyle w:val="Heading1Char"/>
          <w:rFonts w:ascii="方正黑体_GBK" w:eastAsia="方正黑体_GBK" w:hAnsi="黑体" w:cs="方正黑体_GBK" w:hint="eastAsia"/>
        </w:rPr>
        <w:t>部门概况</w:t>
      </w:r>
      <w:bookmarkEnd w:id="12"/>
      <w:bookmarkEnd w:id="13"/>
    </w:p>
    <w:p w:rsidR="005855E8" w:rsidRPr="00CE49DA" w:rsidRDefault="005855E8" w:rsidP="001B1A09">
      <w:pPr>
        <w:widowControl/>
        <w:adjustRightInd w:val="0"/>
        <w:snapToGrid w:val="0"/>
        <w:spacing w:line="305" w:lineRule="auto"/>
        <w:jc w:val="left"/>
        <w:rPr>
          <w:rFonts w:ascii="黑体" w:eastAsia="黑体"/>
          <w:color w:val="000000"/>
          <w:sz w:val="32"/>
          <w:szCs w:val="32"/>
        </w:rPr>
      </w:pPr>
    </w:p>
    <w:p w:rsidR="005855E8" w:rsidRPr="00C01CC4" w:rsidRDefault="005855E8" w:rsidP="00033AEB">
      <w:pPr>
        <w:pStyle w:val="Heading2"/>
        <w:adjustRightInd w:val="0"/>
        <w:snapToGrid w:val="0"/>
        <w:spacing w:line="305" w:lineRule="auto"/>
        <w:ind w:firstLineChars="200" w:firstLine="31680"/>
        <w:rPr>
          <w:rStyle w:val="Heading2Char"/>
          <w:rFonts w:ascii="方正黑体_GBK" w:eastAsia="方正黑体_GBK" w:hAnsi="仿宋" w:cs="Times New Roman"/>
        </w:rPr>
      </w:pPr>
      <w:bookmarkStart w:id="14" w:name="_Toc15377197"/>
      <w:bookmarkStart w:id="15" w:name="_Toc15396600"/>
      <w:r w:rsidRPr="00C01CC4">
        <w:rPr>
          <w:rFonts w:ascii="方正黑体_GBK" w:eastAsia="方正黑体_GBK" w:hAnsi="黑体" w:cs="方正黑体_GBK" w:hint="eastAsia"/>
          <w:b w:val="0"/>
          <w:bCs w:val="0"/>
          <w:color w:val="000000"/>
        </w:rPr>
        <w:t>一、基</w:t>
      </w:r>
      <w:r w:rsidRPr="00C01CC4">
        <w:rPr>
          <w:rStyle w:val="Heading2Char"/>
          <w:rFonts w:ascii="方正黑体_GBK" w:eastAsia="方正黑体_GBK" w:hAnsi="黑体" w:cs="方正黑体_GBK" w:hint="eastAsia"/>
        </w:rPr>
        <w:t>本职能及主要工作</w:t>
      </w:r>
      <w:bookmarkEnd w:id="14"/>
      <w:bookmarkEnd w:id="15"/>
    </w:p>
    <w:p w:rsidR="005855E8" w:rsidRPr="00C01CC4" w:rsidRDefault="005855E8" w:rsidP="00477710">
      <w:pPr>
        <w:pStyle w:val="BodyText"/>
        <w:adjustRightInd w:val="0"/>
        <w:snapToGrid w:val="0"/>
        <w:spacing w:before="93" w:line="305" w:lineRule="auto"/>
        <w:ind w:firstLineChars="200" w:firstLine="31680"/>
        <w:rPr>
          <w:rFonts w:ascii="方正楷体_GBK" w:eastAsia="方正楷体_GBK" w:hAnsi="仿宋" w:cs="Times New Roman"/>
          <w:color w:val="000000"/>
          <w:sz w:val="32"/>
          <w:szCs w:val="32"/>
        </w:rPr>
      </w:pPr>
      <w:bookmarkStart w:id="16" w:name="_Toc15377198"/>
      <w:bookmarkStart w:id="17" w:name="_Toc15378445"/>
      <w:r w:rsidRPr="00C01CC4">
        <w:rPr>
          <w:rFonts w:ascii="方正楷体_GBK" w:eastAsia="方正楷体_GBK" w:hAnsi="仿宋" w:cs="方正楷体_GBK" w:hint="eastAsia"/>
          <w:color w:val="000000"/>
          <w:sz w:val="32"/>
          <w:szCs w:val="32"/>
        </w:rPr>
        <w:t>（一）主要职能：</w:t>
      </w:r>
    </w:p>
    <w:p w:rsidR="005855E8" w:rsidRDefault="005855E8" w:rsidP="00477710">
      <w:pPr>
        <w:pStyle w:val="BodyText"/>
        <w:adjustRightInd w:val="0"/>
        <w:snapToGrid w:val="0"/>
        <w:spacing w:before="93" w:line="305" w:lineRule="auto"/>
        <w:ind w:firstLineChars="200" w:firstLine="31680"/>
        <w:rPr>
          <w:rFonts w:ascii="方正仿宋_GBK" w:eastAsia="方正仿宋_GBK" w:cs="Times New Roman"/>
          <w:color w:val="000000"/>
          <w:sz w:val="32"/>
          <w:szCs w:val="32"/>
        </w:rPr>
      </w:pPr>
      <w:r w:rsidRPr="00C01CC4">
        <w:rPr>
          <w:rFonts w:ascii="方正仿宋_GBK" w:eastAsia="方正仿宋_GBK" w:cs="方正仿宋_GBK" w:hint="eastAsia"/>
          <w:color w:val="000000"/>
          <w:sz w:val="32"/>
          <w:szCs w:val="32"/>
        </w:rPr>
        <w:t>围绕我市地方经济发展，承担农业、林业、水利等方面科学技术研究及技术推广应用工作。</w:t>
      </w:r>
      <w:bookmarkStart w:id="18" w:name="_Toc15377199"/>
      <w:bookmarkStart w:id="19" w:name="_Toc15378446"/>
      <w:bookmarkEnd w:id="16"/>
      <w:bookmarkEnd w:id="17"/>
    </w:p>
    <w:p w:rsidR="005855E8" w:rsidRDefault="005855E8" w:rsidP="00033AEB">
      <w:pPr>
        <w:pStyle w:val="BodyText"/>
        <w:adjustRightInd w:val="0"/>
        <w:snapToGrid w:val="0"/>
        <w:spacing w:before="93" w:line="305" w:lineRule="auto"/>
        <w:ind w:firstLineChars="200" w:firstLine="31680"/>
        <w:rPr>
          <w:rFonts w:ascii="方正楷体_GBK" w:eastAsia="方正楷体_GBK" w:hAnsi="仿宋" w:cs="Times New Roman"/>
          <w:color w:val="000000"/>
          <w:sz w:val="32"/>
          <w:szCs w:val="32"/>
        </w:rPr>
      </w:pPr>
      <w:r w:rsidRPr="00C01CC4">
        <w:rPr>
          <w:rFonts w:ascii="方正楷体_GBK" w:eastAsia="方正楷体_GBK" w:hAnsi="仿宋" w:cs="方正楷体_GBK" w:hint="eastAsia"/>
          <w:color w:val="000000"/>
          <w:sz w:val="32"/>
          <w:szCs w:val="32"/>
        </w:rPr>
        <w:t>（二）</w:t>
      </w:r>
      <w:r w:rsidRPr="00C01CC4">
        <w:rPr>
          <w:rFonts w:ascii="方正楷体_GBK" w:eastAsia="方正楷体_GBK" w:hAnsi="仿宋" w:cs="方正楷体_GBK"/>
          <w:color w:val="000000"/>
          <w:sz w:val="32"/>
          <w:szCs w:val="32"/>
        </w:rPr>
        <w:t>2018</w:t>
      </w:r>
      <w:r w:rsidRPr="00C01CC4">
        <w:rPr>
          <w:rFonts w:ascii="方正楷体_GBK" w:eastAsia="方正楷体_GBK" w:hAnsi="仿宋" w:cs="方正楷体_GBK" w:hint="eastAsia"/>
          <w:color w:val="000000"/>
          <w:sz w:val="32"/>
          <w:szCs w:val="32"/>
        </w:rPr>
        <w:t>年重点工作完成情况</w:t>
      </w:r>
      <w:bookmarkEnd w:id="18"/>
      <w:bookmarkEnd w:id="19"/>
      <w:r w:rsidRPr="00C01CC4">
        <w:rPr>
          <w:rFonts w:ascii="方正楷体_GBK" w:eastAsia="方正楷体_GBK" w:hAnsi="仿宋" w:cs="方正楷体_GBK" w:hint="eastAsia"/>
          <w:color w:val="000000"/>
          <w:sz w:val="32"/>
          <w:szCs w:val="32"/>
        </w:rPr>
        <w:t>：</w:t>
      </w:r>
    </w:p>
    <w:p w:rsidR="005855E8" w:rsidRDefault="005855E8" w:rsidP="00033AEB">
      <w:pPr>
        <w:pStyle w:val="BodyText"/>
        <w:adjustRightInd w:val="0"/>
        <w:snapToGrid w:val="0"/>
        <w:spacing w:before="93" w:line="305" w:lineRule="auto"/>
        <w:ind w:firstLineChars="200" w:firstLine="31680"/>
        <w:rPr>
          <w:rFonts w:ascii="方正仿宋_GBK" w:eastAsia="方正仿宋_GBK" w:cs="Times New Roman"/>
          <w:sz w:val="32"/>
          <w:szCs w:val="32"/>
        </w:rPr>
      </w:pPr>
      <w:r w:rsidRPr="00C01CC4">
        <w:rPr>
          <w:rFonts w:ascii="方正仿宋_GBK" w:eastAsia="方正仿宋_GBK" w:cs="方正仿宋_GBK"/>
          <w:sz w:val="32"/>
          <w:szCs w:val="32"/>
        </w:rPr>
        <w:t>2018</w:t>
      </w:r>
      <w:r w:rsidRPr="00C01CC4">
        <w:rPr>
          <w:rFonts w:ascii="方正仿宋_GBK" w:eastAsia="方正仿宋_GBK" w:cs="方正仿宋_GBK" w:hint="eastAsia"/>
          <w:sz w:val="32"/>
          <w:szCs w:val="32"/>
        </w:rPr>
        <w:t>年，市农林科学院按照年初制定的目标任务，认真组织实施，圆满完成了年度目标任务。今年，市农林科学院开展科研项目</w:t>
      </w:r>
      <w:r w:rsidRPr="00C01CC4">
        <w:rPr>
          <w:rFonts w:ascii="方正仿宋_GBK" w:eastAsia="方正仿宋_GBK" w:cs="方正仿宋_GBK"/>
          <w:sz w:val="32"/>
          <w:szCs w:val="32"/>
        </w:rPr>
        <w:t>105</w:t>
      </w:r>
      <w:r w:rsidRPr="00C01CC4">
        <w:rPr>
          <w:rFonts w:ascii="方正仿宋_GBK" w:eastAsia="方正仿宋_GBK" w:cs="方正仿宋_GBK" w:hint="eastAsia"/>
          <w:sz w:val="32"/>
          <w:szCs w:val="32"/>
        </w:rPr>
        <w:t>项，新上项目</w:t>
      </w:r>
      <w:r w:rsidRPr="00C01CC4">
        <w:rPr>
          <w:rFonts w:ascii="方正仿宋_GBK" w:eastAsia="方正仿宋_GBK" w:cs="方正仿宋_GBK"/>
          <w:sz w:val="32"/>
          <w:szCs w:val="32"/>
        </w:rPr>
        <w:t>18</w:t>
      </w:r>
      <w:r w:rsidRPr="00C01CC4">
        <w:rPr>
          <w:rFonts w:ascii="方正仿宋_GBK" w:eastAsia="方正仿宋_GBK" w:cs="方正仿宋_GBK" w:hint="eastAsia"/>
          <w:sz w:val="32"/>
          <w:szCs w:val="32"/>
        </w:rPr>
        <w:t>项，验收完成项目</w:t>
      </w:r>
      <w:r w:rsidRPr="00C01CC4">
        <w:rPr>
          <w:rFonts w:ascii="方正仿宋_GBK" w:eastAsia="方正仿宋_GBK" w:cs="方正仿宋_GBK"/>
          <w:sz w:val="32"/>
          <w:szCs w:val="32"/>
        </w:rPr>
        <w:t>17</w:t>
      </w:r>
      <w:r w:rsidRPr="00C01CC4">
        <w:rPr>
          <w:rFonts w:ascii="方正仿宋_GBK" w:eastAsia="方正仿宋_GBK" w:cs="方正仿宋_GBK" w:hint="eastAsia"/>
          <w:sz w:val="32"/>
          <w:szCs w:val="32"/>
        </w:rPr>
        <w:t>项；申报省级科技成果奖</w:t>
      </w:r>
      <w:r w:rsidRPr="00C01CC4">
        <w:rPr>
          <w:rFonts w:ascii="方正仿宋_GBK" w:eastAsia="方正仿宋_GBK" w:cs="方正仿宋_GBK"/>
          <w:sz w:val="32"/>
          <w:szCs w:val="32"/>
        </w:rPr>
        <w:t>9</w:t>
      </w:r>
      <w:r w:rsidRPr="00C01CC4">
        <w:rPr>
          <w:rFonts w:ascii="方正仿宋_GBK" w:eastAsia="方正仿宋_GBK" w:cs="方正仿宋_GBK" w:hint="eastAsia"/>
          <w:sz w:val="32"/>
          <w:szCs w:val="32"/>
        </w:rPr>
        <w:t>项，获省科技进步奖</w:t>
      </w:r>
      <w:r w:rsidRPr="00C01CC4">
        <w:rPr>
          <w:rFonts w:ascii="方正仿宋_GBK" w:eastAsia="方正仿宋_GBK" w:cs="方正仿宋_GBK"/>
          <w:sz w:val="32"/>
          <w:szCs w:val="32"/>
        </w:rPr>
        <w:t>2</w:t>
      </w:r>
      <w:r w:rsidRPr="00C01CC4">
        <w:rPr>
          <w:rFonts w:ascii="方正仿宋_GBK" w:eastAsia="方正仿宋_GBK" w:cs="方正仿宋_GBK" w:hint="eastAsia"/>
          <w:sz w:val="32"/>
          <w:szCs w:val="32"/>
        </w:rPr>
        <w:t>项；获省金桥工程优秀项目奖</w:t>
      </w:r>
      <w:r w:rsidRPr="00C01CC4">
        <w:rPr>
          <w:rFonts w:ascii="方正仿宋_GBK" w:eastAsia="方正仿宋_GBK" w:cs="方正仿宋_GBK"/>
          <w:sz w:val="32"/>
          <w:szCs w:val="32"/>
        </w:rPr>
        <w:t>1</w:t>
      </w:r>
      <w:r w:rsidRPr="00C01CC4">
        <w:rPr>
          <w:rFonts w:ascii="方正仿宋_GBK" w:eastAsia="方正仿宋_GBK" w:cs="方正仿宋_GBK" w:hint="eastAsia"/>
          <w:sz w:val="32"/>
          <w:szCs w:val="32"/>
        </w:rPr>
        <w:t>项，市金桥工程一等奖</w:t>
      </w:r>
      <w:r w:rsidRPr="00C01CC4">
        <w:rPr>
          <w:rFonts w:ascii="方正仿宋_GBK" w:eastAsia="方正仿宋_GBK" w:cs="方正仿宋_GBK"/>
          <w:sz w:val="32"/>
          <w:szCs w:val="32"/>
        </w:rPr>
        <w:t>1</w:t>
      </w:r>
      <w:r w:rsidRPr="00C01CC4">
        <w:rPr>
          <w:rFonts w:ascii="方正仿宋_GBK" w:eastAsia="方正仿宋_GBK" w:cs="方正仿宋_GBK" w:hint="eastAsia"/>
          <w:sz w:val="32"/>
          <w:szCs w:val="32"/>
        </w:rPr>
        <w:t>项、二等奖</w:t>
      </w:r>
      <w:r w:rsidRPr="00C01CC4">
        <w:rPr>
          <w:rFonts w:ascii="方正仿宋_GBK" w:eastAsia="方正仿宋_GBK" w:cs="方正仿宋_GBK"/>
          <w:sz w:val="32"/>
          <w:szCs w:val="32"/>
        </w:rPr>
        <w:t>2</w:t>
      </w:r>
      <w:r w:rsidRPr="00C01CC4">
        <w:rPr>
          <w:rFonts w:ascii="方正仿宋_GBK" w:eastAsia="方正仿宋_GBK" w:cs="方正仿宋_GBK" w:hint="eastAsia"/>
          <w:sz w:val="32"/>
          <w:szCs w:val="32"/>
        </w:rPr>
        <w:t>项。科技人员下乡累计达</w:t>
      </w:r>
      <w:r w:rsidRPr="00C01CC4">
        <w:rPr>
          <w:rFonts w:ascii="方正仿宋_GBK" w:eastAsia="方正仿宋_GBK" w:cs="方正仿宋_GBK"/>
          <w:sz w:val="32"/>
          <w:szCs w:val="32"/>
        </w:rPr>
        <w:t>2200</w:t>
      </w:r>
      <w:r w:rsidRPr="00C01CC4">
        <w:rPr>
          <w:rFonts w:ascii="方正仿宋_GBK" w:eastAsia="方正仿宋_GBK" w:cs="方正仿宋_GBK" w:hint="eastAsia"/>
          <w:sz w:val="32"/>
          <w:szCs w:val="32"/>
        </w:rPr>
        <w:t>人次，举办适用技术培训班</w:t>
      </w:r>
      <w:r w:rsidRPr="00C01CC4">
        <w:rPr>
          <w:rFonts w:ascii="方正仿宋_GBK" w:eastAsia="方正仿宋_GBK" w:cs="方正仿宋_GBK"/>
          <w:sz w:val="32"/>
          <w:szCs w:val="32"/>
        </w:rPr>
        <w:t>200</w:t>
      </w:r>
      <w:r w:rsidRPr="00C01CC4">
        <w:rPr>
          <w:rFonts w:ascii="方正仿宋_GBK" w:eastAsia="方正仿宋_GBK" w:cs="方正仿宋_GBK" w:hint="eastAsia"/>
          <w:sz w:val="32"/>
          <w:szCs w:val="32"/>
        </w:rPr>
        <w:t>期，培训农业从业人员</w:t>
      </w:r>
      <w:r w:rsidRPr="00C01CC4">
        <w:rPr>
          <w:rFonts w:ascii="方正仿宋_GBK" w:eastAsia="方正仿宋_GBK" w:cs="方正仿宋_GBK"/>
          <w:sz w:val="32"/>
          <w:szCs w:val="32"/>
        </w:rPr>
        <w:t>7645</w:t>
      </w:r>
      <w:r w:rsidRPr="00C01CC4">
        <w:rPr>
          <w:rFonts w:ascii="方正仿宋_GBK" w:eastAsia="方正仿宋_GBK" w:cs="方正仿宋_GBK" w:hint="eastAsia"/>
          <w:sz w:val="32"/>
          <w:szCs w:val="32"/>
        </w:rPr>
        <w:t>人次，新品种、新技术直接示范推广面积</w:t>
      </w:r>
      <w:r w:rsidRPr="00C01CC4">
        <w:rPr>
          <w:rFonts w:ascii="方正仿宋_GBK" w:eastAsia="方正仿宋_GBK" w:cs="方正仿宋_GBK"/>
          <w:sz w:val="32"/>
          <w:szCs w:val="32"/>
        </w:rPr>
        <w:t>5.5</w:t>
      </w:r>
      <w:r w:rsidRPr="00C01CC4">
        <w:rPr>
          <w:rFonts w:ascii="方正仿宋_GBK" w:eastAsia="方正仿宋_GBK" w:cs="方正仿宋_GBK" w:hint="eastAsia"/>
          <w:sz w:val="32"/>
          <w:szCs w:val="32"/>
        </w:rPr>
        <w:t>万亩。</w:t>
      </w:r>
    </w:p>
    <w:p w:rsidR="005855E8" w:rsidRDefault="005855E8" w:rsidP="00033AEB">
      <w:pPr>
        <w:pStyle w:val="BodyText"/>
        <w:adjustRightInd w:val="0"/>
        <w:snapToGrid w:val="0"/>
        <w:spacing w:before="93" w:line="305" w:lineRule="auto"/>
        <w:ind w:firstLineChars="200" w:firstLine="31680"/>
        <w:rPr>
          <w:rFonts w:ascii="方正楷体_GBK" w:eastAsia="方正楷体_GBK" w:cs="Times New Roman"/>
          <w:sz w:val="32"/>
          <w:szCs w:val="32"/>
        </w:rPr>
      </w:pPr>
      <w:r w:rsidRPr="00C01CC4">
        <w:rPr>
          <w:rFonts w:ascii="方正楷体_GBK" w:eastAsia="方正楷体_GBK" w:cs="方正楷体_GBK" w:hint="eastAsia"/>
          <w:sz w:val="32"/>
          <w:szCs w:val="32"/>
        </w:rPr>
        <w:t>（一）强化科技创新，支撑全市农业主导产业转型升级发展</w:t>
      </w:r>
    </w:p>
    <w:p w:rsidR="005855E8" w:rsidRDefault="005855E8" w:rsidP="00033AEB">
      <w:pPr>
        <w:pStyle w:val="BodyText"/>
        <w:adjustRightInd w:val="0"/>
        <w:snapToGrid w:val="0"/>
        <w:spacing w:before="93" w:line="305" w:lineRule="auto"/>
        <w:ind w:firstLineChars="200" w:firstLine="31680"/>
        <w:rPr>
          <w:rFonts w:ascii="方正仿宋_GBK" w:eastAsia="方正仿宋_GBK" w:cs="Times New Roman"/>
          <w:sz w:val="32"/>
          <w:szCs w:val="32"/>
        </w:rPr>
      </w:pPr>
      <w:r w:rsidRPr="00C01CC4">
        <w:rPr>
          <w:rFonts w:ascii="方正仿宋_GBK" w:eastAsia="方正仿宋_GBK" w:cs="方正仿宋_GBK" w:hint="eastAsia"/>
          <w:sz w:val="32"/>
          <w:szCs w:val="32"/>
        </w:rPr>
        <w:t>一是深入开展全市农业主导产业深度调研，找准科研与生产的切入点，开展务实科研，为全市农业主导产业转型升级发展提供科技支撑。今年，全院明确蔬菜、芒果、核桃、枇杷和牛羊等主导产业作为调研内容，每项工作明确由</w:t>
      </w:r>
      <w:r w:rsidRPr="00C01CC4">
        <w:rPr>
          <w:rFonts w:ascii="方正仿宋_GBK" w:eastAsia="方正仿宋_GBK" w:cs="方正仿宋_GBK"/>
          <w:sz w:val="32"/>
          <w:szCs w:val="32"/>
        </w:rPr>
        <w:t>1</w:t>
      </w:r>
      <w:r w:rsidRPr="00C01CC4">
        <w:rPr>
          <w:rFonts w:ascii="方正仿宋_GBK" w:eastAsia="方正仿宋_GBK" w:cs="方正仿宋_GBK" w:hint="eastAsia"/>
          <w:sz w:val="32"/>
          <w:szCs w:val="32"/>
        </w:rPr>
        <w:t>名院领导牵头负责，组建相应调研团队，规定时间节点限期完成。调研团队深入生产一线开展调研</w:t>
      </w:r>
      <w:r w:rsidRPr="00C01CC4">
        <w:rPr>
          <w:rFonts w:ascii="方正仿宋_GBK" w:eastAsia="方正仿宋_GBK" w:cs="方正仿宋_GBK"/>
          <w:sz w:val="32"/>
          <w:szCs w:val="32"/>
        </w:rPr>
        <w:t>189</w:t>
      </w:r>
      <w:r w:rsidRPr="00C01CC4">
        <w:rPr>
          <w:rFonts w:ascii="方正仿宋_GBK" w:eastAsia="方正仿宋_GBK" w:cs="方正仿宋_GBK" w:hint="eastAsia"/>
          <w:sz w:val="32"/>
          <w:szCs w:val="32"/>
        </w:rPr>
        <w:t>人次，举办专家咨询会</w:t>
      </w:r>
      <w:r w:rsidRPr="00C01CC4">
        <w:rPr>
          <w:rFonts w:ascii="方正仿宋_GBK" w:eastAsia="方正仿宋_GBK" w:cs="方正仿宋_GBK"/>
          <w:sz w:val="32"/>
          <w:szCs w:val="32"/>
        </w:rPr>
        <w:t>2</w:t>
      </w:r>
      <w:r w:rsidRPr="00C01CC4">
        <w:rPr>
          <w:rFonts w:ascii="方正仿宋_GBK" w:eastAsia="方正仿宋_GBK" w:cs="方正仿宋_GBK" w:hint="eastAsia"/>
          <w:sz w:val="32"/>
          <w:szCs w:val="32"/>
        </w:rPr>
        <w:t>次，邀请国内外知名专家到攀提供技术咨询</w:t>
      </w:r>
      <w:r w:rsidRPr="00C01CC4">
        <w:rPr>
          <w:rFonts w:ascii="方正仿宋_GBK" w:eastAsia="方正仿宋_GBK" w:cs="方正仿宋_GBK"/>
          <w:sz w:val="32"/>
          <w:szCs w:val="32"/>
        </w:rPr>
        <w:t>15</w:t>
      </w:r>
      <w:r w:rsidRPr="00C01CC4">
        <w:rPr>
          <w:rFonts w:ascii="方正仿宋_GBK" w:eastAsia="方正仿宋_GBK" w:cs="方正仿宋_GBK" w:hint="eastAsia"/>
          <w:sz w:val="32"/>
          <w:szCs w:val="32"/>
        </w:rPr>
        <w:t>人次，选派科技人员到省内外发达产区对标学习</w:t>
      </w:r>
      <w:r w:rsidRPr="00C01CC4">
        <w:rPr>
          <w:rFonts w:ascii="方正仿宋_GBK" w:eastAsia="方正仿宋_GBK" w:cs="方正仿宋_GBK"/>
          <w:sz w:val="32"/>
          <w:szCs w:val="32"/>
        </w:rPr>
        <w:t>36</w:t>
      </w:r>
      <w:r w:rsidRPr="00C01CC4">
        <w:rPr>
          <w:rFonts w:ascii="方正仿宋_GBK" w:eastAsia="方正仿宋_GBK" w:cs="方正仿宋_GBK" w:hint="eastAsia"/>
          <w:sz w:val="32"/>
          <w:szCs w:val="32"/>
        </w:rPr>
        <w:t>余人次，已形成产业调研报告</w:t>
      </w:r>
      <w:r w:rsidRPr="00C01CC4">
        <w:rPr>
          <w:rFonts w:ascii="方正仿宋_GBK" w:eastAsia="方正仿宋_GBK" w:cs="方正仿宋_GBK"/>
          <w:sz w:val="32"/>
          <w:szCs w:val="32"/>
        </w:rPr>
        <w:t>2</w:t>
      </w:r>
      <w:r w:rsidRPr="00C01CC4">
        <w:rPr>
          <w:rFonts w:ascii="方正仿宋_GBK" w:eastAsia="方正仿宋_GBK" w:cs="方正仿宋_GBK" w:hint="eastAsia"/>
          <w:sz w:val="32"/>
          <w:szCs w:val="32"/>
        </w:rPr>
        <w:t>篇。二是调整全院科研工作方向和重点，紧密结合“乡村振兴战略”总体部署和全市农业供给侧结构性改革，重点在全市农业提质增效和绿色发展上开展全产业链关键技术和共性技术科技攻关，支撑全市农业主导产业转型升级发展。</w:t>
      </w:r>
    </w:p>
    <w:p w:rsidR="005855E8" w:rsidRPr="001B1A09" w:rsidRDefault="005855E8" w:rsidP="00033AEB">
      <w:pPr>
        <w:pStyle w:val="BodyText"/>
        <w:adjustRightInd w:val="0"/>
        <w:snapToGrid w:val="0"/>
        <w:spacing w:before="93" w:line="305" w:lineRule="auto"/>
        <w:ind w:firstLineChars="200" w:firstLine="31680"/>
        <w:rPr>
          <w:rFonts w:ascii="方正楷体_GBK" w:eastAsia="方正楷体_GBK" w:cs="Times New Roman"/>
          <w:sz w:val="32"/>
          <w:szCs w:val="32"/>
        </w:rPr>
      </w:pPr>
      <w:r w:rsidRPr="001B1A09">
        <w:rPr>
          <w:rFonts w:ascii="方正楷体_GBK" w:eastAsia="方正楷体_GBK" w:cs="方正楷体_GBK" w:hint="eastAsia"/>
          <w:sz w:val="32"/>
          <w:szCs w:val="32"/>
        </w:rPr>
        <w:t>（二）加强科研条件平台建设，提升示范引领作用</w:t>
      </w:r>
    </w:p>
    <w:p w:rsidR="005855E8" w:rsidRDefault="005855E8" w:rsidP="00033AEB">
      <w:pPr>
        <w:pStyle w:val="BodyText"/>
        <w:adjustRightInd w:val="0"/>
        <w:snapToGrid w:val="0"/>
        <w:spacing w:before="93" w:line="305" w:lineRule="auto"/>
        <w:ind w:firstLineChars="200" w:firstLine="31680"/>
        <w:rPr>
          <w:rFonts w:ascii="方正仿宋_GBK" w:eastAsia="方正仿宋_GBK" w:cs="Times New Roman"/>
          <w:sz w:val="32"/>
          <w:szCs w:val="32"/>
        </w:rPr>
      </w:pPr>
      <w:r w:rsidRPr="00C01CC4">
        <w:rPr>
          <w:rFonts w:ascii="方正仿宋_GBK" w:eastAsia="方正仿宋_GBK" w:cs="方正仿宋_GBK" w:hint="eastAsia"/>
          <w:sz w:val="32"/>
          <w:szCs w:val="32"/>
        </w:rPr>
        <w:t>一是进一步完善沙沟基地芒果科技示范园、蔬菜科技示范园的建设。配套建设了生态停车场、花瀑景观等基础设施，示范效果明显，今年接待学生</w:t>
      </w:r>
      <w:r w:rsidRPr="00C01CC4">
        <w:rPr>
          <w:rFonts w:ascii="方正仿宋_GBK" w:eastAsia="方正仿宋_GBK" w:cs="方正仿宋_GBK"/>
          <w:sz w:val="32"/>
          <w:szCs w:val="32"/>
        </w:rPr>
        <w:t>3000</w:t>
      </w:r>
      <w:r w:rsidRPr="00C01CC4">
        <w:rPr>
          <w:rFonts w:ascii="方正仿宋_GBK" w:eastAsia="方正仿宋_GBK" w:cs="方正仿宋_GBK" w:hint="eastAsia"/>
          <w:sz w:val="32"/>
          <w:szCs w:val="32"/>
        </w:rPr>
        <w:t>余人，接待游客</w:t>
      </w:r>
      <w:r w:rsidRPr="00C01CC4">
        <w:rPr>
          <w:rFonts w:ascii="方正仿宋_GBK" w:eastAsia="方正仿宋_GBK" w:cs="方正仿宋_GBK"/>
          <w:sz w:val="32"/>
          <w:szCs w:val="32"/>
        </w:rPr>
        <w:t>1</w:t>
      </w:r>
      <w:r w:rsidRPr="00C01CC4">
        <w:rPr>
          <w:rFonts w:ascii="方正仿宋_GBK" w:eastAsia="方正仿宋_GBK" w:cs="方正仿宋_GBK" w:hint="eastAsia"/>
          <w:sz w:val="32"/>
          <w:szCs w:val="32"/>
        </w:rPr>
        <w:t>万余人；二是全面建成了食用菌科技示范园并正式运行，引进展示食用菌新品种</w:t>
      </w:r>
      <w:r w:rsidRPr="00C01CC4">
        <w:rPr>
          <w:rFonts w:ascii="方正仿宋_GBK" w:eastAsia="方正仿宋_GBK" w:cs="方正仿宋_GBK"/>
          <w:sz w:val="32"/>
          <w:szCs w:val="32"/>
        </w:rPr>
        <w:t>32</w:t>
      </w:r>
      <w:r w:rsidRPr="00C01CC4">
        <w:rPr>
          <w:rFonts w:ascii="方正仿宋_GBK" w:eastAsia="方正仿宋_GBK" w:cs="方正仿宋_GBK" w:hint="eastAsia"/>
          <w:sz w:val="32"/>
          <w:szCs w:val="32"/>
        </w:rPr>
        <w:t>个；三是五十一林业科研和园林花卉基地建设项目全面启动开工建设，总投资</w:t>
      </w:r>
      <w:r w:rsidRPr="00C01CC4">
        <w:rPr>
          <w:rFonts w:ascii="方正仿宋_GBK" w:eastAsia="方正仿宋_GBK" w:cs="方正仿宋_GBK"/>
          <w:sz w:val="32"/>
          <w:szCs w:val="32"/>
        </w:rPr>
        <w:t>1006</w:t>
      </w:r>
      <w:r w:rsidRPr="00C01CC4">
        <w:rPr>
          <w:rFonts w:ascii="方正仿宋_GBK" w:eastAsia="方正仿宋_GBK" w:cs="方正仿宋_GBK" w:hint="eastAsia"/>
          <w:sz w:val="32"/>
          <w:szCs w:val="32"/>
        </w:rPr>
        <w:t>万元，目前已完成总工程量的</w:t>
      </w:r>
      <w:r w:rsidRPr="00C01CC4">
        <w:rPr>
          <w:rFonts w:ascii="方正仿宋_GBK" w:eastAsia="方正仿宋_GBK" w:cs="方正仿宋_GBK"/>
          <w:sz w:val="32"/>
          <w:szCs w:val="32"/>
        </w:rPr>
        <w:t>1/3</w:t>
      </w:r>
      <w:r w:rsidRPr="00C01CC4">
        <w:rPr>
          <w:rFonts w:ascii="方正仿宋_GBK" w:eastAsia="方正仿宋_GBK" w:cs="方正仿宋_GBK" w:hint="eastAsia"/>
          <w:sz w:val="32"/>
          <w:szCs w:val="32"/>
        </w:rPr>
        <w:t>，预计</w:t>
      </w:r>
      <w:r>
        <w:rPr>
          <w:rFonts w:ascii="方正仿宋_GBK" w:eastAsia="方正仿宋_GBK" w:cs="方正仿宋_GBK"/>
          <w:sz w:val="32"/>
          <w:szCs w:val="32"/>
        </w:rPr>
        <w:t>2019</w:t>
      </w:r>
      <w:r>
        <w:rPr>
          <w:rFonts w:ascii="方正仿宋_GBK" w:eastAsia="方正仿宋_GBK" w:cs="方正仿宋_GBK" w:hint="eastAsia"/>
          <w:sz w:val="32"/>
          <w:szCs w:val="32"/>
        </w:rPr>
        <w:t>年</w:t>
      </w:r>
      <w:r w:rsidRPr="00C01CC4">
        <w:rPr>
          <w:rFonts w:ascii="方正仿宋_GBK" w:eastAsia="方正仿宋_GBK" w:cs="方正仿宋_GBK"/>
          <w:sz w:val="32"/>
          <w:szCs w:val="32"/>
        </w:rPr>
        <w:t>4</w:t>
      </w:r>
      <w:r w:rsidRPr="00C01CC4">
        <w:rPr>
          <w:rFonts w:ascii="方正仿宋_GBK" w:eastAsia="方正仿宋_GBK" w:cs="方正仿宋_GBK" w:hint="eastAsia"/>
          <w:sz w:val="32"/>
          <w:szCs w:val="32"/>
        </w:rPr>
        <w:t>月份前初步建成；四是全面启动农业部基础性长期性国家农业科学实验站（试运行）观测监测点建设，基本完成了基础设施建设；五是成功争取到中央引导地方科技发展专项资金，进一步巩固全院科研综合实验室建设，不断提升平台档次和影响力。</w:t>
      </w:r>
    </w:p>
    <w:p w:rsidR="005855E8" w:rsidRPr="001B1A09" w:rsidRDefault="005855E8" w:rsidP="00033AEB">
      <w:pPr>
        <w:pStyle w:val="BodyText"/>
        <w:adjustRightInd w:val="0"/>
        <w:snapToGrid w:val="0"/>
        <w:spacing w:before="93" w:line="305" w:lineRule="auto"/>
        <w:ind w:firstLineChars="200" w:firstLine="31680"/>
        <w:rPr>
          <w:rFonts w:ascii="方正楷体_GBK" w:eastAsia="方正楷体_GBK" w:cs="Times New Roman"/>
          <w:sz w:val="32"/>
          <w:szCs w:val="32"/>
        </w:rPr>
      </w:pPr>
      <w:r w:rsidRPr="001B1A09">
        <w:rPr>
          <w:rFonts w:ascii="方正楷体_GBK" w:eastAsia="方正楷体_GBK" w:cs="方正楷体_GBK" w:hint="eastAsia"/>
          <w:sz w:val="32"/>
          <w:szCs w:val="32"/>
        </w:rPr>
        <w:t>（三）全力推进市级重点工作有序开展</w:t>
      </w:r>
    </w:p>
    <w:p w:rsidR="005855E8" w:rsidRDefault="005855E8" w:rsidP="00033AEB">
      <w:pPr>
        <w:pStyle w:val="BodyText"/>
        <w:adjustRightInd w:val="0"/>
        <w:snapToGrid w:val="0"/>
        <w:spacing w:before="93" w:line="305" w:lineRule="auto"/>
        <w:ind w:firstLineChars="200" w:firstLine="31680"/>
        <w:rPr>
          <w:rFonts w:ascii="方正仿宋_GBK" w:eastAsia="方正仿宋_GBK" w:cs="Times New Roman"/>
          <w:sz w:val="32"/>
          <w:szCs w:val="32"/>
        </w:rPr>
      </w:pPr>
      <w:r w:rsidRPr="00C01CC4">
        <w:rPr>
          <w:rFonts w:ascii="方正仿宋_GBK" w:eastAsia="方正仿宋_GBK" w:cs="方正仿宋_GBK" w:hint="eastAsia"/>
          <w:sz w:val="32"/>
          <w:szCs w:val="32"/>
        </w:rPr>
        <w:t>一是攀枝花南亚热带植物园常青国际康养基地建设项目，完成了用地地面附着物赔偿、拆迁工作，完成了用地场坪和部分道路基础设施的建设；完成了地质勘察和建设工程设计方案审查；开展了康养中心项目初步设计概算和施工图设计；给排水等配套基础设施建设项目已通过市政府常务会研究通过，按程序办理立项审批手续。二是中国热带农业科学院四川攀枝花试验基地建设项目取得实质性进展。该项目相关建设手续基本办齐，完成了招投标工作，全面启动项目施工建设，预计年底前主体工程基本建设完成。</w:t>
      </w:r>
    </w:p>
    <w:p w:rsidR="005855E8" w:rsidRPr="001B1A09" w:rsidRDefault="005855E8" w:rsidP="00033AEB">
      <w:pPr>
        <w:pStyle w:val="BodyText"/>
        <w:adjustRightInd w:val="0"/>
        <w:snapToGrid w:val="0"/>
        <w:spacing w:before="93" w:line="305" w:lineRule="auto"/>
        <w:ind w:firstLineChars="200" w:firstLine="31680"/>
        <w:rPr>
          <w:rFonts w:ascii="方正楷体_GBK" w:eastAsia="方正楷体_GBK" w:cs="Times New Roman"/>
          <w:sz w:val="32"/>
          <w:szCs w:val="32"/>
        </w:rPr>
      </w:pPr>
      <w:r w:rsidRPr="001B1A09">
        <w:rPr>
          <w:rFonts w:ascii="方正楷体_GBK" w:eastAsia="方正楷体_GBK" w:cs="方正楷体_GBK" w:hint="eastAsia"/>
          <w:sz w:val="32"/>
          <w:szCs w:val="32"/>
        </w:rPr>
        <w:t>（四）进一步加强科技成果转化和科技服务工作</w:t>
      </w:r>
    </w:p>
    <w:p w:rsidR="005855E8" w:rsidRDefault="005855E8" w:rsidP="00033AEB">
      <w:pPr>
        <w:pStyle w:val="BodyText"/>
        <w:adjustRightInd w:val="0"/>
        <w:snapToGrid w:val="0"/>
        <w:spacing w:before="93" w:line="305" w:lineRule="auto"/>
        <w:ind w:firstLineChars="200" w:firstLine="31680"/>
        <w:rPr>
          <w:rFonts w:ascii="方正仿宋_GBK" w:eastAsia="方正仿宋_GBK" w:cs="Times New Roman"/>
          <w:sz w:val="32"/>
          <w:szCs w:val="32"/>
        </w:rPr>
      </w:pPr>
      <w:r w:rsidRPr="00C01CC4">
        <w:rPr>
          <w:rFonts w:ascii="方正仿宋_GBK" w:eastAsia="方正仿宋_GBK" w:cs="方正仿宋_GBK" w:hint="eastAsia"/>
          <w:sz w:val="32"/>
          <w:szCs w:val="32"/>
        </w:rPr>
        <w:t>一是在全市</w:t>
      </w:r>
      <w:r w:rsidRPr="00C01CC4">
        <w:rPr>
          <w:rFonts w:ascii="方正仿宋_GBK" w:eastAsia="方正仿宋_GBK" w:cs="方正仿宋_GBK"/>
          <w:sz w:val="32"/>
          <w:szCs w:val="32"/>
        </w:rPr>
        <w:t>18</w:t>
      </w:r>
      <w:r w:rsidRPr="00C01CC4">
        <w:rPr>
          <w:rFonts w:ascii="方正仿宋_GBK" w:eastAsia="方正仿宋_GBK" w:cs="方正仿宋_GBK" w:hint="eastAsia"/>
          <w:sz w:val="32"/>
          <w:szCs w:val="32"/>
        </w:rPr>
        <w:t>个基地继续复制推广“福田模式”，派出科技人员开展技术培训</w:t>
      </w:r>
      <w:r w:rsidRPr="00C01CC4">
        <w:rPr>
          <w:rFonts w:ascii="方正仿宋_GBK" w:eastAsia="方正仿宋_GBK" w:cs="方正仿宋_GBK"/>
          <w:sz w:val="32"/>
          <w:szCs w:val="32"/>
        </w:rPr>
        <w:t>40</w:t>
      </w:r>
      <w:r w:rsidRPr="00C01CC4">
        <w:rPr>
          <w:rFonts w:ascii="方正仿宋_GBK" w:eastAsia="方正仿宋_GBK" w:cs="方正仿宋_GBK" w:hint="eastAsia"/>
          <w:sz w:val="32"/>
          <w:szCs w:val="32"/>
        </w:rPr>
        <w:t>期，</w:t>
      </w:r>
      <w:r w:rsidRPr="00C01CC4">
        <w:rPr>
          <w:rFonts w:ascii="方正仿宋_GBK" w:eastAsia="方正仿宋_GBK" w:cs="方正仿宋_GBK"/>
          <w:sz w:val="32"/>
          <w:szCs w:val="32"/>
        </w:rPr>
        <w:t>3500</w:t>
      </w:r>
      <w:r w:rsidRPr="00C01CC4">
        <w:rPr>
          <w:rFonts w:ascii="方正仿宋_GBK" w:eastAsia="方正仿宋_GBK" w:cs="方正仿宋_GBK" w:hint="eastAsia"/>
          <w:sz w:val="32"/>
          <w:szCs w:val="32"/>
        </w:rPr>
        <w:t>余人次。二是持续争取农业专家示范基地建设，争取到芒果、核桃、枇杷、畜牧等专家示范基地</w:t>
      </w:r>
      <w:r w:rsidRPr="00C01CC4">
        <w:rPr>
          <w:rFonts w:ascii="方正仿宋_GBK" w:eastAsia="方正仿宋_GBK" w:cs="方正仿宋_GBK"/>
          <w:sz w:val="32"/>
          <w:szCs w:val="32"/>
        </w:rPr>
        <w:t>7</w:t>
      </w:r>
      <w:r w:rsidRPr="00C01CC4">
        <w:rPr>
          <w:rFonts w:ascii="方正仿宋_GBK" w:eastAsia="方正仿宋_GBK" w:cs="方正仿宋_GBK" w:hint="eastAsia"/>
          <w:sz w:val="32"/>
          <w:szCs w:val="32"/>
        </w:rPr>
        <w:t>个（其中，国家级</w:t>
      </w:r>
      <w:r w:rsidRPr="00C01CC4">
        <w:rPr>
          <w:rFonts w:ascii="方正仿宋_GBK" w:eastAsia="方正仿宋_GBK" w:cs="方正仿宋_GBK"/>
          <w:sz w:val="32"/>
          <w:szCs w:val="32"/>
        </w:rPr>
        <w:t>1</w:t>
      </w:r>
      <w:r w:rsidRPr="00C01CC4">
        <w:rPr>
          <w:rFonts w:ascii="方正仿宋_GBK" w:eastAsia="方正仿宋_GBK" w:cs="方正仿宋_GBK" w:hint="eastAsia"/>
          <w:sz w:val="32"/>
          <w:szCs w:val="32"/>
        </w:rPr>
        <w:t>个，省级</w:t>
      </w:r>
      <w:r w:rsidRPr="00C01CC4">
        <w:rPr>
          <w:rFonts w:ascii="方正仿宋_GBK" w:eastAsia="方正仿宋_GBK" w:cs="方正仿宋_GBK"/>
          <w:sz w:val="32"/>
          <w:szCs w:val="32"/>
        </w:rPr>
        <w:t>1</w:t>
      </w:r>
      <w:r w:rsidRPr="00C01CC4">
        <w:rPr>
          <w:rFonts w:ascii="方正仿宋_GBK" w:eastAsia="方正仿宋_GBK" w:cs="方正仿宋_GBK" w:hint="eastAsia"/>
          <w:sz w:val="32"/>
          <w:szCs w:val="32"/>
        </w:rPr>
        <w:t>个），依托专家示范基地，专家团队持续开展先进技术培训、指导和新品种、新技术的示范，有效提高了基地农户的种养殖技术水平和增产增收。三是依托科研项目的实施，加大农业实用技术培训和技术指导。</w:t>
      </w:r>
      <w:r>
        <w:rPr>
          <w:rFonts w:ascii="方正仿宋_GBK" w:eastAsia="方正仿宋_GBK" w:cs="方正仿宋_GBK"/>
          <w:sz w:val="32"/>
          <w:szCs w:val="32"/>
        </w:rPr>
        <w:t>2018</w:t>
      </w:r>
      <w:r>
        <w:rPr>
          <w:rFonts w:ascii="方正仿宋_GBK" w:eastAsia="方正仿宋_GBK" w:cs="方正仿宋_GBK" w:hint="eastAsia"/>
          <w:sz w:val="32"/>
          <w:szCs w:val="32"/>
        </w:rPr>
        <w:t>年</w:t>
      </w:r>
      <w:r w:rsidRPr="00C01CC4">
        <w:rPr>
          <w:rFonts w:ascii="方正仿宋_GBK" w:eastAsia="方正仿宋_GBK" w:cs="方正仿宋_GBK" w:hint="eastAsia"/>
          <w:sz w:val="32"/>
          <w:szCs w:val="32"/>
        </w:rPr>
        <w:t>科技人员下乡累计达</w:t>
      </w:r>
      <w:r w:rsidRPr="00C01CC4">
        <w:rPr>
          <w:rFonts w:ascii="方正仿宋_GBK" w:eastAsia="方正仿宋_GBK" w:cs="方正仿宋_GBK"/>
          <w:sz w:val="32"/>
          <w:szCs w:val="32"/>
        </w:rPr>
        <w:t>2200</w:t>
      </w:r>
      <w:r w:rsidRPr="00C01CC4">
        <w:rPr>
          <w:rFonts w:ascii="方正仿宋_GBK" w:eastAsia="方正仿宋_GBK" w:cs="方正仿宋_GBK" w:hint="eastAsia"/>
          <w:sz w:val="32"/>
          <w:szCs w:val="32"/>
        </w:rPr>
        <w:t>人次，举办适用技术培训班</w:t>
      </w:r>
      <w:r w:rsidRPr="00C01CC4">
        <w:rPr>
          <w:rFonts w:ascii="方正仿宋_GBK" w:eastAsia="方正仿宋_GBK" w:cs="方正仿宋_GBK"/>
          <w:sz w:val="32"/>
          <w:szCs w:val="32"/>
        </w:rPr>
        <w:t>200</w:t>
      </w:r>
      <w:r w:rsidRPr="00C01CC4">
        <w:rPr>
          <w:rFonts w:ascii="方正仿宋_GBK" w:eastAsia="方正仿宋_GBK" w:cs="方正仿宋_GBK" w:hint="eastAsia"/>
          <w:sz w:val="32"/>
          <w:szCs w:val="32"/>
        </w:rPr>
        <w:t>期，培训农业从业人员</w:t>
      </w:r>
      <w:r w:rsidRPr="00C01CC4">
        <w:rPr>
          <w:rFonts w:ascii="方正仿宋_GBK" w:eastAsia="方正仿宋_GBK" w:cs="方正仿宋_GBK"/>
          <w:sz w:val="32"/>
          <w:szCs w:val="32"/>
        </w:rPr>
        <w:t>7645</w:t>
      </w:r>
      <w:r w:rsidRPr="00C01CC4">
        <w:rPr>
          <w:rFonts w:ascii="方正仿宋_GBK" w:eastAsia="方正仿宋_GBK" w:cs="方正仿宋_GBK" w:hint="eastAsia"/>
          <w:sz w:val="32"/>
          <w:szCs w:val="32"/>
        </w:rPr>
        <w:t>人次，发放技术手册</w:t>
      </w:r>
      <w:r w:rsidRPr="00C01CC4">
        <w:rPr>
          <w:rFonts w:ascii="方正仿宋_GBK" w:eastAsia="方正仿宋_GBK" w:cs="方正仿宋_GBK"/>
          <w:sz w:val="32"/>
          <w:szCs w:val="32"/>
        </w:rPr>
        <w:t>2</w:t>
      </w:r>
      <w:r w:rsidRPr="00C01CC4">
        <w:rPr>
          <w:rFonts w:ascii="方正仿宋_GBK" w:eastAsia="方正仿宋_GBK" w:cs="方正仿宋_GBK" w:hint="eastAsia"/>
          <w:sz w:val="32"/>
          <w:szCs w:val="32"/>
        </w:rPr>
        <w:t>万余册；提供新品种</w:t>
      </w:r>
      <w:r w:rsidRPr="00C01CC4">
        <w:rPr>
          <w:rFonts w:ascii="方正仿宋_GBK" w:eastAsia="方正仿宋_GBK" w:cs="方正仿宋_GBK"/>
          <w:sz w:val="32"/>
          <w:szCs w:val="32"/>
        </w:rPr>
        <w:t>20</w:t>
      </w:r>
      <w:r w:rsidRPr="00C01CC4">
        <w:rPr>
          <w:rFonts w:ascii="方正仿宋_GBK" w:eastAsia="方正仿宋_GBK" w:cs="方正仿宋_GBK" w:hint="eastAsia"/>
          <w:sz w:val="32"/>
          <w:szCs w:val="32"/>
        </w:rPr>
        <w:t>个、新技术</w:t>
      </w:r>
      <w:r w:rsidRPr="00C01CC4">
        <w:rPr>
          <w:rFonts w:ascii="方正仿宋_GBK" w:eastAsia="方正仿宋_GBK" w:cs="方正仿宋_GBK"/>
          <w:sz w:val="32"/>
          <w:szCs w:val="32"/>
        </w:rPr>
        <w:t>30</w:t>
      </w:r>
      <w:r w:rsidRPr="00C01CC4">
        <w:rPr>
          <w:rFonts w:ascii="方正仿宋_GBK" w:eastAsia="方正仿宋_GBK" w:cs="方正仿宋_GBK" w:hint="eastAsia"/>
          <w:sz w:val="32"/>
          <w:szCs w:val="32"/>
        </w:rPr>
        <w:t>余项，新品种、新技术直接示范推广面积</w:t>
      </w:r>
      <w:r w:rsidRPr="00C01CC4">
        <w:rPr>
          <w:rFonts w:ascii="方正仿宋_GBK" w:eastAsia="方正仿宋_GBK" w:cs="方正仿宋_GBK"/>
          <w:sz w:val="32"/>
          <w:szCs w:val="32"/>
        </w:rPr>
        <w:t>5.5</w:t>
      </w:r>
      <w:r w:rsidRPr="00C01CC4">
        <w:rPr>
          <w:rFonts w:ascii="方正仿宋_GBK" w:eastAsia="方正仿宋_GBK" w:cs="方正仿宋_GBK" w:hint="eastAsia"/>
          <w:sz w:val="32"/>
          <w:szCs w:val="32"/>
        </w:rPr>
        <w:t>万亩。</w:t>
      </w:r>
    </w:p>
    <w:p w:rsidR="005855E8" w:rsidRPr="001B1A09" w:rsidRDefault="005855E8" w:rsidP="00033AEB">
      <w:pPr>
        <w:pStyle w:val="BodyText"/>
        <w:adjustRightInd w:val="0"/>
        <w:snapToGrid w:val="0"/>
        <w:spacing w:before="93" w:line="305" w:lineRule="auto"/>
        <w:ind w:firstLineChars="200" w:firstLine="31680"/>
        <w:rPr>
          <w:rFonts w:ascii="方正楷体_GBK" w:eastAsia="方正楷体_GBK" w:cs="Times New Roman"/>
          <w:sz w:val="32"/>
          <w:szCs w:val="32"/>
        </w:rPr>
      </w:pPr>
      <w:r w:rsidRPr="001B1A09">
        <w:rPr>
          <w:rFonts w:ascii="方正楷体_GBK" w:eastAsia="方正楷体_GBK" w:cs="方正楷体_GBK" w:hint="eastAsia"/>
          <w:sz w:val="32"/>
          <w:szCs w:val="32"/>
        </w:rPr>
        <w:t>（五）全力实施科技精准扶贫行动，为贫困地区产业发展提供坚强的科技支撑</w:t>
      </w:r>
    </w:p>
    <w:p w:rsidR="005855E8" w:rsidRDefault="005855E8" w:rsidP="00033AEB">
      <w:pPr>
        <w:pStyle w:val="BodyText"/>
        <w:adjustRightInd w:val="0"/>
        <w:snapToGrid w:val="0"/>
        <w:spacing w:before="93" w:line="305" w:lineRule="auto"/>
        <w:ind w:firstLineChars="200" w:firstLine="31680"/>
        <w:rPr>
          <w:rFonts w:ascii="方正仿宋_GBK" w:eastAsia="方正仿宋_GBK" w:cs="Times New Roman"/>
          <w:sz w:val="32"/>
          <w:szCs w:val="32"/>
        </w:rPr>
      </w:pPr>
      <w:r w:rsidRPr="00C01CC4">
        <w:rPr>
          <w:rFonts w:ascii="方正仿宋_GBK" w:eastAsia="方正仿宋_GBK" w:cs="方正仿宋_GBK" w:hint="eastAsia"/>
          <w:sz w:val="32"/>
          <w:szCs w:val="32"/>
        </w:rPr>
        <w:t>一是全院科研工作全面向全市中高山地区进军，集中力量开展中高山地区农业新品种、新技术的示范推广工作。二是在全市</w:t>
      </w:r>
      <w:r w:rsidRPr="00C01CC4">
        <w:rPr>
          <w:rFonts w:ascii="方正仿宋_GBK" w:eastAsia="方正仿宋_GBK" w:cs="方正仿宋_GBK"/>
          <w:sz w:val="32"/>
          <w:szCs w:val="32"/>
        </w:rPr>
        <w:t xml:space="preserve">70 </w:t>
      </w:r>
      <w:r w:rsidRPr="00C01CC4">
        <w:rPr>
          <w:rFonts w:ascii="方正仿宋_GBK" w:eastAsia="方正仿宋_GBK" w:cs="方正仿宋_GBK" w:hint="eastAsia"/>
          <w:sz w:val="32"/>
          <w:szCs w:val="32"/>
        </w:rPr>
        <w:t>个贫困村继续深入实施科技特派员行动，选派</w:t>
      </w:r>
      <w:r w:rsidRPr="00C01CC4">
        <w:rPr>
          <w:rFonts w:ascii="方正仿宋_GBK" w:eastAsia="方正仿宋_GBK" w:cs="方正仿宋_GBK"/>
          <w:sz w:val="32"/>
          <w:szCs w:val="32"/>
        </w:rPr>
        <w:t>61</w:t>
      </w:r>
      <w:r w:rsidRPr="00C01CC4">
        <w:rPr>
          <w:rFonts w:ascii="方正仿宋_GBK" w:eastAsia="方正仿宋_GBK" w:cs="方正仿宋_GBK" w:hint="eastAsia"/>
          <w:sz w:val="32"/>
          <w:szCs w:val="32"/>
        </w:rPr>
        <w:t>名科技人员深入贫困村一线开展科技培训、科技咨询和科技服务工作。科技特派员开展技术服务</w:t>
      </w:r>
      <w:r w:rsidRPr="00C01CC4">
        <w:rPr>
          <w:rFonts w:ascii="方正仿宋_GBK" w:eastAsia="方正仿宋_GBK" w:cs="方正仿宋_GBK"/>
          <w:sz w:val="32"/>
          <w:szCs w:val="32"/>
        </w:rPr>
        <w:t>300</w:t>
      </w:r>
      <w:r w:rsidRPr="00C01CC4">
        <w:rPr>
          <w:rFonts w:ascii="方正仿宋_GBK" w:eastAsia="方正仿宋_GBK" w:cs="方正仿宋_GBK" w:hint="eastAsia"/>
          <w:sz w:val="32"/>
          <w:szCs w:val="32"/>
        </w:rPr>
        <w:t>余人次，提供科技成果</w:t>
      </w:r>
      <w:r w:rsidRPr="00C01CC4">
        <w:rPr>
          <w:rFonts w:ascii="方正仿宋_GBK" w:eastAsia="方正仿宋_GBK" w:cs="方正仿宋_GBK"/>
          <w:sz w:val="32"/>
          <w:szCs w:val="32"/>
        </w:rPr>
        <w:t>20</w:t>
      </w:r>
      <w:r w:rsidRPr="00C01CC4">
        <w:rPr>
          <w:rFonts w:ascii="方正仿宋_GBK" w:eastAsia="方正仿宋_GBK" w:cs="方正仿宋_GBK" w:hint="eastAsia"/>
          <w:sz w:val="32"/>
          <w:szCs w:val="32"/>
        </w:rPr>
        <w:t>余项，培训农民</w:t>
      </w:r>
      <w:r w:rsidRPr="00C01CC4">
        <w:rPr>
          <w:rFonts w:ascii="方正仿宋_GBK" w:eastAsia="方正仿宋_GBK" w:cs="方正仿宋_GBK"/>
          <w:sz w:val="32"/>
          <w:szCs w:val="32"/>
        </w:rPr>
        <w:t>1000</w:t>
      </w:r>
      <w:r w:rsidRPr="00C01CC4">
        <w:rPr>
          <w:rFonts w:ascii="方正仿宋_GBK" w:eastAsia="方正仿宋_GBK" w:cs="方正仿宋_GBK" w:hint="eastAsia"/>
          <w:sz w:val="32"/>
          <w:szCs w:val="32"/>
        </w:rPr>
        <w:t>余人次，发放种子种羊种苗、农药、复合肥、节水灌溉设备等物资价值</w:t>
      </w:r>
      <w:r w:rsidRPr="00C01CC4">
        <w:rPr>
          <w:rFonts w:ascii="方正仿宋_GBK" w:eastAsia="方正仿宋_GBK" w:cs="方正仿宋_GBK"/>
          <w:sz w:val="32"/>
          <w:szCs w:val="32"/>
        </w:rPr>
        <w:t xml:space="preserve"> 205 </w:t>
      </w:r>
      <w:r w:rsidRPr="00C01CC4">
        <w:rPr>
          <w:rFonts w:ascii="方正仿宋_GBK" w:eastAsia="方正仿宋_GBK" w:cs="方正仿宋_GBK" w:hint="eastAsia"/>
          <w:sz w:val="32"/>
          <w:szCs w:val="32"/>
        </w:rPr>
        <w:t>万元。三是按照省、市的统一安排，选派</w:t>
      </w:r>
      <w:r w:rsidRPr="00C01CC4">
        <w:rPr>
          <w:rFonts w:ascii="方正仿宋_GBK" w:eastAsia="方正仿宋_GBK" w:cs="方正仿宋_GBK"/>
          <w:sz w:val="32"/>
          <w:szCs w:val="32"/>
        </w:rPr>
        <w:t>6</w:t>
      </w:r>
      <w:r w:rsidRPr="00C01CC4">
        <w:rPr>
          <w:rFonts w:ascii="方正仿宋_GBK" w:eastAsia="方正仿宋_GBK" w:cs="方正仿宋_GBK" w:hint="eastAsia"/>
          <w:sz w:val="32"/>
          <w:szCs w:val="32"/>
        </w:rPr>
        <w:t>名科技人员支援凉山深度贫困县脱贫攻坚。四是继续加大力度，为对口帮扶的南厂村农业产业发展提供坚强的科技支撑。全面实施了蔬菜种植示范户、核桃种植示范户、标准化养羊示范户、红薯示范户的建设。</w:t>
      </w:r>
    </w:p>
    <w:p w:rsidR="005855E8" w:rsidRPr="001B1A09" w:rsidRDefault="005855E8" w:rsidP="00033AEB">
      <w:pPr>
        <w:pStyle w:val="BodyText"/>
        <w:adjustRightInd w:val="0"/>
        <w:snapToGrid w:val="0"/>
        <w:spacing w:before="93" w:line="305" w:lineRule="auto"/>
        <w:ind w:firstLineChars="200" w:firstLine="31680"/>
        <w:rPr>
          <w:rFonts w:ascii="方正楷体_GBK" w:eastAsia="方正楷体_GBK" w:cs="Times New Roman"/>
          <w:sz w:val="32"/>
          <w:szCs w:val="32"/>
        </w:rPr>
      </w:pPr>
      <w:r w:rsidRPr="001B1A09">
        <w:rPr>
          <w:rFonts w:ascii="方正楷体_GBK" w:eastAsia="方正楷体_GBK" w:cs="方正楷体_GBK" w:hint="eastAsia"/>
          <w:sz w:val="32"/>
          <w:szCs w:val="32"/>
        </w:rPr>
        <w:t>（六）进一步深入实施激励科技人员创新创业专项改革试点工作</w:t>
      </w:r>
    </w:p>
    <w:p w:rsidR="005855E8" w:rsidRDefault="005855E8" w:rsidP="00033AEB">
      <w:pPr>
        <w:pStyle w:val="BodyText"/>
        <w:adjustRightInd w:val="0"/>
        <w:snapToGrid w:val="0"/>
        <w:spacing w:before="93" w:line="305" w:lineRule="auto"/>
        <w:ind w:firstLineChars="200" w:firstLine="31680"/>
        <w:rPr>
          <w:rFonts w:ascii="方正仿宋_GBK" w:eastAsia="方正仿宋_GBK" w:cs="Times New Roman"/>
          <w:sz w:val="32"/>
          <w:szCs w:val="32"/>
        </w:rPr>
      </w:pPr>
      <w:r w:rsidRPr="00C01CC4">
        <w:rPr>
          <w:rFonts w:ascii="方正仿宋_GBK" w:eastAsia="方正仿宋_GBK" w:cs="方正仿宋_GBK" w:hint="eastAsia"/>
          <w:sz w:val="32"/>
          <w:szCs w:val="32"/>
        </w:rPr>
        <w:t>一是建立目标责任制管理机制，将激励科技人员创新创业工作纳入单位目标管理，年底兑现奖惩。二是进一步完善相关管理制度，营造良好环境，发动科研人员、科技管理人员和科技服务人员主动融入市场需求，开展多形式的科技开发、科技成果转化、科技服务工作。三是加强人才队伍建设，切实解决科技人员的实际困难，为各类人才提供良好的发展空间和平台。</w:t>
      </w:r>
    </w:p>
    <w:p w:rsidR="005855E8" w:rsidRPr="001B1A09" w:rsidRDefault="005855E8" w:rsidP="00033AEB">
      <w:pPr>
        <w:pStyle w:val="BodyText"/>
        <w:adjustRightInd w:val="0"/>
        <w:snapToGrid w:val="0"/>
        <w:spacing w:before="93" w:line="305" w:lineRule="auto"/>
        <w:ind w:firstLineChars="200" w:firstLine="31680"/>
        <w:rPr>
          <w:rFonts w:ascii="方正楷体_GBK" w:eastAsia="方正楷体_GBK" w:cs="Times New Roman"/>
          <w:sz w:val="32"/>
          <w:szCs w:val="32"/>
        </w:rPr>
      </w:pPr>
      <w:r w:rsidRPr="001B1A09">
        <w:rPr>
          <w:rFonts w:ascii="方正楷体_GBK" w:eastAsia="方正楷体_GBK" w:cs="方正楷体_GBK" w:hint="eastAsia"/>
          <w:sz w:val="32"/>
          <w:szCs w:val="32"/>
        </w:rPr>
        <w:t>（七）切实抓好党建和党风廉政建设工作</w:t>
      </w:r>
    </w:p>
    <w:p w:rsidR="005855E8" w:rsidRPr="00C01CC4" w:rsidRDefault="005855E8" w:rsidP="00033AEB">
      <w:pPr>
        <w:pStyle w:val="BodyText"/>
        <w:adjustRightInd w:val="0"/>
        <w:snapToGrid w:val="0"/>
        <w:spacing w:before="93" w:line="305" w:lineRule="auto"/>
        <w:ind w:firstLineChars="200" w:firstLine="31680"/>
        <w:rPr>
          <w:rFonts w:ascii="方正仿宋_GBK" w:eastAsia="方正仿宋_GBK" w:cs="Times New Roman"/>
          <w:sz w:val="32"/>
          <w:szCs w:val="32"/>
        </w:rPr>
      </w:pPr>
      <w:r w:rsidRPr="00C01CC4">
        <w:rPr>
          <w:rFonts w:ascii="方正仿宋_GBK" w:eastAsia="方正仿宋_GBK" w:cs="方正仿宋_GBK"/>
          <w:sz w:val="32"/>
          <w:szCs w:val="32"/>
        </w:rPr>
        <w:t>2018</w:t>
      </w:r>
      <w:r w:rsidRPr="00C01CC4">
        <w:rPr>
          <w:rFonts w:ascii="方正仿宋_GBK" w:eastAsia="方正仿宋_GBK" w:cs="方正仿宋_GBK" w:hint="eastAsia"/>
          <w:sz w:val="32"/>
          <w:szCs w:val="32"/>
        </w:rPr>
        <w:t>年，全院以更高的标准和更严的要求，切实抓实抓紧党建和党风廉政建设工作。一是落实党建工作责任制，建立了院党委党建“三张清单”，督促院属党支部建立了党建责任“三张清单”；二是落实意识形态工作责任制，“三会一课”制度，加强思想政治教育，落实意识形态工作安排部署；三是全面落实党风廉政建设责任制。层层签订《党风廉政建设责任书》工作，实现全体在职职工全覆盖。建立《廉政风险防控管理台帐》，制定防控措施。科技人员签订《科技人员廉洁科研承诺书》。</w:t>
      </w:r>
    </w:p>
    <w:p w:rsidR="005855E8" w:rsidRPr="00C01CC4" w:rsidRDefault="005855E8" w:rsidP="00033AEB">
      <w:pPr>
        <w:pStyle w:val="BodyText"/>
        <w:adjustRightInd w:val="0"/>
        <w:snapToGrid w:val="0"/>
        <w:spacing w:before="93" w:line="305" w:lineRule="auto"/>
        <w:ind w:firstLineChars="210" w:firstLine="31680"/>
        <w:outlineLvl w:val="2"/>
        <w:rPr>
          <w:rFonts w:ascii="方正仿宋_GBK" w:eastAsia="方正仿宋_GBK" w:hAnsi="仿宋" w:cs="Times New Roman"/>
          <w:color w:val="000000"/>
          <w:sz w:val="32"/>
          <w:szCs w:val="32"/>
        </w:rPr>
      </w:pPr>
    </w:p>
    <w:p w:rsidR="005855E8" w:rsidRPr="001B1A09" w:rsidRDefault="005855E8" w:rsidP="00033AEB">
      <w:pPr>
        <w:pStyle w:val="Heading2"/>
        <w:adjustRightInd w:val="0"/>
        <w:snapToGrid w:val="0"/>
        <w:spacing w:line="305" w:lineRule="auto"/>
        <w:ind w:firstLineChars="200" w:firstLine="31680"/>
        <w:rPr>
          <w:rStyle w:val="Heading2Char"/>
          <w:rFonts w:ascii="方正黑体_GBK" w:eastAsia="方正黑体_GBK" w:cs="Times New Roman"/>
        </w:rPr>
      </w:pPr>
      <w:bookmarkStart w:id="20" w:name="_Toc15377200"/>
      <w:bookmarkStart w:id="21" w:name="_Toc15396601"/>
      <w:r w:rsidRPr="001B1A09">
        <w:rPr>
          <w:rFonts w:ascii="方正黑体_GBK" w:eastAsia="方正黑体_GBK" w:cs="方正黑体_GBK" w:hint="eastAsia"/>
          <w:b w:val="0"/>
          <w:bCs w:val="0"/>
          <w:color w:val="000000"/>
        </w:rPr>
        <w:t>二、</w:t>
      </w:r>
      <w:r w:rsidRPr="001B1A09">
        <w:rPr>
          <w:rFonts w:ascii="方正黑体_GBK" w:eastAsia="方正黑体_GBK" w:hAnsi="黑体" w:cs="方正黑体_GBK" w:hint="eastAsia"/>
          <w:b w:val="0"/>
          <w:bCs w:val="0"/>
          <w:color w:val="000000"/>
        </w:rPr>
        <w:t>机</w:t>
      </w:r>
      <w:r w:rsidRPr="001B1A09">
        <w:rPr>
          <w:rStyle w:val="Heading2Char"/>
          <w:rFonts w:ascii="方正黑体_GBK" w:eastAsia="方正黑体_GBK" w:hAnsi="黑体" w:cs="方正黑体_GBK" w:hint="eastAsia"/>
        </w:rPr>
        <w:t>构设置</w:t>
      </w:r>
      <w:bookmarkEnd w:id="20"/>
      <w:bookmarkEnd w:id="21"/>
    </w:p>
    <w:p w:rsidR="005855E8" w:rsidRPr="00C01CC4" w:rsidRDefault="005855E8" w:rsidP="00477710">
      <w:pPr>
        <w:adjustRightInd w:val="0"/>
        <w:snapToGrid w:val="0"/>
        <w:spacing w:line="305" w:lineRule="auto"/>
        <w:ind w:firstLineChars="200" w:firstLine="31680"/>
        <w:rPr>
          <w:rFonts w:ascii="方正仿宋_GBK" w:eastAsia="方正仿宋_GBK" w:hAnsi="仿宋"/>
          <w:color w:val="000000"/>
          <w:kern w:val="0"/>
          <w:sz w:val="32"/>
          <w:szCs w:val="32"/>
        </w:rPr>
      </w:pPr>
      <w:r w:rsidRPr="00C01CC4">
        <w:rPr>
          <w:rFonts w:ascii="方正仿宋_GBK" w:eastAsia="方正仿宋_GBK" w:hAnsi="仿宋" w:cs="方正仿宋_GBK" w:hint="eastAsia"/>
          <w:sz w:val="32"/>
          <w:szCs w:val="32"/>
        </w:rPr>
        <w:t>市农林科学研究院独立事业编制机构数</w:t>
      </w:r>
      <w:r w:rsidRPr="00C01CC4">
        <w:rPr>
          <w:rFonts w:ascii="方正仿宋_GBK" w:eastAsia="方正仿宋_GBK" w:hAnsi="仿宋" w:cs="方正仿宋_GBK"/>
          <w:sz w:val="32"/>
          <w:szCs w:val="32"/>
        </w:rPr>
        <w:t>1</w:t>
      </w:r>
      <w:r w:rsidRPr="00C01CC4">
        <w:rPr>
          <w:rFonts w:ascii="方正仿宋_GBK" w:eastAsia="方正仿宋_GBK" w:hAnsi="仿宋" w:cs="方正仿宋_GBK" w:hint="eastAsia"/>
          <w:sz w:val="32"/>
          <w:szCs w:val="32"/>
        </w:rPr>
        <w:t>个，独立核算机构数</w:t>
      </w:r>
      <w:r w:rsidRPr="00C01CC4">
        <w:rPr>
          <w:rFonts w:ascii="方正仿宋_GBK" w:eastAsia="方正仿宋_GBK" w:hAnsi="仿宋" w:cs="方正仿宋_GBK"/>
          <w:sz w:val="32"/>
          <w:szCs w:val="32"/>
        </w:rPr>
        <w:t>1</w:t>
      </w:r>
      <w:r w:rsidRPr="00C01CC4">
        <w:rPr>
          <w:rFonts w:ascii="方正仿宋_GBK" w:eastAsia="方正仿宋_GBK" w:hAnsi="仿宋" w:cs="方正仿宋_GBK" w:hint="eastAsia"/>
          <w:sz w:val="32"/>
          <w:szCs w:val="32"/>
        </w:rPr>
        <w:t>个，无下属二级单位。</w:t>
      </w:r>
      <w:bookmarkStart w:id="22" w:name="_Toc15377204"/>
      <w:bookmarkStart w:id="23" w:name="_Toc15396602"/>
    </w:p>
    <w:p w:rsidR="005855E8" w:rsidRDefault="005855E8" w:rsidP="001B1A09">
      <w:pPr>
        <w:pStyle w:val="Heading1"/>
        <w:adjustRightInd w:val="0"/>
        <w:snapToGrid w:val="0"/>
        <w:spacing w:line="305" w:lineRule="auto"/>
        <w:ind w:right="440"/>
        <w:jc w:val="right"/>
        <w:rPr>
          <w:rFonts w:ascii="方正仿宋_GBK" w:eastAsia="方正仿宋_GBK" w:hAnsi="黑体"/>
          <w:b w:val="0"/>
          <w:bCs w:val="0"/>
          <w:color w:val="000000"/>
        </w:rPr>
      </w:pPr>
    </w:p>
    <w:p w:rsidR="005855E8" w:rsidRDefault="005855E8" w:rsidP="001B1A09"/>
    <w:p w:rsidR="005855E8" w:rsidRDefault="005855E8" w:rsidP="001B1A09"/>
    <w:p w:rsidR="005855E8" w:rsidRDefault="005855E8" w:rsidP="001B1A09"/>
    <w:p w:rsidR="005855E8" w:rsidRDefault="005855E8" w:rsidP="001B1A09"/>
    <w:p w:rsidR="005855E8" w:rsidRDefault="005855E8" w:rsidP="001B1A09"/>
    <w:p w:rsidR="005855E8" w:rsidRDefault="005855E8" w:rsidP="001B1A09"/>
    <w:p w:rsidR="005855E8" w:rsidRDefault="005855E8" w:rsidP="001B1A09"/>
    <w:p w:rsidR="005855E8" w:rsidRDefault="005855E8" w:rsidP="001B1A09"/>
    <w:p w:rsidR="005855E8" w:rsidRPr="001B1A09" w:rsidRDefault="005855E8" w:rsidP="001B1A09"/>
    <w:p w:rsidR="005855E8" w:rsidRDefault="005855E8" w:rsidP="001B1A09">
      <w:pPr>
        <w:pStyle w:val="Heading1"/>
        <w:adjustRightInd w:val="0"/>
        <w:snapToGrid w:val="0"/>
        <w:spacing w:line="305" w:lineRule="auto"/>
        <w:ind w:right="440"/>
        <w:jc w:val="right"/>
        <w:rPr>
          <w:rFonts w:ascii="方正小标宋_GBK" w:eastAsia="方正小标宋_GBK" w:hAnsi="黑体"/>
          <w:b w:val="0"/>
          <w:bCs w:val="0"/>
          <w:color w:val="000000"/>
        </w:rPr>
      </w:pPr>
    </w:p>
    <w:p w:rsidR="005855E8" w:rsidRPr="00051C8B" w:rsidRDefault="005855E8" w:rsidP="001B1A09">
      <w:pPr>
        <w:pStyle w:val="Heading1"/>
        <w:adjustRightInd w:val="0"/>
        <w:snapToGrid w:val="0"/>
        <w:spacing w:line="305" w:lineRule="auto"/>
        <w:ind w:right="440"/>
        <w:jc w:val="right"/>
        <w:rPr>
          <w:rStyle w:val="Heading1Char"/>
          <w:rFonts w:ascii="方正小标宋_GBK" w:eastAsia="方正小标宋_GBK" w:hAnsi="黑体"/>
        </w:rPr>
      </w:pPr>
      <w:r w:rsidRPr="00051C8B">
        <w:rPr>
          <w:rFonts w:ascii="方正小标宋_GBK" w:eastAsia="方正小标宋_GBK" w:hAnsi="黑体" w:cs="方正小标宋_GBK" w:hint="eastAsia"/>
          <w:b w:val="0"/>
          <w:bCs w:val="0"/>
          <w:color w:val="000000"/>
        </w:rPr>
        <w:t>第二部分</w:t>
      </w:r>
      <w:r w:rsidRPr="00051C8B">
        <w:rPr>
          <w:rStyle w:val="Heading1Char"/>
          <w:rFonts w:ascii="方正小标宋_GBK" w:eastAsia="方正小标宋_GBK" w:hAnsi="黑体" w:cs="方正小标宋_GBK"/>
        </w:rPr>
        <w:t>2018</w:t>
      </w:r>
      <w:r w:rsidRPr="00051C8B">
        <w:rPr>
          <w:rStyle w:val="Heading1Char"/>
          <w:rFonts w:ascii="方正小标宋_GBK" w:eastAsia="方正小标宋_GBK" w:hAnsi="黑体" w:cs="方正小标宋_GBK" w:hint="eastAsia"/>
        </w:rPr>
        <w:t>年度部门决算情况说明</w:t>
      </w:r>
      <w:bookmarkEnd w:id="22"/>
      <w:bookmarkEnd w:id="23"/>
    </w:p>
    <w:p w:rsidR="005855E8" w:rsidRPr="00C01CC4" w:rsidRDefault="005855E8" w:rsidP="001B1A09">
      <w:pPr>
        <w:adjustRightInd w:val="0"/>
        <w:snapToGrid w:val="0"/>
        <w:spacing w:line="305" w:lineRule="auto"/>
        <w:rPr>
          <w:rFonts w:ascii="方正仿宋_GBK" w:eastAsia="方正仿宋_GBK"/>
        </w:rPr>
      </w:pPr>
    </w:p>
    <w:p w:rsidR="005855E8" w:rsidRPr="00051C8B" w:rsidRDefault="005855E8" w:rsidP="001B1A09">
      <w:pPr>
        <w:pStyle w:val="ListParagraph"/>
        <w:numPr>
          <w:ilvl w:val="0"/>
          <w:numId w:val="2"/>
        </w:numPr>
        <w:adjustRightInd w:val="0"/>
        <w:snapToGrid w:val="0"/>
        <w:spacing w:line="305" w:lineRule="auto"/>
        <w:ind w:firstLineChars="0"/>
        <w:outlineLvl w:val="1"/>
        <w:rPr>
          <w:rStyle w:val="Heading2Char"/>
          <w:rFonts w:ascii="方正黑体_GBK" w:eastAsia="方正黑体_GBK" w:hAnsi="黑体" w:cs="Times New Roman"/>
          <w:b w:val="0"/>
          <w:bCs w:val="0"/>
        </w:rPr>
      </w:pPr>
      <w:bookmarkStart w:id="24" w:name="_Toc15377205"/>
      <w:bookmarkStart w:id="25" w:name="_Toc15396603"/>
      <w:r w:rsidRPr="00051C8B">
        <w:rPr>
          <w:rFonts w:ascii="方正黑体_GBK" w:eastAsia="方正黑体_GBK" w:hAnsi="黑体" w:cs="方正黑体_GBK" w:hint="eastAsia"/>
          <w:color w:val="000000"/>
          <w:sz w:val="32"/>
          <w:szCs w:val="32"/>
        </w:rPr>
        <w:t>收</w:t>
      </w:r>
      <w:r w:rsidRPr="00051C8B">
        <w:rPr>
          <w:rStyle w:val="Heading2Char"/>
          <w:rFonts w:ascii="方正黑体_GBK" w:eastAsia="方正黑体_GBK" w:hAnsi="黑体" w:cs="方正黑体_GBK" w:hint="eastAsia"/>
          <w:b w:val="0"/>
          <w:bCs w:val="0"/>
        </w:rPr>
        <w:t>入支出决算总体情况说明</w:t>
      </w:r>
      <w:bookmarkEnd w:id="24"/>
      <w:bookmarkEnd w:id="25"/>
    </w:p>
    <w:p w:rsidR="005855E8" w:rsidRPr="00C01CC4" w:rsidRDefault="005855E8" w:rsidP="00033AEB">
      <w:pPr>
        <w:adjustRightInd w:val="0"/>
        <w:snapToGrid w:val="0"/>
        <w:spacing w:line="305" w:lineRule="auto"/>
        <w:ind w:firstLineChars="200" w:firstLine="31680"/>
        <w:rPr>
          <w:rFonts w:ascii="方正仿宋_GBK" w:eastAsia="方正仿宋_GBK" w:hAnsi="仿宋"/>
          <w:color w:val="000000"/>
          <w:sz w:val="32"/>
          <w:szCs w:val="32"/>
        </w:rPr>
      </w:pPr>
      <w:r w:rsidRPr="00C01CC4">
        <w:rPr>
          <w:rFonts w:ascii="方正仿宋_GBK" w:eastAsia="方正仿宋_GBK" w:hAnsi="仿宋" w:cs="方正仿宋_GBK"/>
          <w:color w:val="000000"/>
          <w:sz w:val="32"/>
          <w:szCs w:val="32"/>
        </w:rPr>
        <w:t>2018</w:t>
      </w:r>
      <w:r w:rsidRPr="00C01CC4">
        <w:rPr>
          <w:rFonts w:ascii="方正仿宋_GBK" w:eastAsia="方正仿宋_GBK" w:hAnsi="仿宋" w:cs="方正仿宋_GBK" w:hint="eastAsia"/>
          <w:color w:val="000000"/>
          <w:sz w:val="32"/>
          <w:szCs w:val="32"/>
        </w:rPr>
        <w:t>年度收、支总计</w:t>
      </w:r>
      <w:r w:rsidRPr="00C01CC4">
        <w:rPr>
          <w:rFonts w:ascii="方正仿宋_GBK" w:eastAsia="方正仿宋_GBK" w:hAnsi="仿宋" w:cs="方正仿宋_GBK"/>
          <w:color w:val="000000"/>
          <w:sz w:val="32"/>
          <w:szCs w:val="32"/>
        </w:rPr>
        <w:t>4555.80</w:t>
      </w:r>
      <w:r w:rsidRPr="00C01CC4">
        <w:rPr>
          <w:rFonts w:ascii="方正仿宋_GBK" w:eastAsia="方正仿宋_GBK" w:hAnsi="仿宋" w:cs="方正仿宋_GBK" w:hint="eastAsia"/>
          <w:color w:val="000000"/>
          <w:sz w:val="32"/>
          <w:szCs w:val="32"/>
        </w:rPr>
        <w:t>万元。与</w:t>
      </w:r>
      <w:r w:rsidRPr="00C01CC4">
        <w:rPr>
          <w:rFonts w:ascii="方正仿宋_GBK" w:eastAsia="方正仿宋_GBK" w:hAnsi="仿宋" w:cs="方正仿宋_GBK"/>
          <w:color w:val="000000"/>
          <w:sz w:val="32"/>
          <w:szCs w:val="32"/>
        </w:rPr>
        <w:t>2017</w:t>
      </w:r>
      <w:r w:rsidRPr="00C01CC4">
        <w:rPr>
          <w:rFonts w:ascii="方正仿宋_GBK" w:eastAsia="方正仿宋_GBK" w:hAnsi="仿宋" w:cs="方正仿宋_GBK" w:hint="eastAsia"/>
          <w:color w:val="000000"/>
          <w:sz w:val="32"/>
          <w:szCs w:val="32"/>
        </w:rPr>
        <w:t>年相比，收、支总计各增加</w:t>
      </w:r>
      <w:r w:rsidRPr="00C01CC4">
        <w:rPr>
          <w:rFonts w:ascii="方正仿宋_GBK" w:eastAsia="方正仿宋_GBK" w:hAnsi="仿宋" w:cs="方正仿宋_GBK"/>
          <w:color w:val="000000"/>
          <w:sz w:val="32"/>
          <w:szCs w:val="32"/>
        </w:rPr>
        <w:t>262.95</w:t>
      </w:r>
      <w:r w:rsidRPr="00C01CC4">
        <w:rPr>
          <w:rFonts w:ascii="方正仿宋_GBK" w:eastAsia="方正仿宋_GBK" w:hAnsi="仿宋" w:cs="方正仿宋_GBK" w:hint="eastAsia"/>
          <w:color w:val="000000"/>
          <w:sz w:val="32"/>
          <w:szCs w:val="32"/>
        </w:rPr>
        <w:t>万元，增长</w:t>
      </w:r>
      <w:r w:rsidRPr="00C01CC4">
        <w:rPr>
          <w:rFonts w:ascii="方正仿宋_GBK" w:eastAsia="方正仿宋_GBK" w:hAnsi="仿宋" w:cs="方正仿宋_GBK"/>
          <w:color w:val="000000"/>
          <w:sz w:val="32"/>
          <w:szCs w:val="32"/>
        </w:rPr>
        <w:t>5.77%</w:t>
      </w:r>
      <w:r w:rsidRPr="00C01CC4">
        <w:rPr>
          <w:rFonts w:ascii="方正仿宋_GBK" w:eastAsia="方正仿宋_GBK" w:hAnsi="仿宋" w:cs="方正仿宋_GBK" w:hint="eastAsia"/>
          <w:color w:val="000000"/>
          <w:sz w:val="32"/>
          <w:szCs w:val="32"/>
        </w:rPr>
        <w:t>。主要变动原因是本年度基本支出人员经费支出增加了</w:t>
      </w:r>
      <w:r w:rsidRPr="00C01CC4">
        <w:rPr>
          <w:rFonts w:ascii="方正仿宋_GBK" w:eastAsia="方正仿宋_GBK" w:hAnsi="仿宋" w:cs="方正仿宋_GBK"/>
          <w:color w:val="000000"/>
          <w:sz w:val="32"/>
          <w:szCs w:val="32"/>
        </w:rPr>
        <w:t>83.94</w:t>
      </w:r>
      <w:r w:rsidRPr="00C01CC4">
        <w:rPr>
          <w:rFonts w:ascii="方正仿宋_GBK" w:eastAsia="方正仿宋_GBK" w:hAnsi="仿宋" w:cs="方正仿宋_GBK" w:hint="eastAsia"/>
          <w:color w:val="000000"/>
          <w:sz w:val="32"/>
          <w:szCs w:val="32"/>
        </w:rPr>
        <w:t>万元，项目支出增加了</w:t>
      </w:r>
      <w:r w:rsidRPr="00C01CC4">
        <w:rPr>
          <w:rFonts w:ascii="方正仿宋_GBK" w:eastAsia="方正仿宋_GBK" w:hAnsi="仿宋" w:cs="方正仿宋_GBK"/>
          <w:color w:val="000000"/>
          <w:sz w:val="32"/>
          <w:szCs w:val="32"/>
        </w:rPr>
        <w:t>179.01</w:t>
      </w:r>
      <w:r w:rsidRPr="00C01CC4">
        <w:rPr>
          <w:rFonts w:ascii="方正仿宋_GBK" w:eastAsia="方正仿宋_GBK" w:hAnsi="仿宋" w:cs="方正仿宋_GBK" w:hint="eastAsia"/>
          <w:color w:val="000000"/>
          <w:sz w:val="32"/>
          <w:szCs w:val="32"/>
        </w:rPr>
        <w:t>万元。</w:t>
      </w:r>
    </w:p>
    <w:p w:rsidR="005855E8" w:rsidRPr="00051C8B" w:rsidRDefault="005855E8" w:rsidP="001B1A09">
      <w:pPr>
        <w:pStyle w:val="ListParagraph"/>
        <w:numPr>
          <w:ilvl w:val="0"/>
          <w:numId w:val="2"/>
        </w:numPr>
        <w:adjustRightInd w:val="0"/>
        <w:snapToGrid w:val="0"/>
        <w:spacing w:line="305" w:lineRule="auto"/>
        <w:ind w:firstLineChars="0"/>
        <w:outlineLvl w:val="1"/>
        <w:rPr>
          <w:rStyle w:val="Heading2Char"/>
          <w:rFonts w:ascii="方正黑体_GBK" w:eastAsia="方正黑体_GBK" w:hAnsi="黑体" w:cs="Times New Roman"/>
          <w:b w:val="0"/>
          <w:bCs w:val="0"/>
        </w:rPr>
      </w:pPr>
      <w:bookmarkStart w:id="26" w:name="_Toc15377206"/>
      <w:bookmarkStart w:id="27" w:name="_Toc15396604"/>
      <w:r w:rsidRPr="00051C8B">
        <w:rPr>
          <w:rFonts w:ascii="方正黑体_GBK" w:eastAsia="方正黑体_GBK" w:hAnsi="黑体" w:cs="方正黑体_GBK" w:hint="eastAsia"/>
          <w:color w:val="000000"/>
          <w:sz w:val="32"/>
          <w:szCs w:val="32"/>
        </w:rPr>
        <w:t>收</w:t>
      </w:r>
      <w:r w:rsidRPr="00051C8B">
        <w:rPr>
          <w:rStyle w:val="Heading2Char"/>
          <w:rFonts w:ascii="方正黑体_GBK" w:eastAsia="方正黑体_GBK" w:hAnsi="黑体" w:cs="方正黑体_GBK" w:hint="eastAsia"/>
          <w:b w:val="0"/>
          <w:bCs w:val="0"/>
        </w:rPr>
        <w:t>入决算情况说明</w:t>
      </w:r>
      <w:bookmarkEnd w:id="26"/>
      <w:bookmarkEnd w:id="27"/>
    </w:p>
    <w:p w:rsidR="005855E8" w:rsidRPr="00C01CC4" w:rsidRDefault="005855E8" w:rsidP="00033AEB">
      <w:pPr>
        <w:adjustRightInd w:val="0"/>
        <w:snapToGrid w:val="0"/>
        <w:spacing w:line="305" w:lineRule="auto"/>
        <w:ind w:firstLineChars="200" w:firstLine="31680"/>
        <w:outlineLvl w:val="1"/>
        <w:rPr>
          <w:rFonts w:ascii="方正仿宋_GBK" w:eastAsia="方正仿宋_GBK" w:hAnsi="仿宋"/>
          <w:color w:val="000000"/>
          <w:sz w:val="32"/>
          <w:szCs w:val="32"/>
        </w:rPr>
      </w:pPr>
      <w:r w:rsidRPr="00C01CC4">
        <w:rPr>
          <w:rFonts w:ascii="方正仿宋_GBK" w:eastAsia="方正仿宋_GBK" w:hAnsi="仿宋" w:cs="方正仿宋_GBK"/>
          <w:color w:val="000000"/>
          <w:sz w:val="32"/>
          <w:szCs w:val="32"/>
        </w:rPr>
        <w:t>2018</w:t>
      </w:r>
      <w:r w:rsidRPr="00C01CC4">
        <w:rPr>
          <w:rFonts w:ascii="方正仿宋_GBK" w:eastAsia="方正仿宋_GBK" w:hAnsi="仿宋" w:cs="方正仿宋_GBK" w:hint="eastAsia"/>
          <w:color w:val="000000"/>
          <w:sz w:val="32"/>
          <w:szCs w:val="32"/>
        </w:rPr>
        <w:t>年本年收入合计</w:t>
      </w:r>
      <w:r w:rsidRPr="00C01CC4">
        <w:rPr>
          <w:rFonts w:ascii="方正仿宋_GBK" w:eastAsia="方正仿宋_GBK" w:hAnsi="仿宋" w:cs="方正仿宋_GBK"/>
          <w:color w:val="000000"/>
          <w:sz w:val="32"/>
          <w:szCs w:val="32"/>
        </w:rPr>
        <w:t>3359.72</w:t>
      </w:r>
      <w:r w:rsidRPr="00C01CC4">
        <w:rPr>
          <w:rFonts w:ascii="方正仿宋_GBK" w:eastAsia="方正仿宋_GBK" w:hAnsi="仿宋" w:cs="方正仿宋_GBK" w:hint="eastAsia"/>
          <w:color w:val="000000"/>
          <w:sz w:val="32"/>
          <w:szCs w:val="32"/>
        </w:rPr>
        <w:t>万元，其中：一般公共预算财政拨款收入</w:t>
      </w:r>
      <w:r w:rsidRPr="00C01CC4">
        <w:rPr>
          <w:rFonts w:ascii="方正仿宋_GBK" w:eastAsia="方正仿宋_GBK" w:hAnsi="仿宋" w:cs="方正仿宋_GBK"/>
          <w:color w:val="000000"/>
          <w:sz w:val="32"/>
          <w:szCs w:val="32"/>
        </w:rPr>
        <w:t>3059.72</w:t>
      </w:r>
      <w:r w:rsidRPr="00C01CC4">
        <w:rPr>
          <w:rFonts w:ascii="方正仿宋_GBK" w:eastAsia="方正仿宋_GBK" w:hAnsi="仿宋" w:cs="方正仿宋_GBK" w:hint="eastAsia"/>
          <w:color w:val="000000"/>
          <w:sz w:val="32"/>
          <w:szCs w:val="32"/>
        </w:rPr>
        <w:t>万元，占</w:t>
      </w:r>
      <w:r w:rsidRPr="00C01CC4">
        <w:rPr>
          <w:rFonts w:ascii="方正仿宋_GBK" w:eastAsia="方正仿宋_GBK" w:hAnsi="仿宋" w:cs="方正仿宋_GBK"/>
          <w:color w:val="000000"/>
          <w:sz w:val="32"/>
          <w:szCs w:val="32"/>
        </w:rPr>
        <w:t>91%</w:t>
      </w:r>
      <w:r w:rsidRPr="00C01CC4">
        <w:rPr>
          <w:rFonts w:ascii="方正仿宋_GBK" w:eastAsia="方正仿宋_GBK" w:hAnsi="仿宋" w:cs="方正仿宋_GBK" w:hint="eastAsia"/>
          <w:color w:val="000000"/>
          <w:sz w:val="32"/>
          <w:szCs w:val="32"/>
        </w:rPr>
        <w:t>；政府性基金预算财政拨款收入</w:t>
      </w:r>
      <w:r w:rsidRPr="00C01CC4">
        <w:rPr>
          <w:rFonts w:ascii="方正仿宋_GBK" w:eastAsia="方正仿宋_GBK" w:hAnsi="仿宋" w:cs="方正仿宋_GBK"/>
          <w:color w:val="000000"/>
          <w:sz w:val="32"/>
          <w:szCs w:val="32"/>
        </w:rPr>
        <w:t>300</w:t>
      </w:r>
      <w:r w:rsidRPr="00C01CC4">
        <w:rPr>
          <w:rFonts w:ascii="方正仿宋_GBK" w:eastAsia="方正仿宋_GBK" w:hAnsi="仿宋" w:cs="方正仿宋_GBK" w:hint="eastAsia"/>
          <w:color w:val="000000"/>
          <w:sz w:val="32"/>
          <w:szCs w:val="32"/>
        </w:rPr>
        <w:t>万元，占</w:t>
      </w:r>
      <w:r w:rsidRPr="00C01CC4">
        <w:rPr>
          <w:rFonts w:ascii="方正仿宋_GBK" w:eastAsia="方正仿宋_GBK" w:hAnsi="仿宋" w:cs="方正仿宋_GBK"/>
          <w:color w:val="000000"/>
          <w:sz w:val="32"/>
          <w:szCs w:val="32"/>
        </w:rPr>
        <w:t>9%</w:t>
      </w:r>
      <w:r w:rsidRPr="00C01CC4">
        <w:rPr>
          <w:rFonts w:ascii="方正仿宋_GBK" w:eastAsia="方正仿宋_GBK" w:hAnsi="仿宋" w:cs="方正仿宋_GBK" w:hint="eastAsia"/>
          <w:color w:val="000000"/>
          <w:sz w:val="32"/>
          <w:szCs w:val="32"/>
        </w:rPr>
        <w:t>。</w:t>
      </w:r>
    </w:p>
    <w:p w:rsidR="005855E8" w:rsidRPr="00051C8B" w:rsidRDefault="005855E8" w:rsidP="001B1A09">
      <w:pPr>
        <w:pStyle w:val="ListParagraph"/>
        <w:numPr>
          <w:ilvl w:val="0"/>
          <w:numId w:val="2"/>
        </w:numPr>
        <w:adjustRightInd w:val="0"/>
        <w:snapToGrid w:val="0"/>
        <w:spacing w:line="305" w:lineRule="auto"/>
        <w:ind w:firstLineChars="0"/>
        <w:outlineLvl w:val="1"/>
        <w:rPr>
          <w:rStyle w:val="Heading2Char"/>
          <w:rFonts w:ascii="方正黑体_GBK" w:eastAsia="方正黑体_GBK" w:hAnsi="黑体" w:cs="Times New Roman"/>
          <w:b w:val="0"/>
          <w:bCs w:val="0"/>
        </w:rPr>
      </w:pPr>
      <w:bookmarkStart w:id="28" w:name="_Toc15377207"/>
      <w:bookmarkStart w:id="29" w:name="_Toc15396605"/>
      <w:r w:rsidRPr="00051C8B">
        <w:rPr>
          <w:rFonts w:ascii="方正黑体_GBK" w:eastAsia="方正黑体_GBK" w:hAnsi="黑体" w:cs="方正黑体_GBK" w:hint="eastAsia"/>
          <w:color w:val="000000"/>
          <w:sz w:val="32"/>
          <w:szCs w:val="32"/>
        </w:rPr>
        <w:t>支</w:t>
      </w:r>
      <w:r w:rsidRPr="00051C8B">
        <w:rPr>
          <w:rStyle w:val="Heading2Char"/>
          <w:rFonts w:ascii="方正黑体_GBK" w:eastAsia="方正黑体_GBK" w:hAnsi="黑体" w:cs="方正黑体_GBK" w:hint="eastAsia"/>
          <w:b w:val="0"/>
          <w:bCs w:val="0"/>
        </w:rPr>
        <w:t>出决算情况说明</w:t>
      </w:r>
      <w:bookmarkEnd w:id="28"/>
      <w:bookmarkEnd w:id="29"/>
    </w:p>
    <w:p w:rsidR="005855E8" w:rsidRPr="00C01CC4" w:rsidRDefault="005855E8" w:rsidP="001B1A09">
      <w:pPr>
        <w:adjustRightInd w:val="0"/>
        <w:snapToGrid w:val="0"/>
        <w:spacing w:line="305" w:lineRule="auto"/>
        <w:ind w:firstLine="640"/>
        <w:rPr>
          <w:rFonts w:ascii="方正仿宋_GBK" w:eastAsia="方正仿宋_GBK" w:hAnsi="仿宋"/>
          <w:color w:val="000000"/>
          <w:sz w:val="32"/>
          <w:szCs w:val="32"/>
          <w:shd w:val="pct10" w:color="auto" w:fill="FFFFFF"/>
        </w:rPr>
      </w:pPr>
      <w:r w:rsidRPr="00C01CC4">
        <w:rPr>
          <w:rFonts w:ascii="方正仿宋_GBK" w:eastAsia="方正仿宋_GBK" w:hAnsi="仿宋" w:cs="方正仿宋_GBK"/>
          <w:color w:val="000000"/>
          <w:sz w:val="32"/>
          <w:szCs w:val="32"/>
        </w:rPr>
        <w:t>2018</w:t>
      </w:r>
      <w:r w:rsidRPr="00C01CC4">
        <w:rPr>
          <w:rFonts w:ascii="方正仿宋_GBK" w:eastAsia="方正仿宋_GBK" w:hAnsi="仿宋" w:cs="方正仿宋_GBK" w:hint="eastAsia"/>
          <w:color w:val="000000"/>
          <w:sz w:val="32"/>
          <w:szCs w:val="32"/>
        </w:rPr>
        <w:t>年本年支出合计</w:t>
      </w:r>
      <w:r w:rsidRPr="00C01CC4">
        <w:rPr>
          <w:rFonts w:ascii="方正仿宋_GBK" w:eastAsia="方正仿宋_GBK" w:hAnsi="仿宋" w:cs="方正仿宋_GBK"/>
          <w:color w:val="000000"/>
          <w:sz w:val="32"/>
          <w:szCs w:val="32"/>
        </w:rPr>
        <w:t>3378.28</w:t>
      </w:r>
      <w:r w:rsidRPr="00C01CC4">
        <w:rPr>
          <w:rFonts w:ascii="方正仿宋_GBK" w:eastAsia="方正仿宋_GBK" w:hAnsi="仿宋" w:cs="方正仿宋_GBK" w:hint="eastAsia"/>
          <w:color w:val="000000"/>
          <w:sz w:val="32"/>
          <w:szCs w:val="32"/>
        </w:rPr>
        <w:t>万元，其中：基本支出</w:t>
      </w:r>
      <w:r w:rsidRPr="00C01CC4">
        <w:rPr>
          <w:rFonts w:ascii="方正仿宋_GBK" w:eastAsia="方正仿宋_GBK" w:hAnsi="仿宋" w:cs="方正仿宋_GBK"/>
          <w:color w:val="000000"/>
          <w:sz w:val="32"/>
          <w:szCs w:val="32"/>
        </w:rPr>
        <w:t>2046.34</w:t>
      </w:r>
      <w:r w:rsidRPr="00C01CC4">
        <w:rPr>
          <w:rFonts w:ascii="方正仿宋_GBK" w:eastAsia="方正仿宋_GBK" w:hAnsi="仿宋" w:cs="方正仿宋_GBK" w:hint="eastAsia"/>
          <w:color w:val="000000"/>
          <w:sz w:val="32"/>
          <w:szCs w:val="32"/>
        </w:rPr>
        <w:t>万元，占</w:t>
      </w:r>
      <w:r w:rsidRPr="00C01CC4">
        <w:rPr>
          <w:rFonts w:ascii="方正仿宋_GBK" w:eastAsia="方正仿宋_GBK" w:hAnsi="仿宋" w:cs="方正仿宋_GBK"/>
          <w:color w:val="000000"/>
          <w:sz w:val="32"/>
          <w:szCs w:val="32"/>
        </w:rPr>
        <w:t>61%</w:t>
      </w:r>
      <w:r w:rsidRPr="00C01CC4">
        <w:rPr>
          <w:rFonts w:ascii="方正仿宋_GBK" w:eastAsia="方正仿宋_GBK" w:hAnsi="仿宋" w:cs="方正仿宋_GBK" w:hint="eastAsia"/>
          <w:color w:val="000000"/>
          <w:sz w:val="32"/>
          <w:szCs w:val="32"/>
        </w:rPr>
        <w:t>；项目支出</w:t>
      </w:r>
      <w:r w:rsidRPr="00C01CC4">
        <w:rPr>
          <w:rFonts w:ascii="方正仿宋_GBK" w:eastAsia="方正仿宋_GBK" w:hAnsi="仿宋" w:cs="方正仿宋_GBK"/>
          <w:color w:val="000000"/>
          <w:sz w:val="32"/>
          <w:szCs w:val="32"/>
        </w:rPr>
        <w:t>1331.94</w:t>
      </w:r>
      <w:r w:rsidRPr="00C01CC4">
        <w:rPr>
          <w:rFonts w:ascii="方正仿宋_GBK" w:eastAsia="方正仿宋_GBK" w:hAnsi="仿宋" w:cs="方正仿宋_GBK" w:hint="eastAsia"/>
          <w:color w:val="000000"/>
          <w:sz w:val="32"/>
          <w:szCs w:val="32"/>
        </w:rPr>
        <w:t>万元，占</w:t>
      </w:r>
      <w:r w:rsidRPr="00C01CC4">
        <w:rPr>
          <w:rFonts w:ascii="方正仿宋_GBK" w:eastAsia="方正仿宋_GBK" w:hAnsi="仿宋" w:cs="方正仿宋_GBK"/>
          <w:color w:val="000000"/>
          <w:sz w:val="32"/>
          <w:szCs w:val="32"/>
        </w:rPr>
        <w:t>39%</w:t>
      </w:r>
      <w:r w:rsidRPr="00C01CC4">
        <w:rPr>
          <w:rFonts w:ascii="方正仿宋_GBK" w:eastAsia="方正仿宋_GBK" w:hAnsi="仿宋" w:cs="方正仿宋_GBK" w:hint="eastAsia"/>
          <w:color w:val="000000"/>
          <w:sz w:val="32"/>
          <w:szCs w:val="32"/>
        </w:rPr>
        <w:t>。</w:t>
      </w:r>
    </w:p>
    <w:p w:rsidR="005855E8" w:rsidRPr="00051C8B" w:rsidRDefault="005855E8" w:rsidP="00033AEB">
      <w:pPr>
        <w:adjustRightInd w:val="0"/>
        <w:snapToGrid w:val="0"/>
        <w:spacing w:line="305" w:lineRule="auto"/>
        <w:ind w:firstLineChars="200" w:firstLine="31680"/>
        <w:outlineLvl w:val="1"/>
        <w:rPr>
          <w:rStyle w:val="Heading2Char"/>
          <w:rFonts w:ascii="方正黑体_GBK" w:eastAsia="方正黑体_GBK" w:hAnsi="黑体" w:cs="Times New Roman"/>
          <w:b w:val="0"/>
          <w:bCs w:val="0"/>
        </w:rPr>
      </w:pPr>
      <w:bookmarkStart w:id="30" w:name="_Toc15377208"/>
      <w:bookmarkStart w:id="31" w:name="_Toc15396606"/>
      <w:r w:rsidRPr="00051C8B">
        <w:rPr>
          <w:rFonts w:ascii="方正黑体_GBK" w:eastAsia="方正黑体_GBK" w:hAnsi="黑体" w:cs="方正黑体_GBK" w:hint="eastAsia"/>
          <w:color w:val="000000"/>
          <w:sz w:val="32"/>
          <w:szCs w:val="32"/>
        </w:rPr>
        <w:t>四、财</w:t>
      </w:r>
      <w:r w:rsidRPr="00051C8B">
        <w:rPr>
          <w:rStyle w:val="Heading2Char"/>
          <w:rFonts w:ascii="方正黑体_GBK" w:eastAsia="方正黑体_GBK" w:hAnsi="黑体" w:cs="方正黑体_GBK" w:hint="eastAsia"/>
          <w:b w:val="0"/>
          <w:bCs w:val="0"/>
        </w:rPr>
        <w:t>政拨款收入支出决算总体情况说明</w:t>
      </w:r>
      <w:bookmarkEnd w:id="30"/>
      <w:bookmarkEnd w:id="31"/>
    </w:p>
    <w:p w:rsidR="005855E8" w:rsidRPr="00C01CC4" w:rsidRDefault="005855E8" w:rsidP="00033AEB">
      <w:pPr>
        <w:adjustRightInd w:val="0"/>
        <w:snapToGrid w:val="0"/>
        <w:spacing w:line="305" w:lineRule="auto"/>
        <w:ind w:firstLineChars="200" w:firstLine="31680"/>
        <w:rPr>
          <w:rFonts w:ascii="方正仿宋_GBK" w:eastAsia="方正仿宋_GBK" w:hAnsi="仿宋"/>
          <w:color w:val="000000"/>
          <w:sz w:val="32"/>
          <w:szCs w:val="32"/>
        </w:rPr>
      </w:pPr>
      <w:r w:rsidRPr="00C01CC4">
        <w:rPr>
          <w:rFonts w:ascii="方正仿宋_GBK" w:eastAsia="方正仿宋_GBK" w:hAnsi="仿宋" w:cs="方正仿宋_GBK"/>
          <w:color w:val="000000"/>
          <w:sz w:val="32"/>
          <w:szCs w:val="32"/>
        </w:rPr>
        <w:t>2018</w:t>
      </w:r>
      <w:r w:rsidRPr="00C01CC4">
        <w:rPr>
          <w:rFonts w:ascii="方正仿宋_GBK" w:eastAsia="方正仿宋_GBK" w:hAnsi="仿宋" w:cs="方正仿宋_GBK" w:hint="eastAsia"/>
          <w:color w:val="000000"/>
          <w:sz w:val="32"/>
          <w:szCs w:val="32"/>
        </w:rPr>
        <w:t>年财政拨款收、支总计</w:t>
      </w:r>
      <w:r w:rsidRPr="00C01CC4">
        <w:rPr>
          <w:rFonts w:ascii="方正仿宋_GBK" w:eastAsia="方正仿宋_GBK" w:hAnsi="仿宋" w:cs="方正仿宋_GBK"/>
          <w:color w:val="000000"/>
          <w:sz w:val="32"/>
          <w:szCs w:val="32"/>
        </w:rPr>
        <w:t>4555.80</w:t>
      </w:r>
      <w:r w:rsidRPr="00C01CC4">
        <w:rPr>
          <w:rFonts w:ascii="方正仿宋_GBK" w:eastAsia="方正仿宋_GBK" w:hAnsi="仿宋" w:cs="方正仿宋_GBK" w:hint="eastAsia"/>
          <w:color w:val="000000"/>
          <w:sz w:val="32"/>
          <w:szCs w:val="32"/>
        </w:rPr>
        <w:t>万元。与</w:t>
      </w:r>
      <w:r w:rsidRPr="00C01CC4">
        <w:rPr>
          <w:rFonts w:ascii="方正仿宋_GBK" w:eastAsia="方正仿宋_GBK" w:hAnsi="仿宋" w:cs="方正仿宋_GBK"/>
          <w:color w:val="000000"/>
          <w:sz w:val="32"/>
          <w:szCs w:val="32"/>
        </w:rPr>
        <w:t>2017</w:t>
      </w:r>
      <w:r w:rsidRPr="00C01CC4">
        <w:rPr>
          <w:rFonts w:ascii="方正仿宋_GBK" w:eastAsia="方正仿宋_GBK" w:hAnsi="仿宋" w:cs="方正仿宋_GBK" w:hint="eastAsia"/>
          <w:color w:val="000000"/>
          <w:sz w:val="32"/>
          <w:szCs w:val="32"/>
        </w:rPr>
        <w:t>年相比，财政拨款收、支总计各增加</w:t>
      </w:r>
      <w:r w:rsidRPr="00C01CC4">
        <w:rPr>
          <w:rFonts w:ascii="方正仿宋_GBK" w:eastAsia="方正仿宋_GBK" w:hAnsi="仿宋" w:cs="方正仿宋_GBK"/>
          <w:color w:val="000000"/>
          <w:sz w:val="32"/>
          <w:szCs w:val="32"/>
        </w:rPr>
        <w:t>262.95</w:t>
      </w:r>
      <w:r w:rsidRPr="00C01CC4">
        <w:rPr>
          <w:rFonts w:ascii="方正仿宋_GBK" w:eastAsia="方正仿宋_GBK" w:hAnsi="仿宋" w:cs="方正仿宋_GBK" w:hint="eastAsia"/>
          <w:color w:val="000000"/>
          <w:sz w:val="32"/>
          <w:szCs w:val="32"/>
        </w:rPr>
        <w:t>万元，增长</w:t>
      </w:r>
      <w:r w:rsidRPr="00C01CC4">
        <w:rPr>
          <w:rFonts w:ascii="方正仿宋_GBK" w:eastAsia="方正仿宋_GBK" w:hAnsi="仿宋" w:cs="方正仿宋_GBK"/>
          <w:color w:val="000000"/>
          <w:sz w:val="32"/>
          <w:szCs w:val="32"/>
        </w:rPr>
        <w:t>5.77%</w:t>
      </w:r>
      <w:r w:rsidRPr="00C01CC4">
        <w:rPr>
          <w:rFonts w:ascii="方正仿宋_GBK" w:eastAsia="方正仿宋_GBK" w:hAnsi="仿宋" w:cs="方正仿宋_GBK" w:hint="eastAsia"/>
          <w:color w:val="000000"/>
          <w:sz w:val="32"/>
          <w:szCs w:val="32"/>
        </w:rPr>
        <w:t>。主要变动原因是本年度基本支出人员经费支出增加了</w:t>
      </w:r>
      <w:r w:rsidRPr="00C01CC4">
        <w:rPr>
          <w:rFonts w:ascii="方正仿宋_GBK" w:eastAsia="方正仿宋_GBK" w:hAnsi="仿宋" w:cs="方正仿宋_GBK"/>
          <w:color w:val="000000"/>
          <w:sz w:val="32"/>
          <w:szCs w:val="32"/>
        </w:rPr>
        <w:t>83.94</w:t>
      </w:r>
      <w:r w:rsidRPr="00C01CC4">
        <w:rPr>
          <w:rFonts w:ascii="方正仿宋_GBK" w:eastAsia="方正仿宋_GBK" w:hAnsi="仿宋" w:cs="方正仿宋_GBK" w:hint="eastAsia"/>
          <w:color w:val="000000"/>
          <w:sz w:val="32"/>
          <w:szCs w:val="32"/>
        </w:rPr>
        <w:t>万元，项目支出增加了</w:t>
      </w:r>
      <w:r w:rsidRPr="00C01CC4">
        <w:rPr>
          <w:rFonts w:ascii="方正仿宋_GBK" w:eastAsia="方正仿宋_GBK" w:hAnsi="仿宋" w:cs="方正仿宋_GBK"/>
          <w:color w:val="000000"/>
          <w:sz w:val="32"/>
          <w:szCs w:val="32"/>
        </w:rPr>
        <w:t>179.01</w:t>
      </w:r>
      <w:r w:rsidRPr="00C01CC4">
        <w:rPr>
          <w:rFonts w:ascii="方正仿宋_GBK" w:eastAsia="方正仿宋_GBK" w:hAnsi="仿宋" w:cs="方正仿宋_GBK" w:hint="eastAsia"/>
          <w:color w:val="000000"/>
          <w:sz w:val="32"/>
          <w:szCs w:val="32"/>
        </w:rPr>
        <w:t>万元。</w:t>
      </w:r>
    </w:p>
    <w:p w:rsidR="005855E8" w:rsidRPr="00051C8B" w:rsidRDefault="005855E8" w:rsidP="00033AEB">
      <w:pPr>
        <w:adjustRightInd w:val="0"/>
        <w:snapToGrid w:val="0"/>
        <w:spacing w:line="305" w:lineRule="auto"/>
        <w:ind w:firstLineChars="200" w:firstLine="31680"/>
        <w:outlineLvl w:val="1"/>
        <w:rPr>
          <w:rStyle w:val="Heading2Char"/>
          <w:rFonts w:ascii="方正黑体_GBK" w:eastAsia="方正黑体_GBK" w:hAnsi="黑体" w:cs="Times New Roman"/>
          <w:b w:val="0"/>
          <w:bCs w:val="0"/>
        </w:rPr>
      </w:pPr>
      <w:bookmarkStart w:id="32" w:name="_Toc15377209"/>
      <w:bookmarkStart w:id="33" w:name="_Toc15396607"/>
      <w:r w:rsidRPr="00051C8B">
        <w:rPr>
          <w:rFonts w:ascii="方正黑体_GBK" w:eastAsia="方正黑体_GBK" w:hAnsi="黑体" w:cs="方正黑体_GBK" w:hint="eastAsia"/>
          <w:color w:val="000000"/>
          <w:sz w:val="32"/>
          <w:szCs w:val="32"/>
        </w:rPr>
        <w:t>五、</w:t>
      </w:r>
      <w:r w:rsidRPr="00051C8B">
        <w:rPr>
          <w:rFonts w:ascii="方正黑体_GBK" w:eastAsia="方正黑体_GBK" w:hAnsi="黑体" w:cs="方正黑体_GBK" w:hint="eastAsia"/>
          <w:b/>
          <w:bCs/>
          <w:color w:val="000000"/>
          <w:sz w:val="32"/>
          <w:szCs w:val="32"/>
        </w:rPr>
        <w:t>一</w:t>
      </w:r>
      <w:r w:rsidRPr="00051C8B">
        <w:rPr>
          <w:rStyle w:val="Heading2Char"/>
          <w:rFonts w:ascii="方正黑体_GBK" w:eastAsia="方正黑体_GBK" w:hAnsi="黑体" w:cs="方正黑体_GBK" w:hint="eastAsia"/>
          <w:b w:val="0"/>
          <w:bCs w:val="0"/>
        </w:rPr>
        <w:t>般公共预算财政拨款支出决算情况说明</w:t>
      </w:r>
      <w:bookmarkEnd w:id="32"/>
      <w:bookmarkEnd w:id="33"/>
    </w:p>
    <w:p w:rsidR="005855E8" w:rsidRPr="00051C8B" w:rsidRDefault="005855E8" w:rsidP="00033AEB">
      <w:pPr>
        <w:adjustRightInd w:val="0"/>
        <w:snapToGrid w:val="0"/>
        <w:spacing w:line="305" w:lineRule="auto"/>
        <w:ind w:firstLineChars="200" w:firstLine="31680"/>
        <w:outlineLvl w:val="2"/>
        <w:rPr>
          <w:rFonts w:ascii="方正楷体_GBK" w:eastAsia="方正楷体_GBK" w:hAnsi="仿宋"/>
          <w:b/>
          <w:bCs/>
          <w:color w:val="000000"/>
          <w:sz w:val="32"/>
          <w:szCs w:val="32"/>
        </w:rPr>
      </w:pPr>
      <w:bookmarkStart w:id="34" w:name="_Toc15377210"/>
      <w:r w:rsidRPr="00051C8B">
        <w:rPr>
          <w:rFonts w:ascii="方正楷体_GBK" w:eastAsia="方正楷体_GBK" w:hAnsi="仿宋" w:cs="方正楷体_GBK" w:hint="eastAsia"/>
          <w:b/>
          <w:bCs/>
          <w:color w:val="000000"/>
          <w:sz w:val="32"/>
          <w:szCs w:val="32"/>
        </w:rPr>
        <w:t>（一）一般公共预算财政拨款支出决算总体情况</w:t>
      </w:r>
      <w:bookmarkEnd w:id="34"/>
    </w:p>
    <w:p w:rsidR="005855E8" w:rsidRPr="00C01CC4" w:rsidRDefault="005855E8" w:rsidP="00033AEB">
      <w:pPr>
        <w:adjustRightInd w:val="0"/>
        <w:snapToGrid w:val="0"/>
        <w:spacing w:line="305" w:lineRule="auto"/>
        <w:ind w:firstLineChars="200" w:firstLine="31680"/>
        <w:rPr>
          <w:rFonts w:ascii="方正仿宋_GBK" w:eastAsia="方正仿宋_GBK" w:hAnsi="仿宋"/>
          <w:color w:val="000000"/>
          <w:sz w:val="32"/>
          <w:szCs w:val="32"/>
        </w:rPr>
      </w:pPr>
      <w:r w:rsidRPr="00C01CC4">
        <w:rPr>
          <w:rFonts w:ascii="方正仿宋_GBK" w:eastAsia="方正仿宋_GBK" w:hAnsi="仿宋" w:cs="方正仿宋_GBK"/>
          <w:color w:val="000000"/>
          <w:sz w:val="32"/>
          <w:szCs w:val="32"/>
        </w:rPr>
        <w:t>2018</w:t>
      </w:r>
      <w:r w:rsidRPr="00C01CC4">
        <w:rPr>
          <w:rFonts w:ascii="方正仿宋_GBK" w:eastAsia="方正仿宋_GBK" w:hAnsi="仿宋" w:cs="方正仿宋_GBK" w:hint="eastAsia"/>
          <w:color w:val="000000"/>
          <w:sz w:val="32"/>
          <w:szCs w:val="32"/>
        </w:rPr>
        <w:t>年一般公共预算财政拨款支出</w:t>
      </w:r>
      <w:r w:rsidRPr="00C01CC4">
        <w:rPr>
          <w:rFonts w:ascii="方正仿宋_GBK" w:eastAsia="方正仿宋_GBK" w:hAnsi="仿宋" w:cs="方正仿宋_GBK"/>
          <w:color w:val="000000"/>
          <w:sz w:val="32"/>
          <w:szCs w:val="32"/>
        </w:rPr>
        <w:t>3191.25</w:t>
      </w:r>
      <w:r w:rsidRPr="00C01CC4">
        <w:rPr>
          <w:rFonts w:ascii="方正仿宋_GBK" w:eastAsia="方正仿宋_GBK" w:hAnsi="仿宋" w:cs="方正仿宋_GBK" w:hint="eastAsia"/>
          <w:color w:val="000000"/>
          <w:sz w:val="32"/>
          <w:szCs w:val="32"/>
        </w:rPr>
        <w:t>万元，占本年支出合计的</w:t>
      </w:r>
      <w:r w:rsidRPr="00C01CC4">
        <w:rPr>
          <w:rFonts w:ascii="方正仿宋_GBK" w:eastAsia="方正仿宋_GBK" w:hAnsi="仿宋" w:cs="方正仿宋_GBK"/>
          <w:color w:val="000000"/>
          <w:sz w:val="32"/>
          <w:szCs w:val="32"/>
        </w:rPr>
        <w:t>94%</w:t>
      </w:r>
      <w:r w:rsidRPr="00C01CC4">
        <w:rPr>
          <w:rFonts w:ascii="方正仿宋_GBK" w:eastAsia="方正仿宋_GBK" w:hAnsi="仿宋" w:cs="方正仿宋_GBK" w:hint="eastAsia"/>
          <w:color w:val="000000"/>
          <w:sz w:val="32"/>
          <w:szCs w:val="32"/>
        </w:rPr>
        <w:t>。与</w:t>
      </w:r>
      <w:r w:rsidRPr="00C01CC4">
        <w:rPr>
          <w:rFonts w:ascii="方正仿宋_GBK" w:eastAsia="方正仿宋_GBK" w:hAnsi="仿宋" w:cs="方正仿宋_GBK"/>
          <w:color w:val="000000"/>
          <w:sz w:val="32"/>
          <w:szCs w:val="32"/>
        </w:rPr>
        <w:t>2017</w:t>
      </w:r>
      <w:r w:rsidRPr="00C01CC4">
        <w:rPr>
          <w:rFonts w:ascii="方正仿宋_GBK" w:eastAsia="方正仿宋_GBK" w:hAnsi="仿宋" w:cs="方正仿宋_GBK" w:hint="eastAsia"/>
          <w:color w:val="000000"/>
          <w:sz w:val="32"/>
          <w:szCs w:val="32"/>
        </w:rPr>
        <w:t>年相比，一般公共预算财政拨款减少</w:t>
      </w:r>
      <w:r w:rsidRPr="00C01CC4">
        <w:rPr>
          <w:rFonts w:ascii="方正仿宋_GBK" w:eastAsia="方正仿宋_GBK" w:hAnsi="仿宋" w:cs="方正仿宋_GBK"/>
          <w:color w:val="000000"/>
          <w:sz w:val="32"/>
          <w:szCs w:val="32"/>
        </w:rPr>
        <w:t>1101.59</w:t>
      </w:r>
      <w:r w:rsidRPr="00C01CC4">
        <w:rPr>
          <w:rFonts w:ascii="方正仿宋_GBK" w:eastAsia="方正仿宋_GBK" w:hAnsi="仿宋" w:cs="方正仿宋_GBK" w:hint="eastAsia"/>
          <w:color w:val="000000"/>
          <w:sz w:val="32"/>
          <w:szCs w:val="32"/>
        </w:rPr>
        <w:t>万元，下降</w:t>
      </w:r>
      <w:r w:rsidRPr="00C01CC4">
        <w:rPr>
          <w:rFonts w:ascii="方正仿宋_GBK" w:eastAsia="方正仿宋_GBK" w:hAnsi="仿宋" w:cs="方正仿宋_GBK"/>
          <w:color w:val="000000"/>
          <w:sz w:val="32"/>
          <w:szCs w:val="32"/>
        </w:rPr>
        <w:t>34%</w:t>
      </w:r>
      <w:r w:rsidRPr="00C01CC4">
        <w:rPr>
          <w:rFonts w:ascii="方正仿宋_GBK" w:eastAsia="方正仿宋_GBK" w:hAnsi="仿宋" w:cs="方正仿宋_GBK" w:hint="eastAsia"/>
          <w:color w:val="000000"/>
          <w:sz w:val="32"/>
          <w:szCs w:val="32"/>
        </w:rPr>
        <w:t>。主要变动原因是一般公共预算财政拨款支出项目支出减少。</w:t>
      </w:r>
    </w:p>
    <w:p w:rsidR="005855E8" w:rsidRPr="00C01CC4" w:rsidRDefault="005855E8" w:rsidP="00033AEB">
      <w:pPr>
        <w:adjustRightInd w:val="0"/>
        <w:snapToGrid w:val="0"/>
        <w:spacing w:line="305" w:lineRule="auto"/>
        <w:ind w:firstLineChars="200" w:firstLine="31680"/>
        <w:outlineLvl w:val="2"/>
        <w:rPr>
          <w:rFonts w:ascii="方正仿宋_GBK" w:eastAsia="方正仿宋_GBK" w:hAnsi="仿宋"/>
          <w:b/>
          <w:bCs/>
          <w:color w:val="000000"/>
          <w:sz w:val="32"/>
          <w:szCs w:val="32"/>
        </w:rPr>
      </w:pPr>
      <w:bookmarkStart w:id="35" w:name="_Toc15377211"/>
      <w:r w:rsidRPr="00C01CC4">
        <w:rPr>
          <w:rFonts w:ascii="方正仿宋_GBK" w:eastAsia="方正仿宋_GBK" w:hAnsi="仿宋" w:cs="方正仿宋_GBK" w:hint="eastAsia"/>
          <w:b/>
          <w:bCs/>
          <w:color w:val="000000"/>
          <w:sz w:val="32"/>
          <w:szCs w:val="32"/>
        </w:rPr>
        <w:t>（二）一般公共预算财政拨款支出决算结构情况</w:t>
      </w:r>
      <w:bookmarkEnd w:id="35"/>
    </w:p>
    <w:p w:rsidR="005855E8" w:rsidRPr="00C01CC4" w:rsidRDefault="005855E8" w:rsidP="001B1A09">
      <w:pPr>
        <w:adjustRightInd w:val="0"/>
        <w:snapToGrid w:val="0"/>
        <w:spacing w:line="305" w:lineRule="auto"/>
        <w:ind w:firstLine="640"/>
        <w:rPr>
          <w:rFonts w:ascii="方正仿宋_GBK" w:eastAsia="方正仿宋_GBK" w:hAnsi="仿宋"/>
          <w:color w:val="000000"/>
          <w:sz w:val="32"/>
          <w:szCs w:val="32"/>
        </w:rPr>
      </w:pPr>
      <w:r w:rsidRPr="00C01CC4">
        <w:rPr>
          <w:rFonts w:ascii="方正仿宋_GBK" w:eastAsia="方正仿宋_GBK" w:hAnsi="仿宋" w:cs="方正仿宋_GBK"/>
          <w:color w:val="000000"/>
          <w:sz w:val="32"/>
          <w:szCs w:val="32"/>
        </w:rPr>
        <w:t>2018</w:t>
      </w:r>
      <w:r w:rsidRPr="00C01CC4">
        <w:rPr>
          <w:rFonts w:ascii="方正仿宋_GBK" w:eastAsia="方正仿宋_GBK" w:hAnsi="仿宋" w:cs="方正仿宋_GBK" w:hint="eastAsia"/>
          <w:color w:val="000000"/>
          <w:sz w:val="32"/>
          <w:szCs w:val="32"/>
        </w:rPr>
        <w:t>年一般公共预算财政拨款支出</w:t>
      </w:r>
      <w:r w:rsidRPr="00C01CC4">
        <w:rPr>
          <w:rFonts w:ascii="方正仿宋_GBK" w:eastAsia="方正仿宋_GBK" w:hAnsi="仿宋" w:cs="方正仿宋_GBK"/>
          <w:color w:val="000000"/>
          <w:sz w:val="32"/>
          <w:szCs w:val="32"/>
        </w:rPr>
        <w:t>3191.25</w:t>
      </w:r>
      <w:r w:rsidRPr="00C01CC4">
        <w:rPr>
          <w:rFonts w:ascii="方正仿宋_GBK" w:eastAsia="方正仿宋_GBK" w:hAnsi="仿宋" w:cs="方正仿宋_GBK" w:hint="eastAsia"/>
          <w:color w:val="000000"/>
          <w:sz w:val="32"/>
          <w:szCs w:val="32"/>
        </w:rPr>
        <w:t>万元，主要用于以下方面</w:t>
      </w:r>
      <w:r w:rsidRPr="00C01CC4">
        <w:rPr>
          <w:rFonts w:ascii="方正仿宋_GBK" w:eastAsia="方正仿宋_GBK" w:hAnsi="仿宋" w:cs="方正仿宋_GBK"/>
          <w:color w:val="000000"/>
          <w:sz w:val="32"/>
          <w:szCs w:val="32"/>
        </w:rPr>
        <w:t>:</w:t>
      </w:r>
      <w:r w:rsidRPr="00C01CC4">
        <w:rPr>
          <w:rFonts w:ascii="方正仿宋_GBK" w:eastAsia="方正仿宋_GBK" w:hAnsi="仿宋" w:cs="方正仿宋_GBK" w:hint="eastAsia"/>
          <w:color w:val="000000"/>
          <w:sz w:val="32"/>
          <w:szCs w:val="32"/>
        </w:rPr>
        <w:t>一般公共服务（类）支出</w:t>
      </w:r>
      <w:r w:rsidRPr="00C01CC4">
        <w:rPr>
          <w:rFonts w:ascii="方正仿宋_GBK" w:eastAsia="方正仿宋_GBK" w:hAnsi="仿宋" w:cs="方正仿宋_GBK"/>
          <w:color w:val="000000"/>
          <w:sz w:val="32"/>
          <w:szCs w:val="32"/>
        </w:rPr>
        <w:t>130.89</w:t>
      </w:r>
      <w:r w:rsidRPr="00C01CC4">
        <w:rPr>
          <w:rFonts w:ascii="方正仿宋_GBK" w:eastAsia="方正仿宋_GBK" w:hAnsi="仿宋" w:cs="方正仿宋_GBK" w:hint="eastAsia"/>
          <w:color w:val="000000"/>
          <w:sz w:val="32"/>
          <w:szCs w:val="32"/>
        </w:rPr>
        <w:t>万元，占</w:t>
      </w:r>
      <w:r w:rsidRPr="00C01CC4">
        <w:rPr>
          <w:rFonts w:ascii="方正仿宋_GBK" w:eastAsia="方正仿宋_GBK" w:hAnsi="仿宋" w:cs="方正仿宋_GBK"/>
          <w:color w:val="000000"/>
          <w:sz w:val="32"/>
          <w:szCs w:val="32"/>
        </w:rPr>
        <w:t>4.1%</w:t>
      </w:r>
      <w:r w:rsidRPr="00C01CC4">
        <w:rPr>
          <w:rFonts w:ascii="方正仿宋_GBK" w:eastAsia="方正仿宋_GBK" w:hAnsi="仿宋" w:cs="方正仿宋_GBK" w:hint="eastAsia"/>
          <w:color w:val="000000"/>
          <w:sz w:val="32"/>
          <w:szCs w:val="32"/>
        </w:rPr>
        <w:t>；科学技术（类）支出</w:t>
      </w:r>
      <w:r w:rsidRPr="00C01CC4">
        <w:rPr>
          <w:rFonts w:ascii="方正仿宋_GBK" w:eastAsia="方正仿宋_GBK" w:hAnsi="仿宋" w:cs="方正仿宋_GBK"/>
          <w:color w:val="000000"/>
          <w:sz w:val="32"/>
          <w:szCs w:val="32"/>
        </w:rPr>
        <w:t>2162.25</w:t>
      </w:r>
      <w:r w:rsidRPr="00C01CC4">
        <w:rPr>
          <w:rFonts w:ascii="方正仿宋_GBK" w:eastAsia="方正仿宋_GBK" w:hAnsi="仿宋" w:cs="方正仿宋_GBK" w:hint="eastAsia"/>
          <w:color w:val="000000"/>
          <w:sz w:val="32"/>
          <w:szCs w:val="32"/>
        </w:rPr>
        <w:t>万元，占</w:t>
      </w:r>
      <w:r w:rsidRPr="00C01CC4">
        <w:rPr>
          <w:rFonts w:ascii="方正仿宋_GBK" w:eastAsia="方正仿宋_GBK" w:hAnsi="仿宋" w:cs="方正仿宋_GBK"/>
          <w:color w:val="000000"/>
          <w:sz w:val="32"/>
          <w:szCs w:val="32"/>
        </w:rPr>
        <w:t>67.8%</w:t>
      </w:r>
      <w:r w:rsidRPr="00C01CC4">
        <w:rPr>
          <w:rFonts w:ascii="方正仿宋_GBK" w:eastAsia="方正仿宋_GBK" w:hAnsi="仿宋" w:cs="方正仿宋_GBK" w:hint="eastAsia"/>
          <w:color w:val="000000"/>
          <w:sz w:val="32"/>
          <w:szCs w:val="32"/>
        </w:rPr>
        <w:t>；农林水支出</w:t>
      </w:r>
      <w:r w:rsidRPr="00C01CC4">
        <w:rPr>
          <w:rFonts w:ascii="方正仿宋_GBK" w:eastAsia="方正仿宋_GBK" w:hAnsi="仿宋" w:cs="方正仿宋_GBK"/>
          <w:color w:val="000000"/>
          <w:sz w:val="32"/>
          <w:szCs w:val="32"/>
        </w:rPr>
        <w:t>566.76</w:t>
      </w:r>
      <w:r w:rsidRPr="00C01CC4">
        <w:rPr>
          <w:rFonts w:ascii="方正仿宋_GBK" w:eastAsia="方正仿宋_GBK" w:hAnsi="仿宋" w:cs="方正仿宋_GBK" w:hint="eastAsia"/>
          <w:color w:val="000000"/>
          <w:sz w:val="32"/>
          <w:szCs w:val="32"/>
        </w:rPr>
        <w:t>万元，占</w:t>
      </w:r>
      <w:r w:rsidRPr="00C01CC4">
        <w:rPr>
          <w:rFonts w:ascii="方正仿宋_GBK" w:eastAsia="方正仿宋_GBK" w:hAnsi="仿宋" w:cs="方正仿宋_GBK"/>
          <w:color w:val="000000"/>
          <w:sz w:val="32"/>
          <w:szCs w:val="32"/>
        </w:rPr>
        <w:t>17.8%</w:t>
      </w:r>
      <w:r w:rsidRPr="00C01CC4">
        <w:rPr>
          <w:rFonts w:ascii="方正仿宋_GBK" w:eastAsia="方正仿宋_GBK" w:hAnsi="仿宋" w:cs="方正仿宋_GBK" w:hint="eastAsia"/>
          <w:color w:val="000000"/>
          <w:sz w:val="32"/>
          <w:szCs w:val="32"/>
        </w:rPr>
        <w:t>；社会保障和就业（类）支出</w:t>
      </w:r>
      <w:r w:rsidRPr="00C01CC4">
        <w:rPr>
          <w:rFonts w:ascii="方正仿宋_GBK" w:eastAsia="方正仿宋_GBK" w:hAnsi="仿宋" w:cs="方正仿宋_GBK"/>
          <w:color w:val="000000"/>
          <w:sz w:val="32"/>
          <w:szCs w:val="32"/>
        </w:rPr>
        <w:t>193.37</w:t>
      </w:r>
      <w:r w:rsidRPr="00C01CC4">
        <w:rPr>
          <w:rFonts w:ascii="方正仿宋_GBK" w:eastAsia="方正仿宋_GBK" w:hAnsi="仿宋" w:cs="方正仿宋_GBK" w:hint="eastAsia"/>
          <w:color w:val="000000"/>
          <w:sz w:val="32"/>
          <w:szCs w:val="32"/>
        </w:rPr>
        <w:t>万元，占</w:t>
      </w:r>
      <w:r w:rsidRPr="00C01CC4">
        <w:rPr>
          <w:rFonts w:ascii="方正仿宋_GBK" w:eastAsia="方正仿宋_GBK" w:hAnsi="仿宋" w:cs="方正仿宋_GBK"/>
          <w:color w:val="000000"/>
          <w:sz w:val="32"/>
          <w:szCs w:val="32"/>
        </w:rPr>
        <w:t>6.1%</w:t>
      </w:r>
      <w:r w:rsidRPr="00C01CC4">
        <w:rPr>
          <w:rFonts w:ascii="方正仿宋_GBK" w:eastAsia="方正仿宋_GBK" w:hAnsi="仿宋" w:cs="方正仿宋_GBK" w:hint="eastAsia"/>
          <w:color w:val="000000"/>
          <w:sz w:val="32"/>
          <w:szCs w:val="32"/>
        </w:rPr>
        <w:t>；住房保障支出</w:t>
      </w:r>
      <w:r w:rsidRPr="00C01CC4">
        <w:rPr>
          <w:rFonts w:ascii="方正仿宋_GBK" w:eastAsia="方正仿宋_GBK" w:hAnsi="仿宋" w:cs="方正仿宋_GBK"/>
          <w:color w:val="000000"/>
          <w:sz w:val="32"/>
          <w:szCs w:val="32"/>
        </w:rPr>
        <w:t>137.98</w:t>
      </w:r>
      <w:r w:rsidRPr="00C01CC4">
        <w:rPr>
          <w:rFonts w:ascii="方正仿宋_GBK" w:eastAsia="方正仿宋_GBK" w:hAnsi="仿宋" w:cs="方正仿宋_GBK" w:hint="eastAsia"/>
          <w:color w:val="000000"/>
          <w:sz w:val="32"/>
          <w:szCs w:val="32"/>
        </w:rPr>
        <w:t>万元，占</w:t>
      </w:r>
      <w:r w:rsidRPr="00C01CC4">
        <w:rPr>
          <w:rFonts w:ascii="方正仿宋_GBK" w:eastAsia="方正仿宋_GBK" w:hAnsi="仿宋" w:cs="方正仿宋_GBK"/>
          <w:color w:val="000000"/>
          <w:sz w:val="32"/>
          <w:szCs w:val="32"/>
        </w:rPr>
        <w:t>4.2%</w:t>
      </w:r>
      <w:r w:rsidRPr="00C01CC4">
        <w:rPr>
          <w:rFonts w:ascii="方正仿宋_GBK" w:eastAsia="方正仿宋_GBK" w:hAnsi="仿宋" w:cs="方正仿宋_GBK" w:hint="eastAsia"/>
          <w:color w:val="000000"/>
          <w:sz w:val="32"/>
          <w:szCs w:val="32"/>
        </w:rPr>
        <w:t>；。</w:t>
      </w:r>
    </w:p>
    <w:p w:rsidR="005855E8" w:rsidRPr="00051C8B" w:rsidRDefault="005855E8" w:rsidP="00033AEB">
      <w:pPr>
        <w:adjustRightInd w:val="0"/>
        <w:snapToGrid w:val="0"/>
        <w:spacing w:line="305" w:lineRule="auto"/>
        <w:ind w:firstLineChars="200" w:firstLine="31680"/>
        <w:outlineLvl w:val="2"/>
        <w:rPr>
          <w:rFonts w:ascii="方正楷体_GBK" w:eastAsia="方正楷体_GBK" w:hAnsi="仿宋"/>
          <w:b/>
          <w:bCs/>
          <w:color w:val="000000"/>
          <w:sz w:val="32"/>
          <w:szCs w:val="32"/>
        </w:rPr>
      </w:pPr>
      <w:bookmarkStart w:id="36" w:name="_Toc15377212"/>
      <w:r w:rsidRPr="00051C8B">
        <w:rPr>
          <w:rFonts w:ascii="方正楷体_GBK" w:eastAsia="方正楷体_GBK" w:hAnsi="仿宋" w:cs="方正楷体_GBK" w:hint="eastAsia"/>
          <w:b/>
          <w:bCs/>
          <w:color w:val="000000"/>
          <w:sz w:val="32"/>
          <w:szCs w:val="32"/>
        </w:rPr>
        <w:t>（三）一般公共预算财政拨款支出决算具体情况</w:t>
      </w:r>
      <w:bookmarkEnd w:id="36"/>
    </w:p>
    <w:p w:rsidR="005855E8" w:rsidRPr="00C01CC4" w:rsidRDefault="005855E8" w:rsidP="00033AEB">
      <w:pPr>
        <w:adjustRightInd w:val="0"/>
        <w:snapToGrid w:val="0"/>
        <w:spacing w:line="305" w:lineRule="auto"/>
        <w:ind w:firstLineChars="200" w:firstLine="31680"/>
        <w:outlineLvl w:val="2"/>
        <w:rPr>
          <w:rFonts w:ascii="方正仿宋_GBK" w:eastAsia="方正仿宋_GBK" w:hAnsi="仿宋"/>
          <w:color w:val="FF0000"/>
          <w:sz w:val="32"/>
          <w:szCs w:val="32"/>
        </w:rPr>
      </w:pPr>
      <w:bookmarkStart w:id="37" w:name="_Toc15377213"/>
      <w:bookmarkStart w:id="38" w:name="_Toc15377444"/>
      <w:bookmarkStart w:id="39" w:name="_Toc15378460"/>
      <w:r w:rsidRPr="00C01CC4">
        <w:rPr>
          <w:rFonts w:ascii="方正仿宋_GBK" w:eastAsia="方正仿宋_GBK" w:hAnsi="仿宋" w:cs="方正仿宋_GBK"/>
          <w:b/>
          <w:bCs/>
          <w:color w:val="000000"/>
          <w:sz w:val="32"/>
          <w:szCs w:val="32"/>
        </w:rPr>
        <w:t>2018</w:t>
      </w:r>
      <w:r w:rsidRPr="00C01CC4">
        <w:rPr>
          <w:rFonts w:ascii="方正仿宋_GBK" w:eastAsia="方正仿宋_GBK" w:hAnsi="仿宋" w:cs="方正仿宋_GBK" w:hint="eastAsia"/>
          <w:b/>
          <w:bCs/>
          <w:color w:val="000000"/>
          <w:sz w:val="32"/>
          <w:szCs w:val="32"/>
        </w:rPr>
        <w:t>年一般公共预算支出决算数为</w:t>
      </w:r>
      <w:r w:rsidRPr="00C01CC4">
        <w:rPr>
          <w:rFonts w:ascii="方正仿宋_GBK" w:eastAsia="方正仿宋_GBK" w:hAnsi="仿宋" w:cs="方正仿宋_GBK"/>
          <w:b/>
          <w:bCs/>
          <w:color w:val="000000"/>
          <w:sz w:val="32"/>
          <w:szCs w:val="32"/>
        </w:rPr>
        <w:t>3191.25</w:t>
      </w:r>
      <w:r w:rsidRPr="00C01CC4">
        <w:rPr>
          <w:rFonts w:ascii="方正仿宋_GBK" w:eastAsia="方正仿宋_GBK" w:hAnsi="仿宋" w:cs="方正仿宋_GBK" w:hint="eastAsia"/>
          <w:b/>
          <w:bCs/>
          <w:color w:val="000000"/>
          <w:sz w:val="32"/>
          <w:szCs w:val="32"/>
        </w:rPr>
        <w:t>万元</w:t>
      </w:r>
      <w:r w:rsidRPr="00C01CC4">
        <w:rPr>
          <w:rFonts w:ascii="方正仿宋_GBK" w:eastAsia="方正仿宋_GBK" w:hAnsi="仿宋" w:cs="方正仿宋_GBK" w:hint="eastAsia"/>
          <w:color w:val="000000"/>
          <w:sz w:val="32"/>
          <w:szCs w:val="32"/>
        </w:rPr>
        <w:t>，</w:t>
      </w:r>
      <w:r w:rsidRPr="00C01CC4">
        <w:rPr>
          <w:rStyle w:val="Strong"/>
          <w:rFonts w:ascii="方正仿宋_GBK" w:eastAsia="方正仿宋_GBK" w:hAnsi="仿宋" w:cs="方正仿宋_GBK" w:hint="eastAsia"/>
          <w:color w:val="000000"/>
          <w:sz w:val="32"/>
          <w:szCs w:val="32"/>
        </w:rPr>
        <w:t>完成预算</w:t>
      </w:r>
      <w:r w:rsidRPr="00C01CC4">
        <w:rPr>
          <w:rStyle w:val="Strong"/>
          <w:rFonts w:ascii="方正仿宋_GBK" w:eastAsia="方正仿宋_GBK" w:hAnsi="仿宋" w:cs="方正仿宋_GBK"/>
          <w:color w:val="000000"/>
          <w:sz w:val="32"/>
          <w:szCs w:val="32"/>
        </w:rPr>
        <w:t>75%</w:t>
      </w:r>
      <w:r w:rsidRPr="00C01CC4">
        <w:rPr>
          <w:rStyle w:val="Strong"/>
          <w:rFonts w:ascii="方正仿宋_GBK" w:eastAsia="方正仿宋_GBK" w:hAnsi="仿宋" w:cs="方正仿宋_GBK" w:hint="eastAsia"/>
          <w:color w:val="000000"/>
          <w:sz w:val="32"/>
          <w:szCs w:val="32"/>
        </w:rPr>
        <w:t>。其中：</w:t>
      </w:r>
      <w:bookmarkEnd w:id="37"/>
      <w:bookmarkEnd w:id="38"/>
      <w:bookmarkEnd w:id="39"/>
    </w:p>
    <w:p w:rsidR="005855E8" w:rsidRPr="00C01CC4" w:rsidRDefault="005855E8" w:rsidP="00033AEB">
      <w:pPr>
        <w:adjustRightInd w:val="0"/>
        <w:snapToGrid w:val="0"/>
        <w:spacing w:line="305" w:lineRule="auto"/>
        <w:ind w:firstLineChars="200" w:firstLine="31680"/>
        <w:rPr>
          <w:rStyle w:val="Strong"/>
          <w:rFonts w:ascii="方正仿宋_GBK" w:eastAsia="方正仿宋_GBK" w:hAnsi="仿宋"/>
          <w:b w:val="0"/>
          <w:bCs w:val="0"/>
          <w:color w:val="000000"/>
          <w:sz w:val="32"/>
          <w:szCs w:val="32"/>
        </w:rPr>
      </w:pPr>
      <w:r w:rsidRPr="00C01CC4">
        <w:rPr>
          <w:rStyle w:val="Strong"/>
          <w:rFonts w:ascii="方正仿宋_GBK" w:eastAsia="方正仿宋_GBK" w:hAnsi="仿宋" w:cs="方正仿宋_GBK"/>
          <w:color w:val="000000"/>
          <w:sz w:val="32"/>
          <w:szCs w:val="32"/>
        </w:rPr>
        <w:t>1.</w:t>
      </w:r>
      <w:r w:rsidRPr="00C01CC4">
        <w:rPr>
          <w:rStyle w:val="Strong"/>
          <w:rFonts w:ascii="方正仿宋_GBK" w:eastAsia="方正仿宋_GBK" w:hAnsi="仿宋" w:cs="方正仿宋_GBK" w:hint="eastAsia"/>
          <w:color w:val="000000"/>
          <w:sz w:val="32"/>
          <w:szCs w:val="32"/>
        </w:rPr>
        <w:t>一般公共服务（类）其中：</w:t>
      </w:r>
      <w:r w:rsidRPr="00C01CC4">
        <w:rPr>
          <w:rStyle w:val="Strong"/>
          <w:rFonts w:ascii="方正仿宋_GBK" w:eastAsia="方正仿宋_GBK" w:hAnsi="仿宋" w:cs="方正仿宋_GBK"/>
          <w:b w:val="0"/>
          <w:bCs w:val="0"/>
          <w:color w:val="000000"/>
          <w:sz w:val="32"/>
          <w:szCs w:val="32"/>
        </w:rPr>
        <w:t>2011008</w:t>
      </w:r>
      <w:r w:rsidRPr="00C01CC4">
        <w:rPr>
          <w:rStyle w:val="Strong"/>
          <w:rFonts w:ascii="方正仿宋_GBK" w:eastAsia="方正仿宋_GBK" w:hAnsi="仿宋" w:cs="方正仿宋_GBK" w:hint="eastAsia"/>
          <w:b w:val="0"/>
          <w:bCs w:val="0"/>
          <w:color w:val="000000"/>
          <w:sz w:val="32"/>
          <w:szCs w:val="32"/>
        </w:rPr>
        <w:t>引进人才费用支出决算为</w:t>
      </w:r>
      <w:r w:rsidRPr="00C01CC4">
        <w:rPr>
          <w:rStyle w:val="Strong"/>
          <w:rFonts w:ascii="方正仿宋_GBK" w:eastAsia="方正仿宋_GBK" w:hAnsi="仿宋" w:cs="方正仿宋_GBK"/>
          <w:b w:val="0"/>
          <w:bCs w:val="0"/>
          <w:color w:val="000000"/>
          <w:sz w:val="32"/>
          <w:szCs w:val="32"/>
        </w:rPr>
        <w:t>22</w:t>
      </w:r>
      <w:r w:rsidRPr="00C01CC4">
        <w:rPr>
          <w:rStyle w:val="Strong"/>
          <w:rFonts w:ascii="方正仿宋_GBK" w:eastAsia="方正仿宋_GBK" w:hAnsi="仿宋" w:cs="方正仿宋_GBK" w:hint="eastAsia"/>
          <w:b w:val="0"/>
          <w:bCs w:val="0"/>
          <w:color w:val="000000"/>
          <w:sz w:val="32"/>
          <w:szCs w:val="32"/>
        </w:rPr>
        <w:t>万元，完成预算</w:t>
      </w:r>
      <w:r w:rsidRPr="00C01CC4">
        <w:rPr>
          <w:rStyle w:val="Strong"/>
          <w:rFonts w:ascii="方正仿宋_GBK" w:eastAsia="方正仿宋_GBK" w:hAnsi="仿宋" w:cs="方正仿宋_GBK"/>
          <w:b w:val="0"/>
          <w:bCs w:val="0"/>
          <w:color w:val="000000"/>
          <w:sz w:val="32"/>
          <w:szCs w:val="32"/>
        </w:rPr>
        <w:t>53%</w:t>
      </w:r>
      <w:r w:rsidRPr="00C01CC4">
        <w:rPr>
          <w:rStyle w:val="Strong"/>
          <w:rFonts w:ascii="方正仿宋_GBK" w:eastAsia="方正仿宋_GBK" w:hAnsi="仿宋" w:cs="方正仿宋_GBK" w:hint="eastAsia"/>
          <w:b w:val="0"/>
          <w:bCs w:val="0"/>
          <w:color w:val="000000"/>
          <w:sz w:val="32"/>
          <w:szCs w:val="32"/>
        </w:rPr>
        <w:t>，决算数小于预算数的主要原因是《芒果优良品种及标准化栽培技术引智成果示范推广》跨年度实施，经费结转下年度。</w:t>
      </w:r>
    </w:p>
    <w:p w:rsidR="005855E8" w:rsidRPr="00C01CC4" w:rsidRDefault="005855E8" w:rsidP="00033AEB">
      <w:pPr>
        <w:adjustRightInd w:val="0"/>
        <w:snapToGrid w:val="0"/>
        <w:spacing w:line="305" w:lineRule="auto"/>
        <w:ind w:firstLineChars="200" w:firstLine="31680"/>
        <w:rPr>
          <w:rStyle w:val="Strong"/>
          <w:rFonts w:ascii="方正仿宋_GBK" w:eastAsia="方正仿宋_GBK" w:hAnsi="仿宋"/>
          <w:b w:val="0"/>
          <w:bCs w:val="0"/>
          <w:color w:val="000000"/>
          <w:sz w:val="32"/>
          <w:szCs w:val="32"/>
        </w:rPr>
      </w:pPr>
      <w:r w:rsidRPr="00C01CC4">
        <w:rPr>
          <w:rStyle w:val="Strong"/>
          <w:rFonts w:ascii="方正仿宋_GBK" w:eastAsia="方正仿宋_GBK" w:hAnsi="仿宋" w:cs="方正仿宋_GBK"/>
          <w:b w:val="0"/>
          <w:bCs w:val="0"/>
          <w:color w:val="000000"/>
          <w:sz w:val="32"/>
          <w:szCs w:val="32"/>
        </w:rPr>
        <w:t>2011099</w:t>
      </w:r>
      <w:r w:rsidRPr="00C01CC4">
        <w:rPr>
          <w:rStyle w:val="Strong"/>
          <w:rFonts w:ascii="方正仿宋_GBK" w:eastAsia="方正仿宋_GBK" w:hAnsi="仿宋" w:cs="方正仿宋_GBK" w:hint="eastAsia"/>
          <w:b w:val="0"/>
          <w:bCs w:val="0"/>
          <w:color w:val="000000"/>
          <w:sz w:val="32"/>
          <w:szCs w:val="32"/>
        </w:rPr>
        <w:t>其他人力资源事务支出决算为</w:t>
      </w:r>
      <w:r w:rsidRPr="00C01CC4">
        <w:rPr>
          <w:rStyle w:val="Strong"/>
          <w:rFonts w:ascii="方正仿宋_GBK" w:eastAsia="方正仿宋_GBK" w:hAnsi="仿宋" w:cs="方正仿宋_GBK"/>
          <w:b w:val="0"/>
          <w:bCs w:val="0"/>
          <w:color w:val="000000"/>
          <w:sz w:val="32"/>
          <w:szCs w:val="32"/>
        </w:rPr>
        <w:t>58.49</w:t>
      </w:r>
      <w:r w:rsidRPr="00C01CC4">
        <w:rPr>
          <w:rStyle w:val="Strong"/>
          <w:rFonts w:ascii="方正仿宋_GBK" w:eastAsia="方正仿宋_GBK" w:hAnsi="仿宋" w:cs="方正仿宋_GBK" w:hint="eastAsia"/>
          <w:b w:val="0"/>
          <w:bCs w:val="0"/>
          <w:color w:val="000000"/>
          <w:sz w:val="32"/>
          <w:szCs w:val="32"/>
        </w:rPr>
        <w:t>万元，完成预算</w:t>
      </w:r>
      <w:r w:rsidRPr="00C01CC4">
        <w:rPr>
          <w:rStyle w:val="Strong"/>
          <w:rFonts w:ascii="方正仿宋_GBK" w:eastAsia="方正仿宋_GBK" w:hAnsi="仿宋" w:cs="方正仿宋_GBK"/>
          <w:b w:val="0"/>
          <w:bCs w:val="0"/>
          <w:color w:val="000000"/>
          <w:sz w:val="32"/>
          <w:szCs w:val="32"/>
        </w:rPr>
        <w:t>75%</w:t>
      </w:r>
      <w:r w:rsidRPr="00C01CC4">
        <w:rPr>
          <w:rStyle w:val="Strong"/>
          <w:rFonts w:ascii="方正仿宋_GBK" w:eastAsia="方正仿宋_GBK" w:hAnsi="仿宋" w:cs="方正仿宋_GBK" w:hint="eastAsia"/>
          <w:b w:val="0"/>
          <w:bCs w:val="0"/>
          <w:color w:val="000000"/>
          <w:sz w:val="32"/>
          <w:szCs w:val="32"/>
        </w:rPr>
        <w:t>，决算数小于预算数的主要原因是《新建国家级专家服务基地资助经费》跨年度实施，经费结转下年度。</w:t>
      </w:r>
    </w:p>
    <w:p w:rsidR="005855E8" w:rsidRPr="00C01CC4" w:rsidRDefault="005855E8" w:rsidP="00033AEB">
      <w:pPr>
        <w:adjustRightInd w:val="0"/>
        <w:snapToGrid w:val="0"/>
        <w:spacing w:line="305" w:lineRule="auto"/>
        <w:ind w:firstLineChars="200" w:firstLine="31680"/>
        <w:rPr>
          <w:rStyle w:val="Strong"/>
          <w:rFonts w:ascii="方正仿宋_GBK" w:eastAsia="方正仿宋_GBK" w:hAnsi="仿宋"/>
          <w:b w:val="0"/>
          <w:bCs w:val="0"/>
          <w:color w:val="000000"/>
          <w:sz w:val="32"/>
          <w:szCs w:val="32"/>
        </w:rPr>
      </w:pPr>
      <w:r w:rsidRPr="00C01CC4">
        <w:rPr>
          <w:rFonts w:ascii="方正仿宋_GBK" w:eastAsia="方正仿宋_GBK" w:hAnsi="仿宋" w:cs="方正仿宋_GBK"/>
          <w:color w:val="000000"/>
          <w:sz w:val="32"/>
          <w:szCs w:val="32"/>
        </w:rPr>
        <w:t>2012304</w:t>
      </w:r>
      <w:r w:rsidRPr="00C01CC4">
        <w:rPr>
          <w:rFonts w:ascii="方正仿宋_GBK" w:eastAsia="方正仿宋_GBK" w:hAnsi="仿宋" w:cs="方正仿宋_GBK" w:hint="eastAsia"/>
          <w:color w:val="000000"/>
          <w:sz w:val="32"/>
          <w:szCs w:val="32"/>
        </w:rPr>
        <w:t>民族地区科技成果转化示范建设</w:t>
      </w:r>
      <w:r w:rsidRPr="00C01CC4">
        <w:rPr>
          <w:rStyle w:val="Strong"/>
          <w:rFonts w:ascii="方正仿宋_GBK" w:eastAsia="方正仿宋_GBK" w:hAnsi="仿宋" w:cs="方正仿宋_GBK" w:hint="eastAsia"/>
          <w:b w:val="0"/>
          <w:bCs w:val="0"/>
          <w:color w:val="000000"/>
          <w:sz w:val="32"/>
          <w:szCs w:val="32"/>
        </w:rPr>
        <w:t>支出决算为</w:t>
      </w:r>
      <w:r w:rsidRPr="00C01CC4">
        <w:rPr>
          <w:rStyle w:val="Strong"/>
          <w:rFonts w:ascii="方正仿宋_GBK" w:eastAsia="方正仿宋_GBK" w:hAnsi="仿宋" w:cs="方正仿宋_GBK"/>
          <w:b w:val="0"/>
          <w:bCs w:val="0"/>
          <w:color w:val="000000"/>
          <w:sz w:val="32"/>
          <w:szCs w:val="32"/>
        </w:rPr>
        <w:t>36.49</w:t>
      </w:r>
      <w:r w:rsidRPr="00C01CC4">
        <w:rPr>
          <w:rStyle w:val="Strong"/>
          <w:rFonts w:ascii="方正仿宋_GBK" w:eastAsia="方正仿宋_GBK" w:hAnsi="仿宋" w:cs="方正仿宋_GBK" w:hint="eastAsia"/>
          <w:b w:val="0"/>
          <w:bCs w:val="0"/>
          <w:color w:val="000000"/>
          <w:sz w:val="32"/>
          <w:szCs w:val="32"/>
        </w:rPr>
        <w:t>万元，完成预算</w:t>
      </w:r>
      <w:r w:rsidRPr="00C01CC4">
        <w:rPr>
          <w:rStyle w:val="Strong"/>
          <w:rFonts w:ascii="方正仿宋_GBK" w:eastAsia="方正仿宋_GBK" w:hAnsi="仿宋" w:cs="方正仿宋_GBK"/>
          <w:b w:val="0"/>
          <w:bCs w:val="0"/>
          <w:color w:val="000000"/>
          <w:sz w:val="32"/>
          <w:szCs w:val="32"/>
        </w:rPr>
        <w:t>91%</w:t>
      </w:r>
      <w:r w:rsidRPr="00C01CC4">
        <w:rPr>
          <w:rStyle w:val="Strong"/>
          <w:rFonts w:ascii="方正仿宋_GBK" w:eastAsia="方正仿宋_GBK" w:hAnsi="仿宋" w:cs="方正仿宋_GBK" w:hint="eastAsia"/>
          <w:b w:val="0"/>
          <w:bCs w:val="0"/>
          <w:color w:val="000000"/>
          <w:sz w:val="32"/>
          <w:szCs w:val="32"/>
        </w:rPr>
        <w:t>，决算数小于预算数的主要原因是《福田模式民族地区科技成果转化示范建设》项目跨年度实施，经费结转下年度。</w:t>
      </w:r>
    </w:p>
    <w:p w:rsidR="005855E8" w:rsidRPr="00C01CC4" w:rsidRDefault="005855E8" w:rsidP="00033AEB">
      <w:pPr>
        <w:adjustRightInd w:val="0"/>
        <w:snapToGrid w:val="0"/>
        <w:spacing w:line="305" w:lineRule="auto"/>
        <w:ind w:firstLineChars="200" w:firstLine="31680"/>
        <w:rPr>
          <w:rStyle w:val="Strong"/>
          <w:rFonts w:ascii="方正仿宋_GBK" w:eastAsia="方正仿宋_GBK" w:hAnsi="仿宋"/>
          <w:b w:val="0"/>
          <w:bCs w:val="0"/>
          <w:color w:val="000000"/>
          <w:sz w:val="32"/>
          <w:szCs w:val="32"/>
        </w:rPr>
      </w:pPr>
      <w:r w:rsidRPr="00C01CC4">
        <w:rPr>
          <w:rStyle w:val="Strong"/>
          <w:rFonts w:ascii="方正仿宋_GBK" w:eastAsia="方正仿宋_GBK" w:hAnsi="仿宋" w:cs="方正仿宋_GBK"/>
          <w:b w:val="0"/>
          <w:bCs w:val="0"/>
          <w:color w:val="000000"/>
          <w:sz w:val="32"/>
          <w:szCs w:val="32"/>
        </w:rPr>
        <w:t>2013299</w:t>
      </w:r>
      <w:r w:rsidRPr="00C01CC4">
        <w:rPr>
          <w:rStyle w:val="Strong"/>
          <w:rFonts w:ascii="方正仿宋_GBK" w:eastAsia="方正仿宋_GBK" w:hAnsi="仿宋" w:cs="方正仿宋_GBK" w:hint="eastAsia"/>
          <w:b w:val="0"/>
          <w:bCs w:val="0"/>
          <w:color w:val="000000"/>
          <w:sz w:val="32"/>
          <w:szCs w:val="32"/>
        </w:rPr>
        <w:t>其他组织事务支出决算为</w:t>
      </w:r>
      <w:r w:rsidRPr="00C01CC4">
        <w:rPr>
          <w:rStyle w:val="Strong"/>
          <w:rFonts w:ascii="方正仿宋_GBK" w:eastAsia="方正仿宋_GBK" w:hAnsi="仿宋" w:cs="方正仿宋_GBK"/>
          <w:b w:val="0"/>
          <w:bCs w:val="0"/>
          <w:color w:val="000000"/>
          <w:sz w:val="32"/>
          <w:szCs w:val="32"/>
        </w:rPr>
        <w:t>13.91</w:t>
      </w:r>
      <w:r w:rsidRPr="00C01CC4">
        <w:rPr>
          <w:rStyle w:val="Strong"/>
          <w:rFonts w:ascii="方正仿宋_GBK" w:eastAsia="方正仿宋_GBK" w:hAnsi="仿宋" w:cs="方正仿宋_GBK" w:hint="eastAsia"/>
          <w:b w:val="0"/>
          <w:bCs w:val="0"/>
          <w:color w:val="000000"/>
          <w:sz w:val="32"/>
          <w:szCs w:val="32"/>
        </w:rPr>
        <w:t>万元，完成预算</w:t>
      </w:r>
      <w:r w:rsidRPr="00C01CC4">
        <w:rPr>
          <w:rStyle w:val="Strong"/>
          <w:rFonts w:ascii="方正仿宋_GBK" w:eastAsia="方正仿宋_GBK" w:hAnsi="仿宋" w:cs="方正仿宋_GBK"/>
          <w:b w:val="0"/>
          <w:bCs w:val="0"/>
          <w:color w:val="000000"/>
          <w:sz w:val="32"/>
          <w:szCs w:val="32"/>
        </w:rPr>
        <w:t>100%</w:t>
      </w:r>
      <w:r w:rsidRPr="00C01CC4">
        <w:rPr>
          <w:rStyle w:val="Strong"/>
          <w:rFonts w:ascii="方正仿宋_GBK" w:eastAsia="方正仿宋_GBK" w:hAnsi="仿宋" w:cs="方正仿宋_GBK" w:hint="eastAsia"/>
          <w:b w:val="0"/>
          <w:bCs w:val="0"/>
          <w:color w:val="000000"/>
          <w:sz w:val="32"/>
          <w:szCs w:val="32"/>
        </w:rPr>
        <w:t>。</w:t>
      </w:r>
    </w:p>
    <w:p w:rsidR="005855E8" w:rsidRPr="00C01CC4" w:rsidRDefault="005855E8" w:rsidP="00033AEB">
      <w:pPr>
        <w:adjustRightInd w:val="0"/>
        <w:snapToGrid w:val="0"/>
        <w:spacing w:line="305" w:lineRule="auto"/>
        <w:ind w:firstLineChars="200" w:firstLine="31680"/>
        <w:rPr>
          <w:rStyle w:val="Strong"/>
          <w:rFonts w:ascii="方正仿宋_GBK" w:eastAsia="方正仿宋_GBK" w:hAnsi="仿宋"/>
          <w:b w:val="0"/>
          <w:bCs w:val="0"/>
          <w:color w:val="000000"/>
          <w:sz w:val="32"/>
          <w:szCs w:val="32"/>
        </w:rPr>
      </w:pPr>
      <w:r w:rsidRPr="00C01CC4">
        <w:rPr>
          <w:rStyle w:val="Strong"/>
          <w:rFonts w:ascii="方正仿宋_GBK" w:eastAsia="方正仿宋_GBK" w:hAnsi="仿宋" w:cs="方正仿宋_GBK"/>
          <w:color w:val="000000"/>
          <w:sz w:val="32"/>
          <w:szCs w:val="32"/>
        </w:rPr>
        <w:t>2.</w:t>
      </w:r>
      <w:r w:rsidRPr="00C01CC4">
        <w:rPr>
          <w:rStyle w:val="Strong"/>
          <w:rFonts w:ascii="方正仿宋_GBK" w:eastAsia="方正仿宋_GBK" w:hAnsi="仿宋" w:cs="方正仿宋_GBK" w:hint="eastAsia"/>
          <w:color w:val="000000"/>
          <w:sz w:val="32"/>
          <w:szCs w:val="32"/>
        </w:rPr>
        <w:t>科学技术（类）其中</w:t>
      </w:r>
      <w:r w:rsidRPr="00C01CC4">
        <w:rPr>
          <w:rStyle w:val="Strong"/>
          <w:rFonts w:ascii="方正仿宋_GBK" w:eastAsia="方正仿宋_GBK" w:hAnsi="仿宋" w:cs="方正仿宋_GBK"/>
          <w:color w:val="000000"/>
          <w:sz w:val="32"/>
          <w:szCs w:val="32"/>
        </w:rPr>
        <w:t>:</w:t>
      </w:r>
      <w:r w:rsidRPr="00C01CC4">
        <w:rPr>
          <w:rStyle w:val="Strong"/>
          <w:rFonts w:ascii="方正仿宋_GBK" w:eastAsia="方正仿宋_GBK" w:hAnsi="仿宋" w:cs="方正仿宋_GBK"/>
          <w:b w:val="0"/>
          <w:bCs w:val="0"/>
          <w:color w:val="000000"/>
          <w:sz w:val="32"/>
          <w:szCs w:val="32"/>
        </w:rPr>
        <w:t>2060201</w:t>
      </w:r>
      <w:r w:rsidRPr="00C01CC4">
        <w:rPr>
          <w:rStyle w:val="Strong"/>
          <w:rFonts w:ascii="方正仿宋_GBK" w:eastAsia="方正仿宋_GBK" w:hAnsi="仿宋" w:cs="方正仿宋_GBK" w:hint="eastAsia"/>
          <w:b w:val="0"/>
          <w:bCs w:val="0"/>
          <w:color w:val="000000"/>
          <w:sz w:val="32"/>
          <w:szCs w:val="32"/>
        </w:rPr>
        <w:t>机构运行支出决算为</w:t>
      </w:r>
      <w:r w:rsidRPr="00C01CC4">
        <w:rPr>
          <w:rStyle w:val="Strong"/>
          <w:rFonts w:ascii="方正仿宋_GBK" w:eastAsia="方正仿宋_GBK" w:hAnsi="仿宋" w:cs="方正仿宋_GBK"/>
          <w:b w:val="0"/>
          <w:bCs w:val="0"/>
          <w:color w:val="000000"/>
          <w:sz w:val="32"/>
          <w:szCs w:val="32"/>
        </w:rPr>
        <w:t>1715.49</w:t>
      </w:r>
      <w:r w:rsidRPr="00C01CC4">
        <w:rPr>
          <w:rStyle w:val="Strong"/>
          <w:rFonts w:ascii="方正仿宋_GBK" w:eastAsia="方正仿宋_GBK" w:hAnsi="仿宋" w:cs="方正仿宋_GBK" w:hint="eastAsia"/>
          <w:b w:val="0"/>
          <w:bCs w:val="0"/>
          <w:color w:val="000000"/>
          <w:sz w:val="32"/>
          <w:szCs w:val="32"/>
        </w:rPr>
        <w:t>万元，完成预算</w:t>
      </w:r>
      <w:r w:rsidRPr="00C01CC4">
        <w:rPr>
          <w:rStyle w:val="Strong"/>
          <w:rFonts w:ascii="方正仿宋_GBK" w:eastAsia="方正仿宋_GBK" w:hAnsi="仿宋" w:cs="方正仿宋_GBK"/>
          <w:b w:val="0"/>
          <w:bCs w:val="0"/>
          <w:color w:val="000000"/>
          <w:sz w:val="32"/>
          <w:szCs w:val="32"/>
        </w:rPr>
        <w:t>99.9%</w:t>
      </w:r>
      <w:r w:rsidRPr="00C01CC4">
        <w:rPr>
          <w:rStyle w:val="Strong"/>
          <w:rFonts w:ascii="方正仿宋_GBK" w:eastAsia="方正仿宋_GBK" w:hAnsi="仿宋" w:cs="方正仿宋_GBK" w:hint="eastAsia"/>
          <w:b w:val="0"/>
          <w:bCs w:val="0"/>
          <w:color w:val="000000"/>
          <w:sz w:val="32"/>
          <w:szCs w:val="32"/>
        </w:rPr>
        <w:t>。</w:t>
      </w:r>
    </w:p>
    <w:p w:rsidR="005855E8" w:rsidRPr="00C01CC4" w:rsidRDefault="005855E8" w:rsidP="00033AEB">
      <w:pPr>
        <w:adjustRightInd w:val="0"/>
        <w:snapToGrid w:val="0"/>
        <w:spacing w:line="305" w:lineRule="auto"/>
        <w:ind w:firstLineChars="200" w:firstLine="31680"/>
        <w:rPr>
          <w:rStyle w:val="Strong"/>
          <w:rFonts w:ascii="方正仿宋_GBK" w:eastAsia="方正仿宋_GBK" w:hAnsi="仿宋"/>
          <w:b w:val="0"/>
          <w:bCs w:val="0"/>
          <w:color w:val="000000"/>
          <w:sz w:val="32"/>
          <w:szCs w:val="32"/>
        </w:rPr>
      </w:pPr>
      <w:r w:rsidRPr="00C01CC4">
        <w:rPr>
          <w:rStyle w:val="Strong"/>
          <w:rFonts w:ascii="方正仿宋_GBK" w:eastAsia="方正仿宋_GBK" w:hAnsi="仿宋" w:cs="方正仿宋_GBK"/>
          <w:b w:val="0"/>
          <w:bCs w:val="0"/>
          <w:color w:val="000000"/>
          <w:sz w:val="32"/>
          <w:szCs w:val="32"/>
        </w:rPr>
        <w:t>2060299</w:t>
      </w:r>
      <w:r w:rsidRPr="00C01CC4">
        <w:rPr>
          <w:rFonts w:ascii="方正仿宋_GBK" w:eastAsia="方正仿宋_GBK" w:hAnsi="宋体" w:cs="方正仿宋_GBK"/>
          <w:color w:val="000000"/>
          <w:kern w:val="0"/>
          <w:sz w:val="22"/>
          <w:szCs w:val="22"/>
        </w:rPr>
        <w:t xml:space="preserve"> </w:t>
      </w:r>
      <w:r w:rsidRPr="00C01CC4">
        <w:rPr>
          <w:rFonts w:ascii="方正仿宋_GBK" w:eastAsia="方正仿宋_GBK" w:hAnsi="仿宋" w:cs="方正仿宋_GBK" w:hint="eastAsia"/>
          <w:color w:val="000000"/>
          <w:kern w:val="0"/>
          <w:sz w:val="30"/>
          <w:szCs w:val="30"/>
        </w:rPr>
        <w:t>其他基础研究支出</w:t>
      </w:r>
      <w:r w:rsidRPr="00C01CC4">
        <w:rPr>
          <w:rStyle w:val="Strong"/>
          <w:rFonts w:ascii="方正仿宋_GBK" w:eastAsia="方正仿宋_GBK" w:hAnsi="仿宋" w:cs="方正仿宋_GBK" w:hint="eastAsia"/>
          <w:b w:val="0"/>
          <w:bCs w:val="0"/>
          <w:color w:val="000000"/>
          <w:sz w:val="32"/>
          <w:szCs w:val="32"/>
        </w:rPr>
        <w:t>决算为</w:t>
      </w:r>
      <w:r w:rsidRPr="00C01CC4">
        <w:rPr>
          <w:rStyle w:val="Strong"/>
          <w:rFonts w:ascii="方正仿宋_GBK" w:eastAsia="方正仿宋_GBK" w:hAnsi="仿宋" w:cs="方正仿宋_GBK"/>
          <w:b w:val="0"/>
          <w:bCs w:val="0"/>
          <w:color w:val="000000"/>
          <w:sz w:val="32"/>
          <w:szCs w:val="32"/>
        </w:rPr>
        <w:t>55.59</w:t>
      </w:r>
      <w:r w:rsidRPr="00C01CC4">
        <w:rPr>
          <w:rStyle w:val="Strong"/>
          <w:rFonts w:ascii="方正仿宋_GBK" w:eastAsia="方正仿宋_GBK" w:hAnsi="仿宋" w:cs="方正仿宋_GBK" w:hint="eastAsia"/>
          <w:b w:val="0"/>
          <w:bCs w:val="0"/>
          <w:color w:val="000000"/>
          <w:sz w:val="32"/>
          <w:szCs w:val="32"/>
        </w:rPr>
        <w:t>万元，完成预算</w:t>
      </w:r>
      <w:r w:rsidRPr="00C01CC4">
        <w:rPr>
          <w:rStyle w:val="Strong"/>
          <w:rFonts w:ascii="方正仿宋_GBK" w:eastAsia="方正仿宋_GBK" w:hAnsi="仿宋" w:cs="方正仿宋_GBK"/>
          <w:b w:val="0"/>
          <w:bCs w:val="0"/>
          <w:color w:val="000000"/>
          <w:sz w:val="32"/>
          <w:szCs w:val="32"/>
        </w:rPr>
        <w:t>36%</w:t>
      </w:r>
      <w:r w:rsidRPr="00C01CC4">
        <w:rPr>
          <w:rStyle w:val="Strong"/>
          <w:rFonts w:ascii="方正仿宋_GBK" w:eastAsia="方正仿宋_GBK" w:hAnsi="仿宋" w:cs="方正仿宋_GBK" w:hint="eastAsia"/>
          <w:b w:val="0"/>
          <w:bCs w:val="0"/>
          <w:color w:val="000000"/>
          <w:sz w:val="32"/>
          <w:szCs w:val="32"/>
        </w:rPr>
        <w:t>。决算数小于预算数的主要原因是《湖南中烟</w:t>
      </w:r>
      <w:r w:rsidRPr="00C01CC4">
        <w:rPr>
          <w:rStyle w:val="Strong"/>
          <w:rFonts w:ascii="方正仿宋_GBK" w:eastAsia="方正仿宋_GBK" w:hAnsi="仿宋" w:cs="方正仿宋_GBK"/>
          <w:b w:val="0"/>
          <w:bCs w:val="0"/>
          <w:color w:val="000000"/>
          <w:sz w:val="32"/>
          <w:szCs w:val="32"/>
        </w:rPr>
        <w:t>4+</w:t>
      </w:r>
      <w:r w:rsidRPr="00C01CC4">
        <w:rPr>
          <w:rStyle w:val="Strong"/>
          <w:rFonts w:ascii="方正仿宋_GBK" w:eastAsia="方正仿宋_GBK" w:hAnsi="仿宋" w:cs="方正仿宋_GBK" w:hint="eastAsia"/>
          <w:b w:val="0"/>
          <w:bCs w:val="0"/>
          <w:color w:val="000000"/>
          <w:sz w:val="32"/>
          <w:szCs w:val="32"/>
        </w:rPr>
        <w:t>Ｎ》项目跨年度实施，经费结转下年度。</w:t>
      </w:r>
    </w:p>
    <w:p w:rsidR="005855E8" w:rsidRPr="00C01CC4" w:rsidRDefault="005855E8" w:rsidP="00033AEB">
      <w:pPr>
        <w:adjustRightInd w:val="0"/>
        <w:snapToGrid w:val="0"/>
        <w:spacing w:line="305" w:lineRule="auto"/>
        <w:ind w:firstLineChars="200" w:firstLine="31680"/>
        <w:rPr>
          <w:rStyle w:val="Strong"/>
          <w:rFonts w:ascii="方正仿宋_GBK" w:eastAsia="方正仿宋_GBK" w:hAnsi="仿宋"/>
          <w:b w:val="0"/>
          <w:bCs w:val="0"/>
          <w:color w:val="000000"/>
          <w:sz w:val="32"/>
          <w:szCs w:val="32"/>
        </w:rPr>
      </w:pPr>
      <w:r w:rsidRPr="00C01CC4">
        <w:rPr>
          <w:rStyle w:val="Strong"/>
          <w:rFonts w:ascii="方正仿宋_GBK" w:eastAsia="方正仿宋_GBK" w:hAnsi="仿宋" w:cs="方正仿宋_GBK"/>
          <w:b w:val="0"/>
          <w:bCs w:val="0"/>
          <w:color w:val="000000"/>
          <w:sz w:val="32"/>
          <w:szCs w:val="32"/>
        </w:rPr>
        <w:t>2060302</w:t>
      </w:r>
      <w:r w:rsidRPr="00C01CC4">
        <w:rPr>
          <w:rStyle w:val="Strong"/>
          <w:rFonts w:ascii="方正仿宋_GBK" w:eastAsia="方正仿宋_GBK" w:hAnsi="仿宋" w:cs="方正仿宋_GBK" w:hint="eastAsia"/>
          <w:b w:val="0"/>
          <w:bCs w:val="0"/>
          <w:color w:val="000000"/>
          <w:sz w:val="32"/>
          <w:szCs w:val="32"/>
        </w:rPr>
        <w:t>社会公益研究支出决算为</w:t>
      </w:r>
      <w:r w:rsidRPr="00C01CC4">
        <w:rPr>
          <w:rStyle w:val="Strong"/>
          <w:rFonts w:ascii="方正仿宋_GBK" w:eastAsia="方正仿宋_GBK" w:hAnsi="仿宋" w:cs="方正仿宋_GBK"/>
          <w:b w:val="0"/>
          <w:bCs w:val="0"/>
          <w:color w:val="000000"/>
          <w:sz w:val="32"/>
          <w:szCs w:val="32"/>
        </w:rPr>
        <w:t>82.94</w:t>
      </w:r>
      <w:r w:rsidRPr="00C01CC4">
        <w:rPr>
          <w:rStyle w:val="Strong"/>
          <w:rFonts w:ascii="方正仿宋_GBK" w:eastAsia="方正仿宋_GBK" w:hAnsi="仿宋" w:cs="方正仿宋_GBK" w:hint="eastAsia"/>
          <w:b w:val="0"/>
          <w:bCs w:val="0"/>
          <w:color w:val="000000"/>
          <w:sz w:val="32"/>
          <w:szCs w:val="32"/>
        </w:rPr>
        <w:t>万元，完成预算</w:t>
      </w:r>
      <w:r w:rsidRPr="00C01CC4">
        <w:rPr>
          <w:rStyle w:val="Strong"/>
          <w:rFonts w:ascii="方正仿宋_GBK" w:eastAsia="方正仿宋_GBK" w:hAnsi="仿宋" w:cs="方正仿宋_GBK"/>
          <w:b w:val="0"/>
          <w:bCs w:val="0"/>
          <w:color w:val="000000"/>
          <w:sz w:val="32"/>
          <w:szCs w:val="32"/>
        </w:rPr>
        <w:t>100%</w:t>
      </w:r>
      <w:r w:rsidRPr="00C01CC4">
        <w:rPr>
          <w:rStyle w:val="Strong"/>
          <w:rFonts w:ascii="方正仿宋_GBK" w:eastAsia="方正仿宋_GBK" w:hAnsi="仿宋" w:cs="方正仿宋_GBK" w:hint="eastAsia"/>
          <w:b w:val="0"/>
          <w:bCs w:val="0"/>
          <w:color w:val="000000"/>
          <w:sz w:val="32"/>
          <w:szCs w:val="32"/>
        </w:rPr>
        <w:t>。</w:t>
      </w:r>
    </w:p>
    <w:p w:rsidR="005855E8" w:rsidRPr="00C01CC4" w:rsidRDefault="005855E8" w:rsidP="00033AEB">
      <w:pPr>
        <w:adjustRightInd w:val="0"/>
        <w:snapToGrid w:val="0"/>
        <w:spacing w:line="305" w:lineRule="auto"/>
        <w:ind w:firstLineChars="200" w:firstLine="31680"/>
        <w:rPr>
          <w:rStyle w:val="Strong"/>
          <w:rFonts w:ascii="方正仿宋_GBK" w:eastAsia="方正仿宋_GBK" w:hAnsi="仿宋"/>
          <w:b w:val="0"/>
          <w:bCs w:val="0"/>
          <w:color w:val="000000"/>
          <w:sz w:val="32"/>
          <w:szCs w:val="32"/>
        </w:rPr>
      </w:pPr>
      <w:r w:rsidRPr="00C01CC4">
        <w:rPr>
          <w:rStyle w:val="Strong"/>
          <w:rFonts w:ascii="方正仿宋_GBK" w:eastAsia="方正仿宋_GBK" w:hAnsi="仿宋" w:cs="方正仿宋_GBK"/>
          <w:b w:val="0"/>
          <w:bCs w:val="0"/>
          <w:color w:val="000000"/>
          <w:sz w:val="32"/>
          <w:szCs w:val="32"/>
        </w:rPr>
        <w:t>2060402</w:t>
      </w:r>
      <w:r w:rsidRPr="00C01CC4">
        <w:rPr>
          <w:rFonts w:ascii="方正仿宋_GBK" w:eastAsia="方正仿宋_GBK" w:hAnsi="宋体" w:cs="方正仿宋_GBK"/>
          <w:color w:val="000000"/>
          <w:kern w:val="0"/>
          <w:sz w:val="22"/>
          <w:szCs w:val="22"/>
        </w:rPr>
        <w:t xml:space="preserve"> </w:t>
      </w:r>
      <w:r w:rsidRPr="00C01CC4">
        <w:rPr>
          <w:rFonts w:ascii="方正仿宋_GBK" w:eastAsia="方正仿宋_GBK" w:hAnsi="仿宋" w:cs="方正仿宋_GBK" w:hint="eastAsia"/>
          <w:color w:val="000000"/>
          <w:kern w:val="0"/>
          <w:sz w:val="32"/>
          <w:szCs w:val="32"/>
        </w:rPr>
        <w:t>应用技术研究与开发</w:t>
      </w:r>
      <w:r w:rsidRPr="00C01CC4">
        <w:rPr>
          <w:rFonts w:ascii="方正仿宋_GBK" w:eastAsia="方正仿宋_GBK" w:hAnsi="仿宋" w:cs="方正仿宋_GBK" w:hint="eastAsia"/>
          <w:color w:val="000000"/>
          <w:kern w:val="0"/>
          <w:sz w:val="30"/>
          <w:szCs w:val="30"/>
        </w:rPr>
        <w:t>支出</w:t>
      </w:r>
      <w:r w:rsidRPr="00C01CC4">
        <w:rPr>
          <w:rStyle w:val="Strong"/>
          <w:rFonts w:ascii="方正仿宋_GBK" w:eastAsia="方正仿宋_GBK" w:hAnsi="仿宋" w:cs="方正仿宋_GBK" w:hint="eastAsia"/>
          <w:b w:val="0"/>
          <w:bCs w:val="0"/>
          <w:color w:val="000000"/>
          <w:sz w:val="32"/>
          <w:szCs w:val="32"/>
        </w:rPr>
        <w:t>决算为</w:t>
      </w:r>
      <w:r w:rsidRPr="00C01CC4">
        <w:rPr>
          <w:rStyle w:val="Strong"/>
          <w:rFonts w:ascii="方正仿宋_GBK" w:eastAsia="方正仿宋_GBK" w:hAnsi="仿宋" w:cs="方正仿宋_GBK"/>
          <w:b w:val="0"/>
          <w:bCs w:val="0"/>
          <w:color w:val="000000"/>
          <w:sz w:val="32"/>
          <w:szCs w:val="32"/>
        </w:rPr>
        <w:t>114.76</w:t>
      </w:r>
      <w:r w:rsidRPr="00C01CC4">
        <w:rPr>
          <w:rStyle w:val="Strong"/>
          <w:rFonts w:ascii="方正仿宋_GBK" w:eastAsia="方正仿宋_GBK" w:hAnsi="仿宋" w:cs="方正仿宋_GBK" w:hint="eastAsia"/>
          <w:b w:val="0"/>
          <w:bCs w:val="0"/>
          <w:color w:val="000000"/>
          <w:sz w:val="32"/>
          <w:szCs w:val="32"/>
        </w:rPr>
        <w:t>万元，完成预算</w:t>
      </w:r>
      <w:r w:rsidRPr="00C01CC4">
        <w:rPr>
          <w:rStyle w:val="Strong"/>
          <w:rFonts w:ascii="方正仿宋_GBK" w:eastAsia="方正仿宋_GBK" w:hAnsi="仿宋" w:cs="方正仿宋_GBK"/>
          <w:b w:val="0"/>
          <w:bCs w:val="0"/>
          <w:color w:val="000000"/>
          <w:sz w:val="32"/>
          <w:szCs w:val="32"/>
        </w:rPr>
        <w:t>65%</w:t>
      </w:r>
      <w:r w:rsidRPr="00C01CC4">
        <w:rPr>
          <w:rStyle w:val="Strong"/>
          <w:rFonts w:ascii="方正仿宋_GBK" w:eastAsia="方正仿宋_GBK" w:hAnsi="仿宋" w:cs="方正仿宋_GBK" w:hint="eastAsia"/>
          <w:b w:val="0"/>
          <w:bCs w:val="0"/>
          <w:color w:val="000000"/>
          <w:sz w:val="32"/>
          <w:szCs w:val="32"/>
        </w:rPr>
        <w:t>。决算数小于预算数的主要原因是市科知局下达的农业项目《科技特派员》、《福田模式推广》、《油梨新品种引进及标准化示范基地建设》、《芒果全产业链提质增效技术研究及产业化示范》、《康养蔬菜新品种引进示范》、《攀枝花核桃产业提升技术研究与产业化示范》均跨年度实施，经费结转下年度。</w:t>
      </w:r>
    </w:p>
    <w:p w:rsidR="005855E8" w:rsidRPr="00C01CC4" w:rsidRDefault="005855E8" w:rsidP="00033AEB">
      <w:pPr>
        <w:adjustRightInd w:val="0"/>
        <w:snapToGrid w:val="0"/>
        <w:spacing w:line="305" w:lineRule="auto"/>
        <w:ind w:firstLineChars="200" w:firstLine="31680"/>
        <w:rPr>
          <w:rStyle w:val="Strong"/>
          <w:rFonts w:ascii="方正仿宋_GBK" w:eastAsia="方正仿宋_GBK" w:hAnsi="仿宋"/>
          <w:b w:val="0"/>
          <w:bCs w:val="0"/>
          <w:color w:val="000000"/>
          <w:sz w:val="32"/>
          <w:szCs w:val="32"/>
        </w:rPr>
      </w:pPr>
      <w:r w:rsidRPr="00C01CC4">
        <w:rPr>
          <w:rStyle w:val="Strong"/>
          <w:rFonts w:ascii="方正仿宋_GBK" w:eastAsia="方正仿宋_GBK" w:hAnsi="仿宋" w:cs="方正仿宋_GBK"/>
          <w:b w:val="0"/>
          <w:bCs w:val="0"/>
          <w:color w:val="000000"/>
          <w:sz w:val="32"/>
          <w:szCs w:val="32"/>
        </w:rPr>
        <w:t>2060403</w:t>
      </w:r>
      <w:r w:rsidRPr="00C01CC4">
        <w:rPr>
          <w:rStyle w:val="Strong"/>
          <w:rFonts w:ascii="方正仿宋_GBK" w:eastAsia="方正仿宋_GBK" w:hAnsi="仿宋" w:cs="方正仿宋_GBK" w:hint="eastAsia"/>
          <w:b w:val="0"/>
          <w:bCs w:val="0"/>
          <w:color w:val="000000"/>
          <w:sz w:val="32"/>
          <w:szCs w:val="32"/>
        </w:rPr>
        <w:t>产业技术研究与开发</w:t>
      </w:r>
      <w:r w:rsidRPr="00C01CC4">
        <w:rPr>
          <w:rFonts w:ascii="方正仿宋_GBK" w:eastAsia="方正仿宋_GBK" w:hAnsi="仿宋" w:cs="方正仿宋_GBK" w:hint="eastAsia"/>
          <w:color w:val="000000"/>
          <w:kern w:val="0"/>
          <w:sz w:val="30"/>
          <w:szCs w:val="30"/>
        </w:rPr>
        <w:t>支出</w:t>
      </w:r>
      <w:r w:rsidRPr="00C01CC4">
        <w:rPr>
          <w:rStyle w:val="Strong"/>
          <w:rFonts w:ascii="方正仿宋_GBK" w:eastAsia="方正仿宋_GBK" w:hAnsi="仿宋" w:cs="方正仿宋_GBK" w:hint="eastAsia"/>
          <w:b w:val="0"/>
          <w:bCs w:val="0"/>
          <w:color w:val="000000"/>
          <w:sz w:val="32"/>
          <w:szCs w:val="32"/>
        </w:rPr>
        <w:t>决算为</w:t>
      </w:r>
      <w:r w:rsidRPr="00C01CC4">
        <w:rPr>
          <w:rStyle w:val="Strong"/>
          <w:rFonts w:ascii="方正仿宋_GBK" w:eastAsia="方正仿宋_GBK" w:hAnsi="仿宋" w:cs="方正仿宋_GBK"/>
          <w:b w:val="0"/>
          <w:bCs w:val="0"/>
          <w:color w:val="000000"/>
          <w:sz w:val="32"/>
          <w:szCs w:val="32"/>
        </w:rPr>
        <w:t>118.55</w:t>
      </w:r>
      <w:r w:rsidRPr="00C01CC4">
        <w:rPr>
          <w:rStyle w:val="Strong"/>
          <w:rFonts w:ascii="方正仿宋_GBK" w:eastAsia="方正仿宋_GBK" w:hAnsi="仿宋" w:cs="方正仿宋_GBK" w:hint="eastAsia"/>
          <w:b w:val="0"/>
          <w:bCs w:val="0"/>
          <w:color w:val="000000"/>
          <w:sz w:val="32"/>
          <w:szCs w:val="32"/>
        </w:rPr>
        <w:t>万元，完成预算</w:t>
      </w:r>
      <w:r w:rsidRPr="00C01CC4">
        <w:rPr>
          <w:rStyle w:val="Strong"/>
          <w:rFonts w:ascii="方正仿宋_GBK" w:eastAsia="方正仿宋_GBK" w:hAnsi="仿宋" w:cs="方正仿宋_GBK"/>
          <w:b w:val="0"/>
          <w:bCs w:val="0"/>
          <w:color w:val="000000"/>
          <w:sz w:val="32"/>
          <w:szCs w:val="32"/>
        </w:rPr>
        <w:t>91%</w:t>
      </w:r>
      <w:r w:rsidRPr="00C01CC4">
        <w:rPr>
          <w:rStyle w:val="Strong"/>
          <w:rFonts w:ascii="方正仿宋_GBK" w:eastAsia="方正仿宋_GBK" w:hAnsi="仿宋" w:cs="方正仿宋_GBK" w:hint="eastAsia"/>
          <w:b w:val="0"/>
          <w:bCs w:val="0"/>
          <w:color w:val="000000"/>
          <w:sz w:val="32"/>
          <w:szCs w:val="32"/>
        </w:rPr>
        <w:t>。决算数小于预算数的主要原因《干热河谷生态治理模式示范项目建设》跨年度实施，经费结转下年度。</w:t>
      </w:r>
    </w:p>
    <w:p w:rsidR="005855E8" w:rsidRPr="00C01CC4" w:rsidRDefault="005855E8" w:rsidP="00033AEB">
      <w:pPr>
        <w:adjustRightInd w:val="0"/>
        <w:snapToGrid w:val="0"/>
        <w:spacing w:line="305" w:lineRule="auto"/>
        <w:ind w:firstLineChars="200" w:firstLine="31680"/>
        <w:rPr>
          <w:rStyle w:val="Strong"/>
          <w:rFonts w:ascii="方正仿宋_GBK" w:eastAsia="方正仿宋_GBK" w:hAnsi="仿宋"/>
          <w:b w:val="0"/>
          <w:bCs w:val="0"/>
          <w:color w:val="000000"/>
          <w:sz w:val="32"/>
          <w:szCs w:val="32"/>
        </w:rPr>
      </w:pPr>
      <w:r w:rsidRPr="00C01CC4">
        <w:rPr>
          <w:rStyle w:val="Strong"/>
          <w:rFonts w:ascii="方正仿宋_GBK" w:eastAsia="方正仿宋_GBK" w:hAnsi="仿宋" w:cs="方正仿宋_GBK"/>
          <w:b w:val="0"/>
          <w:bCs w:val="0"/>
          <w:color w:val="000000"/>
          <w:sz w:val="32"/>
          <w:szCs w:val="32"/>
        </w:rPr>
        <w:t>2060404</w:t>
      </w:r>
      <w:r w:rsidRPr="00C01CC4">
        <w:rPr>
          <w:rStyle w:val="Strong"/>
          <w:rFonts w:ascii="方正仿宋_GBK" w:eastAsia="方正仿宋_GBK" w:hAnsi="仿宋" w:cs="方正仿宋_GBK" w:hint="eastAsia"/>
          <w:b w:val="0"/>
          <w:bCs w:val="0"/>
          <w:color w:val="000000"/>
          <w:sz w:val="32"/>
          <w:szCs w:val="32"/>
        </w:rPr>
        <w:t>科技成果转化与扩散</w:t>
      </w:r>
      <w:r w:rsidRPr="00C01CC4">
        <w:rPr>
          <w:rFonts w:ascii="方正仿宋_GBK" w:eastAsia="方正仿宋_GBK" w:hAnsi="仿宋" w:cs="方正仿宋_GBK" w:hint="eastAsia"/>
          <w:color w:val="000000"/>
          <w:kern w:val="0"/>
          <w:sz w:val="30"/>
          <w:szCs w:val="30"/>
        </w:rPr>
        <w:t>支出</w:t>
      </w:r>
      <w:r w:rsidRPr="00C01CC4">
        <w:rPr>
          <w:rStyle w:val="Strong"/>
          <w:rFonts w:ascii="方正仿宋_GBK" w:eastAsia="方正仿宋_GBK" w:hAnsi="仿宋" w:cs="方正仿宋_GBK" w:hint="eastAsia"/>
          <w:b w:val="0"/>
          <w:bCs w:val="0"/>
          <w:color w:val="000000"/>
          <w:sz w:val="32"/>
          <w:szCs w:val="32"/>
        </w:rPr>
        <w:t>决算为</w:t>
      </w:r>
      <w:r w:rsidRPr="00C01CC4">
        <w:rPr>
          <w:rStyle w:val="Strong"/>
          <w:rFonts w:ascii="方正仿宋_GBK" w:eastAsia="方正仿宋_GBK" w:hAnsi="仿宋" w:cs="方正仿宋_GBK"/>
          <w:b w:val="0"/>
          <w:bCs w:val="0"/>
          <w:color w:val="000000"/>
          <w:sz w:val="32"/>
          <w:szCs w:val="32"/>
        </w:rPr>
        <w:t>7.41</w:t>
      </w:r>
      <w:r w:rsidRPr="00C01CC4">
        <w:rPr>
          <w:rStyle w:val="Strong"/>
          <w:rFonts w:ascii="方正仿宋_GBK" w:eastAsia="方正仿宋_GBK" w:hAnsi="仿宋" w:cs="方正仿宋_GBK" w:hint="eastAsia"/>
          <w:b w:val="0"/>
          <w:bCs w:val="0"/>
          <w:color w:val="000000"/>
          <w:sz w:val="32"/>
          <w:szCs w:val="32"/>
        </w:rPr>
        <w:t>万元，完成预算</w:t>
      </w:r>
      <w:r w:rsidRPr="00C01CC4">
        <w:rPr>
          <w:rStyle w:val="Strong"/>
          <w:rFonts w:ascii="方正仿宋_GBK" w:eastAsia="方正仿宋_GBK" w:hAnsi="仿宋" w:cs="方正仿宋_GBK"/>
          <w:b w:val="0"/>
          <w:bCs w:val="0"/>
          <w:color w:val="000000"/>
          <w:sz w:val="32"/>
          <w:szCs w:val="32"/>
        </w:rPr>
        <w:t>49%</w:t>
      </w:r>
      <w:r w:rsidRPr="00C01CC4">
        <w:rPr>
          <w:rStyle w:val="Strong"/>
          <w:rFonts w:ascii="方正仿宋_GBK" w:eastAsia="方正仿宋_GBK" w:hAnsi="仿宋" w:cs="方正仿宋_GBK" w:hint="eastAsia"/>
          <w:b w:val="0"/>
          <w:bCs w:val="0"/>
          <w:color w:val="000000"/>
          <w:sz w:val="32"/>
          <w:szCs w:val="32"/>
        </w:rPr>
        <w:t>。决算数小于预算数的主要原因《攀枝花核桃产业技术集成示范基地建设》项目跨年度实施，经费结转下年度。</w:t>
      </w:r>
    </w:p>
    <w:p w:rsidR="005855E8" w:rsidRPr="00C01CC4" w:rsidRDefault="005855E8" w:rsidP="00033AEB">
      <w:pPr>
        <w:adjustRightInd w:val="0"/>
        <w:snapToGrid w:val="0"/>
        <w:spacing w:line="305" w:lineRule="auto"/>
        <w:ind w:firstLineChars="200" w:firstLine="31680"/>
        <w:rPr>
          <w:rStyle w:val="Strong"/>
          <w:rFonts w:ascii="方正仿宋_GBK" w:eastAsia="方正仿宋_GBK" w:hAnsi="仿宋"/>
          <w:b w:val="0"/>
          <w:bCs w:val="0"/>
          <w:color w:val="000000"/>
          <w:sz w:val="32"/>
          <w:szCs w:val="32"/>
        </w:rPr>
      </w:pPr>
      <w:r w:rsidRPr="00C01CC4">
        <w:rPr>
          <w:rStyle w:val="Strong"/>
          <w:rFonts w:ascii="方正仿宋_GBK" w:eastAsia="方正仿宋_GBK" w:hAnsi="仿宋" w:cs="方正仿宋_GBK"/>
          <w:b w:val="0"/>
          <w:bCs w:val="0"/>
          <w:color w:val="000000"/>
          <w:sz w:val="32"/>
          <w:szCs w:val="32"/>
        </w:rPr>
        <w:t>2060503</w:t>
      </w:r>
      <w:r w:rsidRPr="00C01CC4">
        <w:rPr>
          <w:rStyle w:val="Strong"/>
          <w:rFonts w:ascii="方正仿宋_GBK" w:eastAsia="方正仿宋_GBK" w:hAnsi="仿宋" w:cs="方正仿宋_GBK" w:hint="eastAsia"/>
          <w:b w:val="0"/>
          <w:bCs w:val="0"/>
          <w:color w:val="000000"/>
          <w:sz w:val="32"/>
          <w:szCs w:val="32"/>
        </w:rPr>
        <w:t>科技条件专项</w:t>
      </w:r>
      <w:r w:rsidRPr="00C01CC4">
        <w:rPr>
          <w:rFonts w:ascii="方正仿宋_GBK" w:eastAsia="方正仿宋_GBK" w:hAnsi="仿宋" w:cs="方正仿宋_GBK" w:hint="eastAsia"/>
          <w:color w:val="000000"/>
          <w:kern w:val="0"/>
          <w:sz w:val="30"/>
          <w:szCs w:val="30"/>
        </w:rPr>
        <w:t>支出</w:t>
      </w:r>
      <w:r w:rsidRPr="00C01CC4">
        <w:rPr>
          <w:rStyle w:val="Strong"/>
          <w:rFonts w:ascii="方正仿宋_GBK" w:eastAsia="方正仿宋_GBK" w:hAnsi="仿宋" w:cs="方正仿宋_GBK" w:hint="eastAsia"/>
          <w:b w:val="0"/>
          <w:bCs w:val="0"/>
          <w:color w:val="000000"/>
          <w:sz w:val="32"/>
          <w:szCs w:val="32"/>
        </w:rPr>
        <w:t>决算为</w:t>
      </w:r>
      <w:r w:rsidRPr="00C01CC4">
        <w:rPr>
          <w:rStyle w:val="Strong"/>
          <w:rFonts w:ascii="方正仿宋_GBK" w:eastAsia="方正仿宋_GBK" w:hAnsi="仿宋" w:cs="方正仿宋_GBK"/>
          <w:b w:val="0"/>
          <w:bCs w:val="0"/>
          <w:color w:val="000000"/>
          <w:sz w:val="32"/>
          <w:szCs w:val="32"/>
        </w:rPr>
        <w:t>0</w:t>
      </w:r>
      <w:r w:rsidRPr="00C01CC4">
        <w:rPr>
          <w:rStyle w:val="Strong"/>
          <w:rFonts w:ascii="方正仿宋_GBK" w:eastAsia="方正仿宋_GBK" w:hAnsi="仿宋" w:cs="方正仿宋_GBK" w:hint="eastAsia"/>
          <w:b w:val="0"/>
          <w:bCs w:val="0"/>
          <w:color w:val="000000"/>
          <w:sz w:val="32"/>
          <w:szCs w:val="32"/>
        </w:rPr>
        <w:t>万元，完成预算</w:t>
      </w:r>
      <w:r w:rsidRPr="00C01CC4">
        <w:rPr>
          <w:rStyle w:val="Strong"/>
          <w:rFonts w:ascii="方正仿宋_GBK" w:eastAsia="方正仿宋_GBK" w:hAnsi="仿宋" w:cs="方正仿宋_GBK"/>
          <w:b w:val="0"/>
          <w:bCs w:val="0"/>
          <w:color w:val="000000"/>
          <w:sz w:val="32"/>
          <w:szCs w:val="32"/>
        </w:rPr>
        <w:t>0%</w:t>
      </w:r>
      <w:r w:rsidRPr="00C01CC4">
        <w:rPr>
          <w:rStyle w:val="Strong"/>
          <w:rFonts w:ascii="方正仿宋_GBK" w:eastAsia="方正仿宋_GBK" w:hAnsi="仿宋" w:cs="方正仿宋_GBK" w:hint="eastAsia"/>
          <w:b w:val="0"/>
          <w:bCs w:val="0"/>
          <w:color w:val="000000"/>
          <w:sz w:val="32"/>
          <w:szCs w:val="32"/>
        </w:rPr>
        <w:t>。决算数小于预算数的主要原因《攀枝花市农林科学研究院科研基础条件和能力建设》纳入当年政府采购项目，采购货物委托中介验收合格后才能付款，经费结转下年度支付。</w:t>
      </w:r>
    </w:p>
    <w:p w:rsidR="005855E8" w:rsidRPr="00C01CC4" w:rsidRDefault="005855E8" w:rsidP="00033AEB">
      <w:pPr>
        <w:adjustRightInd w:val="0"/>
        <w:snapToGrid w:val="0"/>
        <w:spacing w:line="305" w:lineRule="auto"/>
        <w:ind w:firstLineChars="200" w:firstLine="31680"/>
        <w:rPr>
          <w:rStyle w:val="Strong"/>
          <w:rFonts w:ascii="方正仿宋_GBK" w:eastAsia="方正仿宋_GBK" w:hAnsi="仿宋"/>
          <w:b w:val="0"/>
          <w:bCs w:val="0"/>
          <w:color w:val="000000"/>
          <w:sz w:val="32"/>
          <w:szCs w:val="32"/>
        </w:rPr>
      </w:pPr>
      <w:r w:rsidRPr="00C01CC4">
        <w:rPr>
          <w:rStyle w:val="Strong"/>
          <w:rFonts w:ascii="方正仿宋_GBK" w:eastAsia="方正仿宋_GBK" w:hAnsi="仿宋" w:cs="方正仿宋_GBK"/>
          <w:b w:val="0"/>
          <w:bCs w:val="0"/>
          <w:color w:val="000000"/>
          <w:sz w:val="32"/>
          <w:szCs w:val="32"/>
        </w:rPr>
        <w:t>2069999</w:t>
      </w:r>
      <w:r w:rsidRPr="00C01CC4">
        <w:rPr>
          <w:rStyle w:val="Strong"/>
          <w:rFonts w:ascii="方正仿宋_GBK" w:eastAsia="方正仿宋_GBK" w:hAnsi="仿宋" w:cs="方正仿宋_GBK" w:hint="eastAsia"/>
          <w:b w:val="0"/>
          <w:bCs w:val="0"/>
          <w:color w:val="000000"/>
          <w:sz w:val="32"/>
          <w:szCs w:val="32"/>
        </w:rPr>
        <w:t>其他科学技术支出决算为</w:t>
      </w:r>
      <w:r w:rsidRPr="00C01CC4">
        <w:rPr>
          <w:rStyle w:val="Strong"/>
          <w:rFonts w:ascii="方正仿宋_GBK" w:eastAsia="方正仿宋_GBK" w:hAnsi="仿宋" w:cs="方正仿宋_GBK"/>
          <w:b w:val="0"/>
          <w:bCs w:val="0"/>
          <w:color w:val="000000"/>
          <w:sz w:val="32"/>
          <w:szCs w:val="32"/>
        </w:rPr>
        <w:t>67.50</w:t>
      </w:r>
      <w:r w:rsidRPr="00C01CC4">
        <w:rPr>
          <w:rStyle w:val="Strong"/>
          <w:rFonts w:ascii="方正仿宋_GBK" w:eastAsia="方正仿宋_GBK" w:hAnsi="仿宋" w:cs="方正仿宋_GBK" w:hint="eastAsia"/>
          <w:b w:val="0"/>
          <w:bCs w:val="0"/>
          <w:color w:val="000000"/>
          <w:sz w:val="32"/>
          <w:szCs w:val="32"/>
        </w:rPr>
        <w:t>万元，完成预算</w:t>
      </w:r>
      <w:r w:rsidRPr="00C01CC4">
        <w:rPr>
          <w:rStyle w:val="Strong"/>
          <w:rFonts w:ascii="方正仿宋_GBK" w:eastAsia="方正仿宋_GBK" w:hAnsi="仿宋" w:cs="方正仿宋_GBK"/>
          <w:b w:val="0"/>
          <w:bCs w:val="0"/>
          <w:color w:val="000000"/>
          <w:sz w:val="32"/>
          <w:szCs w:val="32"/>
        </w:rPr>
        <w:t>43%</w:t>
      </w:r>
      <w:r w:rsidRPr="00C01CC4">
        <w:rPr>
          <w:rStyle w:val="Strong"/>
          <w:rFonts w:ascii="方正仿宋_GBK" w:eastAsia="方正仿宋_GBK" w:hAnsi="仿宋" w:cs="方正仿宋_GBK" w:hint="eastAsia"/>
          <w:b w:val="0"/>
          <w:bCs w:val="0"/>
          <w:color w:val="000000"/>
          <w:sz w:val="32"/>
          <w:szCs w:val="32"/>
        </w:rPr>
        <w:t>。决算数小于预算数的主要原因《国家现代农业创新团队体系建设》项目跨年度实施，经费结转下年度。</w:t>
      </w:r>
    </w:p>
    <w:p w:rsidR="005855E8" w:rsidRPr="00C01CC4" w:rsidRDefault="005855E8" w:rsidP="00033AEB">
      <w:pPr>
        <w:adjustRightInd w:val="0"/>
        <w:snapToGrid w:val="0"/>
        <w:spacing w:line="305" w:lineRule="auto"/>
        <w:ind w:firstLineChars="200" w:firstLine="31680"/>
        <w:rPr>
          <w:rStyle w:val="Strong"/>
          <w:rFonts w:ascii="方正仿宋_GBK" w:eastAsia="方正仿宋_GBK" w:hAnsi="仿宋"/>
          <w:b w:val="0"/>
          <w:bCs w:val="0"/>
          <w:color w:val="000000"/>
          <w:sz w:val="32"/>
          <w:szCs w:val="32"/>
        </w:rPr>
      </w:pPr>
      <w:r w:rsidRPr="00C01CC4">
        <w:rPr>
          <w:rStyle w:val="Strong"/>
          <w:rFonts w:ascii="方正仿宋_GBK" w:eastAsia="方正仿宋_GBK" w:hAnsi="仿宋" w:cs="方正仿宋_GBK"/>
          <w:color w:val="000000"/>
          <w:sz w:val="32"/>
          <w:szCs w:val="32"/>
        </w:rPr>
        <w:t>3.</w:t>
      </w:r>
      <w:r w:rsidRPr="00C01CC4">
        <w:rPr>
          <w:rStyle w:val="Strong"/>
          <w:rFonts w:ascii="方正仿宋_GBK" w:eastAsia="方正仿宋_GBK" w:hAnsi="仿宋" w:cs="方正仿宋_GBK" w:hint="eastAsia"/>
          <w:color w:val="000000"/>
          <w:sz w:val="32"/>
          <w:szCs w:val="32"/>
        </w:rPr>
        <w:t>农林水支出（类）其中</w:t>
      </w:r>
      <w:r w:rsidRPr="00C01CC4">
        <w:rPr>
          <w:rStyle w:val="Strong"/>
          <w:rFonts w:ascii="方正仿宋_GBK" w:eastAsia="方正仿宋_GBK" w:hAnsi="仿宋" w:cs="方正仿宋_GBK"/>
          <w:color w:val="000000"/>
          <w:sz w:val="32"/>
          <w:szCs w:val="32"/>
        </w:rPr>
        <w:t>:</w:t>
      </w:r>
      <w:r w:rsidRPr="00C01CC4">
        <w:rPr>
          <w:rFonts w:ascii="方正仿宋_GBK" w:eastAsia="方正仿宋_GBK" w:cs="方正仿宋_GBK"/>
          <w:b/>
          <w:bCs/>
        </w:rPr>
        <w:t xml:space="preserve"> </w:t>
      </w:r>
      <w:r w:rsidRPr="00C01CC4">
        <w:rPr>
          <w:rStyle w:val="Strong"/>
          <w:rFonts w:ascii="方正仿宋_GBK" w:eastAsia="方正仿宋_GBK" w:hAnsi="仿宋" w:cs="方正仿宋_GBK"/>
          <w:b w:val="0"/>
          <w:bCs w:val="0"/>
          <w:color w:val="000000"/>
          <w:sz w:val="32"/>
          <w:szCs w:val="32"/>
        </w:rPr>
        <w:t>2130106</w:t>
      </w:r>
      <w:r w:rsidRPr="00C01CC4">
        <w:rPr>
          <w:rStyle w:val="Strong"/>
          <w:rFonts w:ascii="方正仿宋_GBK" w:eastAsia="方正仿宋_GBK" w:hAnsi="仿宋" w:cs="方正仿宋_GBK" w:hint="eastAsia"/>
          <w:b w:val="0"/>
          <w:bCs w:val="0"/>
          <w:color w:val="000000"/>
          <w:sz w:val="32"/>
          <w:szCs w:val="32"/>
        </w:rPr>
        <w:t>科技转化与推广服务支出决算为</w:t>
      </w:r>
      <w:r w:rsidRPr="00C01CC4">
        <w:rPr>
          <w:rStyle w:val="Strong"/>
          <w:rFonts w:ascii="方正仿宋_GBK" w:eastAsia="方正仿宋_GBK" w:hAnsi="仿宋" w:cs="方正仿宋_GBK"/>
          <w:b w:val="0"/>
          <w:bCs w:val="0"/>
          <w:color w:val="000000"/>
          <w:sz w:val="32"/>
          <w:szCs w:val="32"/>
        </w:rPr>
        <w:t>21.45</w:t>
      </w:r>
      <w:r w:rsidRPr="00C01CC4">
        <w:rPr>
          <w:rStyle w:val="Strong"/>
          <w:rFonts w:ascii="方正仿宋_GBK" w:eastAsia="方正仿宋_GBK" w:hAnsi="仿宋" w:cs="方正仿宋_GBK" w:hint="eastAsia"/>
          <w:b w:val="0"/>
          <w:bCs w:val="0"/>
          <w:color w:val="000000"/>
          <w:sz w:val="32"/>
          <w:szCs w:val="32"/>
        </w:rPr>
        <w:t>万元，完成预算</w:t>
      </w:r>
      <w:r w:rsidRPr="00C01CC4">
        <w:rPr>
          <w:rStyle w:val="Strong"/>
          <w:rFonts w:ascii="方正仿宋_GBK" w:eastAsia="方正仿宋_GBK" w:hAnsi="仿宋" w:cs="方正仿宋_GBK"/>
          <w:b w:val="0"/>
          <w:bCs w:val="0"/>
          <w:color w:val="000000"/>
          <w:sz w:val="32"/>
          <w:szCs w:val="32"/>
        </w:rPr>
        <w:t>58%</w:t>
      </w:r>
      <w:r w:rsidRPr="00C01CC4">
        <w:rPr>
          <w:rStyle w:val="Strong"/>
          <w:rFonts w:ascii="方正仿宋_GBK" w:eastAsia="方正仿宋_GBK" w:hAnsi="仿宋" w:cs="方正仿宋_GBK" w:hint="eastAsia"/>
          <w:b w:val="0"/>
          <w:bCs w:val="0"/>
          <w:color w:val="000000"/>
          <w:sz w:val="32"/>
          <w:szCs w:val="32"/>
        </w:rPr>
        <w:t>，决算数小于</w:t>
      </w:r>
      <w:r w:rsidRPr="00C01CC4">
        <w:rPr>
          <w:rStyle w:val="Strong"/>
          <w:rFonts w:ascii="方正仿宋_GBK" w:eastAsia="方正仿宋_GBK" w:hAnsi="仿宋" w:cs="方正仿宋_GBK"/>
          <w:b w:val="0"/>
          <w:bCs w:val="0"/>
          <w:color w:val="000000"/>
          <w:sz w:val="32"/>
          <w:szCs w:val="32"/>
        </w:rPr>
        <w:t>/</w:t>
      </w:r>
      <w:r w:rsidRPr="00C01CC4">
        <w:rPr>
          <w:rStyle w:val="Strong"/>
          <w:rFonts w:ascii="方正仿宋_GBK" w:eastAsia="方正仿宋_GBK" w:hAnsi="仿宋" w:cs="方正仿宋_GBK" w:hint="eastAsia"/>
          <w:b w:val="0"/>
          <w:bCs w:val="0"/>
          <w:color w:val="000000"/>
          <w:sz w:val="32"/>
          <w:szCs w:val="32"/>
        </w:rPr>
        <w:t>等于预算数的主要原因是《蔬菜、果树省育种攻关》项目跨年度实施，经费结转下年度。</w:t>
      </w:r>
    </w:p>
    <w:p w:rsidR="005855E8" w:rsidRPr="00C01CC4" w:rsidRDefault="005855E8" w:rsidP="00033AEB">
      <w:pPr>
        <w:adjustRightInd w:val="0"/>
        <w:snapToGrid w:val="0"/>
        <w:spacing w:line="305" w:lineRule="auto"/>
        <w:ind w:firstLineChars="200" w:firstLine="31680"/>
        <w:rPr>
          <w:rStyle w:val="Strong"/>
          <w:rFonts w:ascii="方正仿宋_GBK" w:eastAsia="方正仿宋_GBK" w:hAnsi="仿宋"/>
          <w:b w:val="0"/>
          <w:bCs w:val="0"/>
          <w:color w:val="000000"/>
          <w:sz w:val="32"/>
          <w:szCs w:val="32"/>
        </w:rPr>
      </w:pPr>
      <w:r w:rsidRPr="00C01CC4">
        <w:rPr>
          <w:rStyle w:val="Strong"/>
          <w:rFonts w:ascii="方正仿宋_GBK" w:eastAsia="方正仿宋_GBK" w:hAnsi="仿宋" w:cs="方正仿宋_GBK"/>
          <w:b w:val="0"/>
          <w:bCs w:val="0"/>
          <w:color w:val="000000"/>
          <w:sz w:val="32"/>
          <w:szCs w:val="32"/>
        </w:rPr>
        <w:t>2130199</w:t>
      </w:r>
      <w:r w:rsidRPr="00C01CC4">
        <w:rPr>
          <w:rStyle w:val="Strong"/>
          <w:rFonts w:ascii="方正仿宋_GBK" w:eastAsia="方正仿宋_GBK" w:hAnsi="仿宋" w:cs="方正仿宋_GBK" w:hint="eastAsia"/>
          <w:b w:val="0"/>
          <w:bCs w:val="0"/>
          <w:color w:val="000000"/>
          <w:sz w:val="32"/>
          <w:szCs w:val="32"/>
        </w:rPr>
        <w:t>其他农业支出支出决算为</w:t>
      </w:r>
      <w:r w:rsidRPr="00C01CC4">
        <w:rPr>
          <w:rStyle w:val="Strong"/>
          <w:rFonts w:ascii="方正仿宋_GBK" w:eastAsia="方正仿宋_GBK" w:hAnsi="仿宋" w:cs="方正仿宋_GBK"/>
          <w:b w:val="0"/>
          <w:bCs w:val="0"/>
          <w:color w:val="000000"/>
          <w:sz w:val="32"/>
          <w:szCs w:val="32"/>
        </w:rPr>
        <w:t>21.45</w:t>
      </w:r>
      <w:r w:rsidRPr="00C01CC4">
        <w:rPr>
          <w:rStyle w:val="Strong"/>
          <w:rFonts w:ascii="方正仿宋_GBK" w:eastAsia="方正仿宋_GBK" w:hAnsi="仿宋" w:cs="方正仿宋_GBK" w:hint="eastAsia"/>
          <w:b w:val="0"/>
          <w:bCs w:val="0"/>
          <w:color w:val="000000"/>
          <w:sz w:val="32"/>
          <w:szCs w:val="32"/>
        </w:rPr>
        <w:t>万元，完成预算</w:t>
      </w:r>
      <w:r w:rsidRPr="00C01CC4">
        <w:rPr>
          <w:rStyle w:val="Strong"/>
          <w:rFonts w:ascii="方正仿宋_GBK" w:eastAsia="方正仿宋_GBK" w:hAnsi="仿宋" w:cs="方正仿宋_GBK"/>
          <w:b w:val="0"/>
          <w:bCs w:val="0"/>
          <w:color w:val="000000"/>
          <w:sz w:val="32"/>
          <w:szCs w:val="32"/>
        </w:rPr>
        <w:t>43%</w:t>
      </w:r>
      <w:r w:rsidRPr="00C01CC4">
        <w:rPr>
          <w:rStyle w:val="Strong"/>
          <w:rFonts w:ascii="方正仿宋_GBK" w:eastAsia="方正仿宋_GBK" w:hAnsi="仿宋" w:cs="方正仿宋_GBK" w:hint="eastAsia"/>
          <w:b w:val="0"/>
          <w:bCs w:val="0"/>
          <w:color w:val="000000"/>
          <w:sz w:val="32"/>
          <w:szCs w:val="32"/>
        </w:rPr>
        <w:t>，决算数小于</w:t>
      </w:r>
      <w:r w:rsidRPr="00C01CC4">
        <w:rPr>
          <w:rStyle w:val="Strong"/>
          <w:rFonts w:ascii="方正仿宋_GBK" w:eastAsia="方正仿宋_GBK" w:hAnsi="仿宋" w:cs="方正仿宋_GBK"/>
          <w:b w:val="0"/>
          <w:bCs w:val="0"/>
          <w:color w:val="000000"/>
          <w:sz w:val="32"/>
          <w:szCs w:val="32"/>
        </w:rPr>
        <w:t>/</w:t>
      </w:r>
      <w:r w:rsidRPr="00C01CC4">
        <w:rPr>
          <w:rStyle w:val="Strong"/>
          <w:rFonts w:ascii="方正仿宋_GBK" w:eastAsia="方正仿宋_GBK" w:hAnsi="仿宋" w:cs="方正仿宋_GBK" w:hint="eastAsia"/>
          <w:b w:val="0"/>
          <w:bCs w:val="0"/>
          <w:color w:val="000000"/>
          <w:sz w:val="32"/>
          <w:szCs w:val="32"/>
        </w:rPr>
        <w:t>等于预算数的主要原因是《奶油果资源圃建设》项目跨年度实施，经费结转下年度。</w:t>
      </w:r>
    </w:p>
    <w:p w:rsidR="005855E8" w:rsidRPr="00C01CC4" w:rsidRDefault="005855E8" w:rsidP="00033AEB">
      <w:pPr>
        <w:adjustRightInd w:val="0"/>
        <w:snapToGrid w:val="0"/>
        <w:spacing w:line="305" w:lineRule="auto"/>
        <w:ind w:firstLineChars="200" w:firstLine="31680"/>
        <w:rPr>
          <w:rStyle w:val="Strong"/>
          <w:rFonts w:ascii="方正仿宋_GBK" w:eastAsia="方正仿宋_GBK" w:hAnsi="仿宋"/>
          <w:b w:val="0"/>
          <w:bCs w:val="0"/>
          <w:color w:val="000000"/>
          <w:sz w:val="32"/>
          <w:szCs w:val="32"/>
        </w:rPr>
      </w:pPr>
      <w:r w:rsidRPr="00C01CC4">
        <w:rPr>
          <w:rStyle w:val="Strong"/>
          <w:rFonts w:ascii="方正仿宋_GBK" w:eastAsia="方正仿宋_GBK" w:hAnsi="仿宋" w:cs="方正仿宋_GBK"/>
          <w:b w:val="0"/>
          <w:bCs w:val="0"/>
          <w:color w:val="000000"/>
          <w:sz w:val="32"/>
          <w:szCs w:val="32"/>
        </w:rPr>
        <w:t>2130205</w:t>
      </w:r>
      <w:r w:rsidRPr="00C01CC4">
        <w:rPr>
          <w:rStyle w:val="Strong"/>
          <w:rFonts w:ascii="方正仿宋_GBK" w:eastAsia="方正仿宋_GBK" w:hAnsi="仿宋" w:cs="方正仿宋_GBK" w:hint="eastAsia"/>
          <w:b w:val="0"/>
          <w:bCs w:val="0"/>
          <w:color w:val="000000"/>
          <w:sz w:val="32"/>
          <w:szCs w:val="32"/>
        </w:rPr>
        <w:t>森林培育支出决算为</w:t>
      </w:r>
      <w:r w:rsidRPr="00C01CC4">
        <w:rPr>
          <w:rStyle w:val="Strong"/>
          <w:rFonts w:ascii="方正仿宋_GBK" w:eastAsia="方正仿宋_GBK" w:hAnsi="仿宋" w:cs="方正仿宋_GBK"/>
          <w:b w:val="0"/>
          <w:bCs w:val="0"/>
          <w:color w:val="000000"/>
          <w:sz w:val="32"/>
          <w:szCs w:val="32"/>
        </w:rPr>
        <w:t>47.61</w:t>
      </w:r>
      <w:r w:rsidRPr="00C01CC4">
        <w:rPr>
          <w:rStyle w:val="Strong"/>
          <w:rFonts w:ascii="方正仿宋_GBK" w:eastAsia="方正仿宋_GBK" w:hAnsi="仿宋" w:cs="方正仿宋_GBK" w:hint="eastAsia"/>
          <w:b w:val="0"/>
          <w:bCs w:val="0"/>
          <w:color w:val="000000"/>
          <w:sz w:val="32"/>
          <w:szCs w:val="32"/>
        </w:rPr>
        <w:t>万元，完成预算</w:t>
      </w:r>
      <w:r w:rsidRPr="00C01CC4">
        <w:rPr>
          <w:rStyle w:val="Strong"/>
          <w:rFonts w:ascii="方正仿宋_GBK" w:eastAsia="方正仿宋_GBK" w:hAnsi="仿宋" w:cs="方正仿宋_GBK"/>
          <w:b w:val="0"/>
          <w:bCs w:val="0"/>
          <w:color w:val="000000"/>
          <w:sz w:val="32"/>
          <w:szCs w:val="32"/>
        </w:rPr>
        <w:t>90%</w:t>
      </w:r>
      <w:r w:rsidRPr="00C01CC4">
        <w:rPr>
          <w:rStyle w:val="Strong"/>
          <w:rFonts w:ascii="方正仿宋_GBK" w:eastAsia="方正仿宋_GBK" w:hAnsi="仿宋" w:cs="方正仿宋_GBK" w:hint="eastAsia"/>
          <w:b w:val="0"/>
          <w:bCs w:val="0"/>
          <w:color w:val="000000"/>
          <w:sz w:val="32"/>
          <w:szCs w:val="32"/>
        </w:rPr>
        <w:t>，决算数小于</w:t>
      </w:r>
      <w:r w:rsidRPr="00C01CC4">
        <w:rPr>
          <w:rStyle w:val="Strong"/>
          <w:rFonts w:ascii="方正仿宋_GBK" w:eastAsia="方正仿宋_GBK" w:hAnsi="仿宋" w:cs="方正仿宋_GBK"/>
          <w:b w:val="0"/>
          <w:bCs w:val="0"/>
          <w:color w:val="000000"/>
          <w:sz w:val="32"/>
          <w:szCs w:val="32"/>
        </w:rPr>
        <w:t>/</w:t>
      </w:r>
      <w:r w:rsidRPr="00C01CC4">
        <w:rPr>
          <w:rStyle w:val="Strong"/>
          <w:rFonts w:ascii="方正仿宋_GBK" w:eastAsia="方正仿宋_GBK" w:hAnsi="仿宋" w:cs="方正仿宋_GBK" w:hint="eastAsia"/>
          <w:b w:val="0"/>
          <w:bCs w:val="0"/>
          <w:color w:val="000000"/>
          <w:sz w:val="32"/>
          <w:szCs w:val="32"/>
        </w:rPr>
        <w:t>等于预算数的主要原因是《生态农庄特色林果产业建设》项目跨年度实施，经费结转下年度。</w:t>
      </w:r>
    </w:p>
    <w:p w:rsidR="005855E8" w:rsidRPr="00C01CC4" w:rsidRDefault="005855E8" w:rsidP="00033AEB">
      <w:pPr>
        <w:adjustRightInd w:val="0"/>
        <w:snapToGrid w:val="0"/>
        <w:spacing w:line="305" w:lineRule="auto"/>
        <w:ind w:firstLineChars="200" w:firstLine="31680"/>
        <w:rPr>
          <w:rStyle w:val="Strong"/>
          <w:rFonts w:ascii="方正仿宋_GBK" w:eastAsia="方正仿宋_GBK" w:hAnsi="仿宋"/>
          <w:b w:val="0"/>
          <w:bCs w:val="0"/>
          <w:color w:val="000000"/>
          <w:sz w:val="32"/>
          <w:szCs w:val="32"/>
        </w:rPr>
      </w:pPr>
      <w:r w:rsidRPr="00C01CC4">
        <w:rPr>
          <w:rStyle w:val="Strong"/>
          <w:rFonts w:ascii="方正仿宋_GBK" w:eastAsia="方正仿宋_GBK" w:hAnsi="仿宋" w:cs="方正仿宋_GBK"/>
          <w:b w:val="0"/>
          <w:bCs w:val="0"/>
          <w:color w:val="000000"/>
          <w:sz w:val="32"/>
          <w:szCs w:val="32"/>
        </w:rPr>
        <w:t>2130206</w:t>
      </w:r>
      <w:r w:rsidRPr="00C01CC4">
        <w:rPr>
          <w:rStyle w:val="Strong"/>
          <w:rFonts w:ascii="方正仿宋_GBK" w:eastAsia="方正仿宋_GBK" w:hAnsi="仿宋" w:cs="方正仿宋_GBK" w:hint="eastAsia"/>
          <w:b w:val="0"/>
          <w:bCs w:val="0"/>
          <w:color w:val="000000"/>
          <w:sz w:val="32"/>
          <w:szCs w:val="32"/>
        </w:rPr>
        <w:t>林业技术推广支出决算为</w:t>
      </w:r>
      <w:r w:rsidRPr="00C01CC4">
        <w:rPr>
          <w:rStyle w:val="Strong"/>
          <w:rFonts w:ascii="方正仿宋_GBK" w:eastAsia="方正仿宋_GBK" w:hAnsi="仿宋" w:cs="方正仿宋_GBK"/>
          <w:b w:val="0"/>
          <w:bCs w:val="0"/>
          <w:color w:val="000000"/>
          <w:sz w:val="32"/>
          <w:szCs w:val="32"/>
        </w:rPr>
        <w:t>85.39</w:t>
      </w:r>
      <w:r w:rsidRPr="00C01CC4">
        <w:rPr>
          <w:rStyle w:val="Strong"/>
          <w:rFonts w:ascii="方正仿宋_GBK" w:eastAsia="方正仿宋_GBK" w:hAnsi="仿宋" w:cs="方正仿宋_GBK" w:hint="eastAsia"/>
          <w:b w:val="0"/>
          <w:bCs w:val="0"/>
          <w:color w:val="000000"/>
          <w:sz w:val="32"/>
          <w:szCs w:val="32"/>
        </w:rPr>
        <w:t>万元，完成预算</w:t>
      </w:r>
      <w:r w:rsidRPr="00C01CC4">
        <w:rPr>
          <w:rStyle w:val="Strong"/>
          <w:rFonts w:ascii="方正仿宋_GBK" w:eastAsia="方正仿宋_GBK" w:hAnsi="仿宋" w:cs="方正仿宋_GBK"/>
          <w:b w:val="0"/>
          <w:bCs w:val="0"/>
          <w:color w:val="000000"/>
          <w:sz w:val="32"/>
          <w:szCs w:val="32"/>
        </w:rPr>
        <w:t>68%</w:t>
      </w:r>
      <w:r w:rsidRPr="00C01CC4">
        <w:rPr>
          <w:rStyle w:val="Strong"/>
          <w:rFonts w:ascii="方正仿宋_GBK" w:eastAsia="方正仿宋_GBK" w:hAnsi="仿宋" w:cs="方正仿宋_GBK" w:hint="eastAsia"/>
          <w:b w:val="0"/>
          <w:bCs w:val="0"/>
          <w:color w:val="000000"/>
          <w:sz w:val="32"/>
          <w:szCs w:val="32"/>
        </w:rPr>
        <w:t>，决算数小于</w:t>
      </w:r>
      <w:r w:rsidRPr="00C01CC4">
        <w:rPr>
          <w:rStyle w:val="Strong"/>
          <w:rFonts w:ascii="方正仿宋_GBK" w:eastAsia="方正仿宋_GBK" w:hAnsi="仿宋" w:cs="方正仿宋_GBK"/>
          <w:b w:val="0"/>
          <w:bCs w:val="0"/>
          <w:color w:val="000000"/>
          <w:sz w:val="32"/>
          <w:szCs w:val="32"/>
        </w:rPr>
        <w:t>/</w:t>
      </w:r>
      <w:r w:rsidRPr="00C01CC4">
        <w:rPr>
          <w:rStyle w:val="Strong"/>
          <w:rFonts w:ascii="方正仿宋_GBK" w:eastAsia="方正仿宋_GBK" w:hAnsi="仿宋" w:cs="方正仿宋_GBK" w:hint="eastAsia"/>
          <w:b w:val="0"/>
          <w:bCs w:val="0"/>
          <w:color w:val="000000"/>
          <w:sz w:val="32"/>
          <w:szCs w:val="32"/>
        </w:rPr>
        <w:t>等于预算数的主要原因是《攀西地区核桃、青花椒丰产栽培示范》、《羊肚菌高效栽培技术推广》项目跨年度实施，经费结转下年度。</w:t>
      </w:r>
    </w:p>
    <w:p w:rsidR="005855E8" w:rsidRPr="00C01CC4" w:rsidRDefault="005855E8" w:rsidP="00033AEB">
      <w:pPr>
        <w:adjustRightInd w:val="0"/>
        <w:snapToGrid w:val="0"/>
        <w:spacing w:line="305" w:lineRule="auto"/>
        <w:ind w:firstLineChars="200" w:firstLine="31680"/>
        <w:rPr>
          <w:rStyle w:val="Strong"/>
          <w:rFonts w:ascii="方正仿宋_GBK" w:eastAsia="方正仿宋_GBK" w:hAnsi="仿宋"/>
          <w:b w:val="0"/>
          <w:bCs w:val="0"/>
          <w:color w:val="000000"/>
          <w:sz w:val="32"/>
          <w:szCs w:val="32"/>
        </w:rPr>
      </w:pPr>
      <w:r w:rsidRPr="00C01CC4">
        <w:rPr>
          <w:rStyle w:val="Strong"/>
          <w:rFonts w:ascii="方正仿宋_GBK" w:eastAsia="方正仿宋_GBK" w:hAnsi="仿宋" w:cs="方正仿宋_GBK"/>
          <w:b w:val="0"/>
          <w:bCs w:val="0"/>
          <w:color w:val="000000"/>
          <w:sz w:val="32"/>
          <w:szCs w:val="32"/>
        </w:rPr>
        <w:t>2130210</w:t>
      </w:r>
      <w:r w:rsidRPr="00C01CC4">
        <w:rPr>
          <w:rStyle w:val="Strong"/>
          <w:rFonts w:ascii="方正仿宋_GBK" w:eastAsia="方正仿宋_GBK" w:hAnsi="仿宋" w:cs="方正仿宋_GBK" w:hint="eastAsia"/>
          <w:b w:val="0"/>
          <w:bCs w:val="0"/>
          <w:color w:val="000000"/>
          <w:sz w:val="32"/>
          <w:szCs w:val="32"/>
        </w:rPr>
        <w:t>林业自然保护区支出决算为</w:t>
      </w:r>
      <w:r w:rsidRPr="00C01CC4">
        <w:rPr>
          <w:rStyle w:val="Strong"/>
          <w:rFonts w:ascii="方正仿宋_GBK" w:eastAsia="方正仿宋_GBK" w:hAnsi="仿宋" w:cs="方正仿宋_GBK"/>
          <w:b w:val="0"/>
          <w:bCs w:val="0"/>
          <w:color w:val="000000"/>
          <w:sz w:val="32"/>
          <w:szCs w:val="32"/>
        </w:rPr>
        <w:t>203.70</w:t>
      </w:r>
      <w:r w:rsidRPr="00C01CC4">
        <w:rPr>
          <w:rStyle w:val="Strong"/>
          <w:rFonts w:ascii="方正仿宋_GBK" w:eastAsia="方正仿宋_GBK" w:hAnsi="仿宋" w:cs="方正仿宋_GBK" w:hint="eastAsia"/>
          <w:b w:val="0"/>
          <w:bCs w:val="0"/>
          <w:color w:val="000000"/>
          <w:sz w:val="32"/>
          <w:szCs w:val="32"/>
        </w:rPr>
        <w:t>万元，完成预算</w:t>
      </w:r>
      <w:r w:rsidRPr="00C01CC4">
        <w:rPr>
          <w:rStyle w:val="Strong"/>
          <w:rFonts w:ascii="方正仿宋_GBK" w:eastAsia="方正仿宋_GBK" w:hAnsi="仿宋" w:cs="方正仿宋_GBK"/>
          <w:b w:val="0"/>
          <w:bCs w:val="0"/>
          <w:color w:val="000000"/>
          <w:sz w:val="32"/>
          <w:szCs w:val="32"/>
        </w:rPr>
        <w:t>37%</w:t>
      </w:r>
      <w:r w:rsidRPr="00C01CC4">
        <w:rPr>
          <w:rStyle w:val="Strong"/>
          <w:rFonts w:ascii="方正仿宋_GBK" w:eastAsia="方正仿宋_GBK" w:hAnsi="仿宋" w:cs="方正仿宋_GBK" w:hint="eastAsia"/>
          <w:b w:val="0"/>
          <w:bCs w:val="0"/>
          <w:color w:val="000000"/>
          <w:sz w:val="32"/>
          <w:szCs w:val="32"/>
        </w:rPr>
        <w:t>，决算数小于</w:t>
      </w:r>
      <w:r w:rsidRPr="00C01CC4">
        <w:rPr>
          <w:rStyle w:val="Strong"/>
          <w:rFonts w:ascii="方正仿宋_GBK" w:eastAsia="方正仿宋_GBK" w:hAnsi="仿宋" w:cs="方正仿宋_GBK"/>
          <w:b w:val="0"/>
          <w:bCs w:val="0"/>
          <w:color w:val="000000"/>
          <w:sz w:val="32"/>
          <w:szCs w:val="32"/>
        </w:rPr>
        <w:t>/</w:t>
      </w:r>
      <w:r w:rsidRPr="00C01CC4">
        <w:rPr>
          <w:rStyle w:val="Strong"/>
          <w:rFonts w:ascii="方正仿宋_GBK" w:eastAsia="方正仿宋_GBK" w:hAnsi="仿宋" w:cs="方正仿宋_GBK" w:hint="eastAsia"/>
          <w:b w:val="0"/>
          <w:bCs w:val="0"/>
          <w:color w:val="000000"/>
          <w:sz w:val="32"/>
          <w:szCs w:val="32"/>
        </w:rPr>
        <w:t>等于预算数的主要原因是《干热河谷生态治理模式示范项目》跨年度实施，经费结转下年度。</w:t>
      </w:r>
    </w:p>
    <w:p w:rsidR="005855E8" w:rsidRPr="00C01CC4" w:rsidRDefault="005855E8" w:rsidP="00033AEB">
      <w:pPr>
        <w:adjustRightInd w:val="0"/>
        <w:snapToGrid w:val="0"/>
        <w:spacing w:line="305" w:lineRule="auto"/>
        <w:ind w:firstLineChars="200" w:firstLine="31680"/>
        <w:rPr>
          <w:rStyle w:val="Strong"/>
          <w:rFonts w:ascii="方正仿宋_GBK" w:eastAsia="方正仿宋_GBK" w:hAnsi="仿宋"/>
          <w:b w:val="0"/>
          <w:bCs w:val="0"/>
          <w:color w:val="000000"/>
          <w:sz w:val="32"/>
          <w:szCs w:val="32"/>
        </w:rPr>
      </w:pPr>
      <w:r w:rsidRPr="00C01CC4">
        <w:rPr>
          <w:rStyle w:val="Strong"/>
          <w:rFonts w:ascii="方正仿宋_GBK" w:eastAsia="方正仿宋_GBK" w:hAnsi="仿宋" w:cs="方正仿宋_GBK"/>
          <w:b w:val="0"/>
          <w:bCs w:val="0"/>
          <w:color w:val="000000"/>
          <w:sz w:val="32"/>
          <w:szCs w:val="32"/>
        </w:rPr>
        <w:t>2130299</w:t>
      </w:r>
      <w:r w:rsidRPr="00C01CC4">
        <w:rPr>
          <w:rStyle w:val="Strong"/>
          <w:rFonts w:ascii="方正仿宋_GBK" w:eastAsia="方正仿宋_GBK" w:hAnsi="仿宋" w:cs="方正仿宋_GBK" w:hint="eastAsia"/>
          <w:b w:val="0"/>
          <w:bCs w:val="0"/>
          <w:color w:val="000000"/>
          <w:sz w:val="32"/>
          <w:szCs w:val="32"/>
        </w:rPr>
        <w:t>其他林业支出支出决算为</w:t>
      </w:r>
      <w:r w:rsidRPr="00C01CC4">
        <w:rPr>
          <w:rStyle w:val="Strong"/>
          <w:rFonts w:ascii="方正仿宋_GBK" w:eastAsia="方正仿宋_GBK" w:hAnsi="仿宋" w:cs="方正仿宋_GBK"/>
          <w:b w:val="0"/>
          <w:bCs w:val="0"/>
          <w:color w:val="000000"/>
          <w:sz w:val="32"/>
          <w:szCs w:val="32"/>
        </w:rPr>
        <w:t>20</w:t>
      </w:r>
      <w:r w:rsidRPr="00C01CC4">
        <w:rPr>
          <w:rStyle w:val="Strong"/>
          <w:rFonts w:ascii="方正仿宋_GBK" w:eastAsia="方正仿宋_GBK" w:hAnsi="仿宋" w:cs="方正仿宋_GBK" w:hint="eastAsia"/>
          <w:b w:val="0"/>
          <w:bCs w:val="0"/>
          <w:color w:val="000000"/>
          <w:sz w:val="32"/>
          <w:szCs w:val="32"/>
        </w:rPr>
        <w:t>万元，完成预算</w:t>
      </w:r>
      <w:r w:rsidRPr="00C01CC4">
        <w:rPr>
          <w:rStyle w:val="Strong"/>
          <w:rFonts w:ascii="方正仿宋_GBK" w:eastAsia="方正仿宋_GBK" w:hAnsi="仿宋" w:cs="方正仿宋_GBK"/>
          <w:b w:val="0"/>
          <w:bCs w:val="0"/>
          <w:color w:val="000000"/>
          <w:sz w:val="32"/>
          <w:szCs w:val="32"/>
        </w:rPr>
        <w:t>100%</w:t>
      </w:r>
      <w:r w:rsidRPr="00C01CC4">
        <w:rPr>
          <w:rStyle w:val="Strong"/>
          <w:rFonts w:ascii="方正仿宋_GBK" w:eastAsia="方正仿宋_GBK" w:hAnsi="仿宋" w:cs="方正仿宋_GBK" w:hint="eastAsia"/>
          <w:b w:val="0"/>
          <w:bCs w:val="0"/>
          <w:color w:val="000000"/>
          <w:sz w:val="32"/>
          <w:szCs w:val="32"/>
        </w:rPr>
        <w:t>。</w:t>
      </w:r>
    </w:p>
    <w:p w:rsidR="005855E8" w:rsidRPr="00C01CC4" w:rsidRDefault="005855E8" w:rsidP="00033AEB">
      <w:pPr>
        <w:adjustRightInd w:val="0"/>
        <w:snapToGrid w:val="0"/>
        <w:spacing w:line="305" w:lineRule="auto"/>
        <w:ind w:firstLineChars="200" w:firstLine="31680"/>
        <w:rPr>
          <w:rStyle w:val="Strong"/>
          <w:rFonts w:ascii="方正仿宋_GBK" w:eastAsia="方正仿宋_GBK" w:hAnsi="仿宋"/>
          <w:b w:val="0"/>
          <w:bCs w:val="0"/>
          <w:color w:val="000000"/>
          <w:sz w:val="32"/>
          <w:szCs w:val="32"/>
        </w:rPr>
      </w:pPr>
      <w:r w:rsidRPr="00C01CC4">
        <w:rPr>
          <w:rFonts w:ascii="方正仿宋_GBK" w:eastAsia="方正仿宋_GBK" w:hAnsi="仿宋" w:cs="方正仿宋_GBK"/>
          <w:color w:val="000000"/>
          <w:sz w:val="32"/>
          <w:szCs w:val="32"/>
        </w:rPr>
        <w:t>2130399</w:t>
      </w:r>
      <w:r w:rsidRPr="00C01CC4">
        <w:rPr>
          <w:rFonts w:ascii="方正仿宋_GBK" w:eastAsia="方正仿宋_GBK" w:hAnsi="仿宋" w:cs="方正仿宋_GBK" w:hint="eastAsia"/>
          <w:color w:val="000000"/>
          <w:sz w:val="32"/>
          <w:szCs w:val="32"/>
        </w:rPr>
        <w:t>其他水利支出</w:t>
      </w:r>
      <w:r w:rsidRPr="00C01CC4">
        <w:rPr>
          <w:rStyle w:val="Strong"/>
          <w:rFonts w:ascii="方正仿宋_GBK" w:eastAsia="方正仿宋_GBK" w:hAnsi="仿宋" w:cs="方正仿宋_GBK" w:hint="eastAsia"/>
          <w:b w:val="0"/>
          <w:bCs w:val="0"/>
          <w:color w:val="000000"/>
          <w:sz w:val="32"/>
          <w:szCs w:val="32"/>
        </w:rPr>
        <w:t>支出决算为</w:t>
      </w:r>
      <w:r w:rsidRPr="00C01CC4">
        <w:rPr>
          <w:rStyle w:val="Strong"/>
          <w:rFonts w:ascii="方正仿宋_GBK" w:eastAsia="方正仿宋_GBK" w:hAnsi="仿宋" w:cs="方正仿宋_GBK"/>
          <w:b w:val="0"/>
          <w:bCs w:val="0"/>
          <w:color w:val="000000"/>
          <w:sz w:val="32"/>
          <w:szCs w:val="32"/>
        </w:rPr>
        <w:t>23.54</w:t>
      </w:r>
      <w:r w:rsidRPr="00C01CC4">
        <w:rPr>
          <w:rStyle w:val="Strong"/>
          <w:rFonts w:ascii="方正仿宋_GBK" w:eastAsia="方正仿宋_GBK" w:hAnsi="仿宋" w:cs="方正仿宋_GBK" w:hint="eastAsia"/>
          <w:b w:val="0"/>
          <w:bCs w:val="0"/>
          <w:color w:val="000000"/>
          <w:sz w:val="32"/>
          <w:szCs w:val="32"/>
        </w:rPr>
        <w:t>万元，完成预算</w:t>
      </w:r>
      <w:r w:rsidRPr="00C01CC4">
        <w:rPr>
          <w:rStyle w:val="Strong"/>
          <w:rFonts w:ascii="方正仿宋_GBK" w:eastAsia="方正仿宋_GBK" w:hAnsi="仿宋" w:cs="方正仿宋_GBK"/>
          <w:b w:val="0"/>
          <w:bCs w:val="0"/>
          <w:color w:val="000000"/>
          <w:sz w:val="32"/>
          <w:szCs w:val="32"/>
        </w:rPr>
        <w:t>78%</w:t>
      </w:r>
      <w:r w:rsidRPr="00C01CC4">
        <w:rPr>
          <w:rStyle w:val="Strong"/>
          <w:rFonts w:ascii="方正仿宋_GBK" w:eastAsia="方正仿宋_GBK" w:hAnsi="仿宋" w:cs="方正仿宋_GBK" w:hint="eastAsia"/>
          <w:b w:val="0"/>
          <w:bCs w:val="0"/>
          <w:color w:val="000000"/>
          <w:sz w:val="32"/>
          <w:szCs w:val="32"/>
        </w:rPr>
        <w:t>，决算数小于</w:t>
      </w:r>
      <w:r w:rsidRPr="00C01CC4">
        <w:rPr>
          <w:rStyle w:val="Strong"/>
          <w:rFonts w:ascii="方正仿宋_GBK" w:eastAsia="方正仿宋_GBK" w:hAnsi="仿宋" w:cs="方正仿宋_GBK"/>
          <w:b w:val="0"/>
          <w:bCs w:val="0"/>
          <w:color w:val="000000"/>
          <w:sz w:val="32"/>
          <w:szCs w:val="32"/>
        </w:rPr>
        <w:t>/</w:t>
      </w:r>
      <w:r w:rsidRPr="00C01CC4">
        <w:rPr>
          <w:rStyle w:val="Strong"/>
          <w:rFonts w:ascii="方正仿宋_GBK" w:eastAsia="方正仿宋_GBK" w:hAnsi="仿宋" w:cs="方正仿宋_GBK" w:hint="eastAsia"/>
          <w:b w:val="0"/>
          <w:bCs w:val="0"/>
          <w:color w:val="000000"/>
          <w:sz w:val="32"/>
          <w:szCs w:val="32"/>
        </w:rPr>
        <w:t>等于预算数的主要原因是《秋冬主要蔬菜和中高山地区主要经济作物灌溉制度研究》项目跨年度实施，经费结转下年度。</w:t>
      </w:r>
    </w:p>
    <w:p w:rsidR="005855E8" w:rsidRPr="00C01CC4" w:rsidRDefault="005855E8" w:rsidP="00033AEB">
      <w:pPr>
        <w:adjustRightInd w:val="0"/>
        <w:snapToGrid w:val="0"/>
        <w:spacing w:line="305" w:lineRule="auto"/>
        <w:ind w:firstLineChars="200" w:firstLine="31680"/>
        <w:rPr>
          <w:rStyle w:val="Strong"/>
          <w:rFonts w:ascii="方正仿宋_GBK" w:eastAsia="方正仿宋_GBK" w:hAnsi="仿宋"/>
          <w:b w:val="0"/>
          <w:bCs w:val="0"/>
          <w:color w:val="000000"/>
          <w:sz w:val="32"/>
          <w:szCs w:val="32"/>
        </w:rPr>
      </w:pPr>
      <w:r w:rsidRPr="00C01CC4">
        <w:rPr>
          <w:rFonts w:ascii="方正仿宋_GBK" w:eastAsia="方正仿宋_GBK" w:hAnsi="仿宋" w:cs="方正仿宋_GBK"/>
          <w:color w:val="000000"/>
          <w:sz w:val="32"/>
          <w:szCs w:val="32"/>
        </w:rPr>
        <w:t>2130505</w:t>
      </w:r>
      <w:r w:rsidRPr="00C01CC4">
        <w:rPr>
          <w:rFonts w:ascii="方正仿宋_GBK" w:eastAsia="方正仿宋_GBK" w:hAnsi="仿宋" w:cs="方正仿宋_GBK" w:hint="eastAsia"/>
          <w:color w:val="000000"/>
          <w:sz w:val="32"/>
          <w:szCs w:val="32"/>
        </w:rPr>
        <w:t>生产发展</w:t>
      </w:r>
      <w:r w:rsidRPr="00C01CC4">
        <w:rPr>
          <w:rStyle w:val="Strong"/>
          <w:rFonts w:ascii="方正仿宋_GBK" w:eastAsia="方正仿宋_GBK" w:hAnsi="仿宋" w:cs="方正仿宋_GBK" w:hint="eastAsia"/>
          <w:b w:val="0"/>
          <w:bCs w:val="0"/>
          <w:color w:val="000000"/>
          <w:sz w:val="32"/>
          <w:szCs w:val="32"/>
        </w:rPr>
        <w:t>支出决算为</w:t>
      </w:r>
      <w:r w:rsidRPr="00C01CC4">
        <w:rPr>
          <w:rStyle w:val="Strong"/>
          <w:rFonts w:ascii="方正仿宋_GBK" w:eastAsia="方正仿宋_GBK" w:hAnsi="仿宋" w:cs="方正仿宋_GBK"/>
          <w:b w:val="0"/>
          <w:bCs w:val="0"/>
          <w:color w:val="000000"/>
          <w:sz w:val="32"/>
          <w:szCs w:val="32"/>
        </w:rPr>
        <w:t>18.78</w:t>
      </w:r>
      <w:r w:rsidRPr="00C01CC4">
        <w:rPr>
          <w:rStyle w:val="Strong"/>
          <w:rFonts w:ascii="方正仿宋_GBK" w:eastAsia="方正仿宋_GBK" w:hAnsi="仿宋" w:cs="方正仿宋_GBK" w:hint="eastAsia"/>
          <w:b w:val="0"/>
          <w:bCs w:val="0"/>
          <w:color w:val="000000"/>
          <w:sz w:val="32"/>
          <w:szCs w:val="32"/>
        </w:rPr>
        <w:t>万元，完成预算</w:t>
      </w:r>
      <w:r w:rsidRPr="00C01CC4">
        <w:rPr>
          <w:rStyle w:val="Strong"/>
          <w:rFonts w:ascii="方正仿宋_GBK" w:eastAsia="方正仿宋_GBK" w:hAnsi="仿宋" w:cs="方正仿宋_GBK"/>
          <w:b w:val="0"/>
          <w:bCs w:val="0"/>
          <w:color w:val="000000"/>
          <w:sz w:val="32"/>
          <w:szCs w:val="32"/>
        </w:rPr>
        <w:t>41%</w:t>
      </w:r>
      <w:r w:rsidRPr="00C01CC4">
        <w:rPr>
          <w:rStyle w:val="Strong"/>
          <w:rFonts w:ascii="方正仿宋_GBK" w:eastAsia="方正仿宋_GBK" w:hAnsi="仿宋" w:cs="方正仿宋_GBK" w:hint="eastAsia"/>
          <w:b w:val="0"/>
          <w:bCs w:val="0"/>
          <w:color w:val="000000"/>
          <w:sz w:val="32"/>
          <w:szCs w:val="32"/>
        </w:rPr>
        <w:t>，决算数小于</w:t>
      </w:r>
      <w:r w:rsidRPr="00C01CC4">
        <w:rPr>
          <w:rStyle w:val="Strong"/>
          <w:rFonts w:ascii="方正仿宋_GBK" w:eastAsia="方正仿宋_GBK" w:hAnsi="仿宋" w:cs="方正仿宋_GBK"/>
          <w:b w:val="0"/>
          <w:bCs w:val="0"/>
          <w:color w:val="000000"/>
          <w:sz w:val="32"/>
          <w:szCs w:val="32"/>
        </w:rPr>
        <w:t>/</w:t>
      </w:r>
      <w:r w:rsidRPr="00C01CC4">
        <w:rPr>
          <w:rStyle w:val="Strong"/>
          <w:rFonts w:ascii="方正仿宋_GBK" w:eastAsia="方正仿宋_GBK" w:hAnsi="仿宋" w:cs="方正仿宋_GBK" w:hint="eastAsia"/>
          <w:b w:val="0"/>
          <w:bCs w:val="0"/>
          <w:color w:val="000000"/>
          <w:sz w:val="32"/>
          <w:szCs w:val="32"/>
        </w:rPr>
        <w:t>等于预算数的主要原因是《现代农业上山畜牧养殖工程示范》项目跨年度实施，经费结转下年度。</w:t>
      </w:r>
    </w:p>
    <w:p w:rsidR="005855E8" w:rsidRPr="00C01CC4" w:rsidRDefault="005855E8" w:rsidP="00033AEB">
      <w:pPr>
        <w:adjustRightInd w:val="0"/>
        <w:snapToGrid w:val="0"/>
        <w:spacing w:line="305" w:lineRule="auto"/>
        <w:ind w:firstLineChars="200" w:firstLine="31680"/>
        <w:rPr>
          <w:rStyle w:val="Strong"/>
          <w:rFonts w:ascii="方正仿宋_GBK" w:eastAsia="方正仿宋_GBK" w:hAnsi="仿宋"/>
          <w:b w:val="0"/>
          <w:bCs w:val="0"/>
          <w:color w:val="000000"/>
          <w:sz w:val="32"/>
          <w:szCs w:val="32"/>
        </w:rPr>
      </w:pPr>
      <w:r w:rsidRPr="00C01CC4">
        <w:rPr>
          <w:rFonts w:ascii="方正仿宋_GBK" w:eastAsia="方正仿宋_GBK" w:hAnsi="仿宋" w:cs="方正仿宋_GBK"/>
          <w:color w:val="000000"/>
          <w:sz w:val="32"/>
          <w:szCs w:val="32"/>
        </w:rPr>
        <w:t>2130599</w:t>
      </w:r>
      <w:r w:rsidRPr="00C01CC4">
        <w:rPr>
          <w:rFonts w:ascii="方正仿宋_GBK" w:eastAsia="方正仿宋_GBK" w:hAnsi="仿宋" w:cs="方正仿宋_GBK" w:hint="eastAsia"/>
          <w:color w:val="000000"/>
          <w:sz w:val="32"/>
          <w:szCs w:val="32"/>
        </w:rPr>
        <w:t>其他扶贫支出</w:t>
      </w:r>
      <w:r w:rsidRPr="00C01CC4">
        <w:rPr>
          <w:rStyle w:val="Strong"/>
          <w:rFonts w:ascii="方正仿宋_GBK" w:eastAsia="方正仿宋_GBK" w:hAnsi="仿宋" w:cs="方正仿宋_GBK" w:hint="eastAsia"/>
          <w:b w:val="0"/>
          <w:bCs w:val="0"/>
          <w:color w:val="000000"/>
          <w:sz w:val="32"/>
          <w:szCs w:val="32"/>
        </w:rPr>
        <w:t>支出决算为</w:t>
      </w:r>
      <w:r w:rsidRPr="00C01CC4">
        <w:rPr>
          <w:rStyle w:val="Strong"/>
          <w:rFonts w:ascii="方正仿宋_GBK" w:eastAsia="方正仿宋_GBK" w:hAnsi="仿宋" w:cs="方正仿宋_GBK"/>
          <w:b w:val="0"/>
          <w:bCs w:val="0"/>
          <w:color w:val="000000"/>
          <w:sz w:val="32"/>
          <w:szCs w:val="32"/>
        </w:rPr>
        <w:t>60</w:t>
      </w:r>
      <w:r w:rsidRPr="00C01CC4">
        <w:rPr>
          <w:rStyle w:val="Strong"/>
          <w:rFonts w:ascii="方正仿宋_GBK" w:eastAsia="方正仿宋_GBK" w:hAnsi="仿宋" w:cs="方正仿宋_GBK" w:hint="eastAsia"/>
          <w:b w:val="0"/>
          <w:bCs w:val="0"/>
          <w:color w:val="000000"/>
          <w:sz w:val="32"/>
          <w:szCs w:val="32"/>
        </w:rPr>
        <w:t>万元，完成预算</w:t>
      </w:r>
      <w:r w:rsidRPr="00C01CC4">
        <w:rPr>
          <w:rStyle w:val="Strong"/>
          <w:rFonts w:ascii="方正仿宋_GBK" w:eastAsia="方正仿宋_GBK" w:hAnsi="仿宋" w:cs="方正仿宋_GBK"/>
          <w:b w:val="0"/>
          <w:bCs w:val="0"/>
          <w:color w:val="000000"/>
          <w:sz w:val="32"/>
          <w:szCs w:val="32"/>
        </w:rPr>
        <w:t>100%</w:t>
      </w:r>
      <w:r w:rsidRPr="00C01CC4">
        <w:rPr>
          <w:rStyle w:val="Strong"/>
          <w:rFonts w:ascii="方正仿宋_GBK" w:eastAsia="方正仿宋_GBK" w:hAnsi="仿宋" w:cs="方正仿宋_GBK" w:hint="eastAsia"/>
          <w:b w:val="0"/>
          <w:bCs w:val="0"/>
          <w:color w:val="000000"/>
          <w:sz w:val="32"/>
          <w:szCs w:val="32"/>
        </w:rPr>
        <w:t>。</w:t>
      </w:r>
    </w:p>
    <w:p w:rsidR="005855E8" w:rsidRPr="00C01CC4" w:rsidRDefault="005855E8" w:rsidP="00033AEB">
      <w:pPr>
        <w:adjustRightInd w:val="0"/>
        <w:snapToGrid w:val="0"/>
        <w:spacing w:line="305" w:lineRule="auto"/>
        <w:ind w:firstLineChars="196" w:firstLine="31680"/>
        <w:rPr>
          <w:rStyle w:val="Strong"/>
          <w:rFonts w:ascii="方正仿宋_GBK" w:eastAsia="方正仿宋_GBK" w:hAnsi="仿宋"/>
          <w:b w:val="0"/>
          <w:bCs w:val="0"/>
          <w:color w:val="000000"/>
          <w:sz w:val="32"/>
          <w:szCs w:val="32"/>
        </w:rPr>
      </w:pPr>
      <w:r w:rsidRPr="00C01CC4">
        <w:rPr>
          <w:rStyle w:val="Strong"/>
          <w:rFonts w:ascii="方正仿宋_GBK" w:eastAsia="方正仿宋_GBK" w:hAnsi="仿宋" w:cs="方正仿宋_GBK"/>
          <w:color w:val="000000"/>
          <w:sz w:val="32"/>
          <w:szCs w:val="32"/>
        </w:rPr>
        <w:t>4.</w:t>
      </w:r>
      <w:r w:rsidRPr="00C01CC4">
        <w:rPr>
          <w:rStyle w:val="Strong"/>
          <w:rFonts w:ascii="方正仿宋_GBK" w:eastAsia="方正仿宋_GBK" w:hAnsi="仿宋" w:cs="方正仿宋_GBK" w:hint="eastAsia"/>
          <w:color w:val="000000"/>
          <w:sz w:val="32"/>
          <w:szCs w:val="32"/>
        </w:rPr>
        <w:t>社会保障和就业（类）其中</w:t>
      </w:r>
      <w:r w:rsidRPr="00C01CC4">
        <w:rPr>
          <w:rStyle w:val="Strong"/>
          <w:rFonts w:ascii="方正仿宋_GBK" w:eastAsia="方正仿宋_GBK" w:hAnsi="仿宋" w:cs="方正仿宋_GBK"/>
          <w:color w:val="000000"/>
          <w:sz w:val="32"/>
          <w:szCs w:val="32"/>
        </w:rPr>
        <w:t>:</w:t>
      </w:r>
      <w:r w:rsidRPr="00C01CC4">
        <w:rPr>
          <w:rStyle w:val="Strong"/>
          <w:rFonts w:ascii="方正仿宋_GBK" w:eastAsia="方正仿宋_GBK" w:hAnsi="仿宋" w:cs="方正仿宋_GBK"/>
          <w:b w:val="0"/>
          <w:bCs w:val="0"/>
          <w:color w:val="000000"/>
          <w:sz w:val="32"/>
          <w:szCs w:val="32"/>
        </w:rPr>
        <w:t>2080505</w:t>
      </w:r>
      <w:r w:rsidRPr="00C01CC4">
        <w:rPr>
          <w:rFonts w:ascii="方正仿宋_GBK" w:eastAsia="方正仿宋_GBK" w:hAnsi="仿宋" w:cs="方正仿宋_GBK" w:hint="eastAsia"/>
          <w:color w:val="000000"/>
          <w:kern w:val="0"/>
          <w:sz w:val="32"/>
          <w:szCs w:val="32"/>
        </w:rPr>
        <w:t>机关事业单位基本养老保险缴费支出决算为</w:t>
      </w:r>
      <w:r w:rsidRPr="00C01CC4">
        <w:rPr>
          <w:rFonts w:ascii="方正仿宋_GBK" w:eastAsia="方正仿宋_GBK" w:hAnsi="仿宋" w:cs="方正仿宋_GBK"/>
          <w:color w:val="000000"/>
          <w:kern w:val="0"/>
          <w:sz w:val="32"/>
          <w:szCs w:val="32"/>
        </w:rPr>
        <w:t>181.25</w:t>
      </w:r>
      <w:r w:rsidRPr="00C01CC4">
        <w:rPr>
          <w:rStyle w:val="Strong"/>
          <w:rFonts w:ascii="方正仿宋_GBK" w:eastAsia="方正仿宋_GBK" w:hAnsi="仿宋" w:cs="方正仿宋_GBK" w:hint="eastAsia"/>
          <w:b w:val="0"/>
          <w:bCs w:val="0"/>
          <w:color w:val="000000"/>
          <w:sz w:val="32"/>
          <w:szCs w:val="32"/>
        </w:rPr>
        <w:t>万元，完成预算</w:t>
      </w:r>
      <w:r w:rsidRPr="00C01CC4">
        <w:rPr>
          <w:rStyle w:val="Strong"/>
          <w:rFonts w:ascii="方正仿宋_GBK" w:eastAsia="方正仿宋_GBK" w:hAnsi="仿宋" w:cs="方正仿宋_GBK"/>
          <w:b w:val="0"/>
          <w:bCs w:val="0"/>
          <w:color w:val="000000"/>
          <w:sz w:val="32"/>
          <w:szCs w:val="32"/>
        </w:rPr>
        <w:t>100%</w:t>
      </w:r>
      <w:r w:rsidRPr="00C01CC4">
        <w:rPr>
          <w:rStyle w:val="Strong"/>
          <w:rFonts w:ascii="方正仿宋_GBK" w:eastAsia="方正仿宋_GBK" w:hAnsi="仿宋" w:cs="方正仿宋_GBK" w:hint="eastAsia"/>
          <w:b w:val="0"/>
          <w:bCs w:val="0"/>
          <w:color w:val="000000"/>
          <w:sz w:val="32"/>
          <w:szCs w:val="32"/>
        </w:rPr>
        <w:t>。</w:t>
      </w:r>
    </w:p>
    <w:p w:rsidR="005855E8" w:rsidRPr="00C01CC4" w:rsidRDefault="005855E8" w:rsidP="00033AEB">
      <w:pPr>
        <w:adjustRightInd w:val="0"/>
        <w:snapToGrid w:val="0"/>
        <w:spacing w:line="305" w:lineRule="auto"/>
        <w:ind w:firstLineChars="196" w:firstLine="31680"/>
        <w:rPr>
          <w:rStyle w:val="Strong"/>
          <w:rFonts w:ascii="方正仿宋_GBK" w:eastAsia="方正仿宋_GBK" w:hAnsi="仿宋"/>
          <w:b w:val="0"/>
          <w:bCs w:val="0"/>
          <w:color w:val="000000"/>
          <w:sz w:val="32"/>
          <w:szCs w:val="32"/>
        </w:rPr>
      </w:pPr>
      <w:r w:rsidRPr="00C01CC4">
        <w:rPr>
          <w:rStyle w:val="Strong"/>
          <w:rFonts w:ascii="方正仿宋_GBK" w:eastAsia="方正仿宋_GBK" w:hAnsi="仿宋" w:cs="方正仿宋_GBK"/>
          <w:b w:val="0"/>
          <w:bCs w:val="0"/>
          <w:color w:val="000000"/>
          <w:sz w:val="32"/>
          <w:szCs w:val="32"/>
        </w:rPr>
        <w:t>2080801</w:t>
      </w:r>
      <w:r w:rsidRPr="00C01CC4">
        <w:rPr>
          <w:rStyle w:val="Strong"/>
          <w:rFonts w:ascii="方正仿宋_GBK" w:eastAsia="方正仿宋_GBK" w:hAnsi="仿宋" w:cs="方正仿宋_GBK" w:hint="eastAsia"/>
          <w:b w:val="0"/>
          <w:bCs w:val="0"/>
          <w:color w:val="000000"/>
          <w:sz w:val="32"/>
          <w:szCs w:val="32"/>
        </w:rPr>
        <w:t>死亡抚恤</w:t>
      </w:r>
      <w:r w:rsidRPr="00C01CC4">
        <w:rPr>
          <w:rFonts w:ascii="方正仿宋_GBK" w:eastAsia="方正仿宋_GBK" w:hAnsi="仿宋" w:cs="方正仿宋_GBK" w:hint="eastAsia"/>
          <w:color w:val="000000"/>
          <w:kern w:val="0"/>
          <w:sz w:val="32"/>
          <w:szCs w:val="32"/>
        </w:rPr>
        <w:t>支出决算为</w:t>
      </w:r>
      <w:r w:rsidRPr="00C01CC4">
        <w:rPr>
          <w:rFonts w:ascii="方正仿宋_GBK" w:eastAsia="方正仿宋_GBK" w:hAnsi="仿宋" w:cs="方正仿宋_GBK"/>
          <w:color w:val="000000"/>
          <w:kern w:val="0"/>
          <w:sz w:val="32"/>
          <w:szCs w:val="32"/>
        </w:rPr>
        <w:t>11.62</w:t>
      </w:r>
      <w:r w:rsidRPr="00C01CC4">
        <w:rPr>
          <w:rStyle w:val="Strong"/>
          <w:rFonts w:ascii="方正仿宋_GBK" w:eastAsia="方正仿宋_GBK" w:hAnsi="仿宋" w:cs="方正仿宋_GBK" w:hint="eastAsia"/>
          <w:b w:val="0"/>
          <w:bCs w:val="0"/>
          <w:color w:val="000000"/>
          <w:sz w:val="32"/>
          <w:szCs w:val="32"/>
        </w:rPr>
        <w:t>万元，完成预算</w:t>
      </w:r>
      <w:r w:rsidRPr="00C01CC4">
        <w:rPr>
          <w:rStyle w:val="Strong"/>
          <w:rFonts w:ascii="方正仿宋_GBK" w:eastAsia="方正仿宋_GBK" w:hAnsi="仿宋" w:cs="方正仿宋_GBK"/>
          <w:b w:val="0"/>
          <w:bCs w:val="0"/>
          <w:color w:val="000000"/>
          <w:sz w:val="32"/>
          <w:szCs w:val="32"/>
        </w:rPr>
        <w:t>100%</w:t>
      </w:r>
      <w:r w:rsidRPr="00C01CC4">
        <w:rPr>
          <w:rStyle w:val="Strong"/>
          <w:rFonts w:ascii="方正仿宋_GBK" w:eastAsia="方正仿宋_GBK" w:hAnsi="仿宋" w:cs="方正仿宋_GBK" w:hint="eastAsia"/>
          <w:b w:val="0"/>
          <w:bCs w:val="0"/>
          <w:color w:val="000000"/>
          <w:sz w:val="32"/>
          <w:szCs w:val="32"/>
        </w:rPr>
        <w:t>。</w:t>
      </w:r>
    </w:p>
    <w:p w:rsidR="005855E8" w:rsidRPr="00C01CC4" w:rsidRDefault="005855E8" w:rsidP="00033AEB">
      <w:pPr>
        <w:adjustRightInd w:val="0"/>
        <w:snapToGrid w:val="0"/>
        <w:spacing w:line="305" w:lineRule="auto"/>
        <w:ind w:firstLineChars="196" w:firstLine="31680"/>
        <w:rPr>
          <w:rStyle w:val="Strong"/>
          <w:rFonts w:ascii="方正仿宋_GBK" w:eastAsia="方正仿宋_GBK" w:hAnsi="仿宋"/>
          <w:b w:val="0"/>
          <w:bCs w:val="0"/>
          <w:color w:val="000000"/>
          <w:sz w:val="32"/>
          <w:szCs w:val="32"/>
        </w:rPr>
      </w:pPr>
      <w:r w:rsidRPr="00C01CC4">
        <w:rPr>
          <w:rStyle w:val="Strong"/>
          <w:rFonts w:ascii="方正仿宋_GBK" w:eastAsia="方正仿宋_GBK" w:hAnsi="仿宋" w:cs="方正仿宋_GBK"/>
          <w:b w:val="0"/>
          <w:bCs w:val="0"/>
          <w:color w:val="000000"/>
          <w:sz w:val="32"/>
          <w:szCs w:val="32"/>
        </w:rPr>
        <w:t>2081001</w:t>
      </w:r>
      <w:r w:rsidRPr="00C01CC4">
        <w:rPr>
          <w:rStyle w:val="Strong"/>
          <w:rFonts w:ascii="方正仿宋_GBK" w:eastAsia="方正仿宋_GBK" w:hAnsi="仿宋" w:cs="方正仿宋_GBK" w:hint="eastAsia"/>
          <w:b w:val="0"/>
          <w:bCs w:val="0"/>
          <w:color w:val="000000"/>
          <w:sz w:val="32"/>
          <w:szCs w:val="32"/>
        </w:rPr>
        <w:t>儿童福利</w:t>
      </w:r>
      <w:r w:rsidRPr="00C01CC4">
        <w:rPr>
          <w:rFonts w:ascii="方正仿宋_GBK" w:eastAsia="方正仿宋_GBK" w:hAnsi="仿宋" w:cs="方正仿宋_GBK" w:hint="eastAsia"/>
          <w:color w:val="000000"/>
          <w:kern w:val="0"/>
          <w:sz w:val="32"/>
          <w:szCs w:val="32"/>
        </w:rPr>
        <w:t>支出决算为</w:t>
      </w:r>
      <w:r w:rsidRPr="00C01CC4">
        <w:rPr>
          <w:rFonts w:ascii="方正仿宋_GBK" w:eastAsia="方正仿宋_GBK" w:hAnsi="仿宋" w:cs="方正仿宋_GBK"/>
          <w:color w:val="000000"/>
          <w:kern w:val="0"/>
          <w:sz w:val="32"/>
          <w:szCs w:val="32"/>
        </w:rPr>
        <w:t>0.5</w:t>
      </w:r>
      <w:r w:rsidRPr="00C01CC4">
        <w:rPr>
          <w:rStyle w:val="Strong"/>
          <w:rFonts w:ascii="方正仿宋_GBK" w:eastAsia="方正仿宋_GBK" w:hAnsi="仿宋" w:cs="方正仿宋_GBK" w:hint="eastAsia"/>
          <w:b w:val="0"/>
          <w:bCs w:val="0"/>
          <w:color w:val="000000"/>
          <w:sz w:val="32"/>
          <w:szCs w:val="32"/>
        </w:rPr>
        <w:t>万元，完成预算</w:t>
      </w:r>
      <w:r w:rsidRPr="00C01CC4">
        <w:rPr>
          <w:rStyle w:val="Strong"/>
          <w:rFonts w:ascii="方正仿宋_GBK" w:eastAsia="方正仿宋_GBK" w:hAnsi="仿宋" w:cs="方正仿宋_GBK"/>
          <w:b w:val="0"/>
          <w:bCs w:val="0"/>
          <w:color w:val="000000"/>
          <w:sz w:val="32"/>
          <w:szCs w:val="32"/>
        </w:rPr>
        <w:t>100%</w:t>
      </w:r>
      <w:r w:rsidRPr="00C01CC4">
        <w:rPr>
          <w:rStyle w:val="Strong"/>
          <w:rFonts w:ascii="方正仿宋_GBK" w:eastAsia="方正仿宋_GBK" w:hAnsi="仿宋" w:cs="方正仿宋_GBK" w:hint="eastAsia"/>
          <w:b w:val="0"/>
          <w:bCs w:val="0"/>
          <w:color w:val="000000"/>
          <w:sz w:val="32"/>
          <w:szCs w:val="32"/>
        </w:rPr>
        <w:t>。</w:t>
      </w:r>
    </w:p>
    <w:p w:rsidR="005855E8" w:rsidRPr="00C01CC4" w:rsidRDefault="005855E8" w:rsidP="00033AEB">
      <w:pPr>
        <w:adjustRightInd w:val="0"/>
        <w:snapToGrid w:val="0"/>
        <w:spacing w:line="305" w:lineRule="auto"/>
        <w:ind w:firstLineChars="200" w:firstLine="31680"/>
        <w:rPr>
          <w:rFonts w:ascii="方正仿宋_GBK" w:eastAsia="方正仿宋_GBK" w:hAnsi="仿宋"/>
          <w:color w:val="000000"/>
          <w:sz w:val="32"/>
          <w:szCs w:val="32"/>
        </w:rPr>
      </w:pPr>
      <w:r w:rsidRPr="00C01CC4">
        <w:rPr>
          <w:rStyle w:val="Strong"/>
          <w:rFonts w:ascii="方正仿宋_GBK" w:eastAsia="方正仿宋_GBK" w:hAnsi="仿宋" w:cs="方正仿宋_GBK"/>
          <w:color w:val="000000"/>
          <w:sz w:val="32"/>
          <w:szCs w:val="32"/>
        </w:rPr>
        <w:t>5.</w:t>
      </w:r>
      <w:r w:rsidRPr="00C01CC4">
        <w:rPr>
          <w:rStyle w:val="Strong"/>
          <w:rFonts w:ascii="方正仿宋_GBK" w:eastAsia="方正仿宋_GBK" w:hAnsi="仿宋" w:cs="方正仿宋_GBK" w:hint="eastAsia"/>
          <w:color w:val="000000"/>
          <w:sz w:val="32"/>
          <w:szCs w:val="32"/>
        </w:rPr>
        <w:t>住房保障支出（类）</w:t>
      </w:r>
      <w:r w:rsidRPr="00C01CC4">
        <w:rPr>
          <w:rStyle w:val="Strong"/>
          <w:rFonts w:ascii="方正仿宋_GBK" w:eastAsia="方正仿宋_GBK" w:hAnsi="仿宋" w:cs="方正仿宋_GBK"/>
          <w:color w:val="000000"/>
          <w:sz w:val="32"/>
          <w:szCs w:val="32"/>
        </w:rPr>
        <w:t>:</w:t>
      </w:r>
      <w:r w:rsidRPr="00C01CC4">
        <w:rPr>
          <w:rStyle w:val="Strong"/>
          <w:rFonts w:ascii="方正仿宋_GBK" w:eastAsia="方正仿宋_GBK" w:hAnsi="仿宋" w:cs="方正仿宋_GBK"/>
          <w:b w:val="0"/>
          <w:bCs w:val="0"/>
          <w:color w:val="000000"/>
          <w:sz w:val="32"/>
          <w:szCs w:val="32"/>
        </w:rPr>
        <w:t>2210201</w:t>
      </w:r>
      <w:r w:rsidRPr="00C01CC4">
        <w:rPr>
          <w:rStyle w:val="Strong"/>
          <w:rFonts w:ascii="方正仿宋_GBK" w:eastAsia="方正仿宋_GBK" w:hAnsi="仿宋" w:cs="方正仿宋_GBK" w:hint="eastAsia"/>
          <w:b w:val="0"/>
          <w:bCs w:val="0"/>
          <w:color w:val="000000"/>
          <w:sz w:val="32"/>
          <w:szCs w:val="32"/>
        </w:rPr>
        <w:t>住房公积金支出决算为</w:t>
      </w:r>
      <w:r w:rsidRPr="00C01CC4">
        <w:rPr>
          <w:rStyle w:val="Strong"/>
          <w:rFonts w:ascii="方正仿宋_GBK" w:eastAsia="方正仿宋_GBK" w:hAnsi="仿宋" w:cs="方正仿宋_GBK"/>
          <w:b w:val="0"/>
          <w:bCs w:val="0"/>
          <w:color w:val="000000"/>
          <w:sz w:val="32"/>
          <w:szCs w:val="32"/>
        </w:rPr>
        <w:t>137.98</w:t>
      </w:r>
      <w:r w:rsidRPr="00C01CC4">
        <w:rPr>
          <w:rStyle w:val="Strong"/>
          <w:rFonts w:ascii="方正仿宋_GBK" w:eastAsia="方正仿宋_GBK" w:hAnsi="仿宋" w:cs="方正仿宋_GBK" w:hint="eastAsia"/>
          <w:b w:val="0"/>
          <w:bCs w:val="0"/>
          <w:color w:val="000000"/>
          <w:sz w:val="32"/>
          <w:szCs w:val="32"/>
        </w:rPr>
        <w:t>万元，完成预算</w:t>
      </w:r>
      <w:r w:rsidRPr="00C01CC4">
        <w:rPr>
          <w:rStyle w:val="Strong"/>
          <w:rFonts w:ascii="方正仿宋_GBK" w:eastAsia="方正仿宋_GBK" w:hAnsi="仿宋" w:cs="方正仿宋_GBK"/>
          <w:b w:val="0"/>
          <w:bCs w:val="0"/>
          <w:color w:val="000000"/>
          <w:sz w:val="32"/>
          <w:szCs w:val="32"/>
        </w:rPr>
        <w:t>100%</w:t>
      </w:r>
      <w:r w:rsidRPr="00C01CC4">
        <w:rPr>
          <w:rStyle w:val="Strong"/>
          <w:rFonts w:ascii="方正仿宋_GBK" w:eastAsia="方正仿宋_GBK" w:hAnsi="仿宋" w:cs="方正仿宋_GBK" w:hint="eastAsia"/>
          <w:b w:val="0"/>
          <w:bCs w:val="0"/>
          <w:color w:val="000000"/>
          <w:sz w:val="32"/>
          <w:szCs w:val="32"/>
        </w:rPr>
        <w:t>。</w:t>
      </w:r>
    </w:p>
    <w:p w:rsidR="005855E8" w:rsidRPr="00051C8B" w:rsidRDefault="005855E8" w:rsidP="00033AEB">
      <w:pPr>
        <w:tabs>
          <w:tab w:val="right" w:pos="8306"/>
        </w:tabs>
        <w:adjustRightInd w:val="0"/>
        <w:snapToGrid w:val="0"/>
        <w:spacing w:line="305" w:lineRule="auto"/>
        <w:ind w:firstLineChars="196" w:firstLine="31680"/>
        <w:outlineLvl w:val="1"/>
        <w:rPr>
          <w:rStyle w:val="Heading2Char"/>
          <w:rFonts w:ascii="方正黑体_GBK" w:eastAsia="方正黑体_GBK" w:cs="Times New Roman"/>
        </w:rPr>
      </w:pPr>
      <w:bookmarkStart w:id="40" w:name="_Toc15377214"/>
      <w:bookmarkStart w:id="41" w:name="_Toc15396608"/>
      <w:r w:rsidRPr="00051C8B">
        <w:rPr>
          <w:rFonts w:ascii="方正黑体_GBK" w:eastAsia="方正黑体_GBK" w:cs="方正黑体_GBK" w:hint="eastAsia"/>
          <w:color w:val="000000"/>
          <w:sz w:val="32"/>
          <w:szCs w:val="32"/>
        </w:rPr>
        <w:t>六</w:t>
      </w:r>
      <w:r w:rsidRPr="00051C8B">
        <w:rPr>
          <w:rFonts w:ascii="方正黑体_GBK" w:eastAsia="方正黑体_GBK" w:cs="方正黑体_GBK" w:hint="eastAsia"/>
          <w:b/>
          <w:bCs/>
          <w:color w:val="000000"/>
          <w:sz w:val="32"/>
          <w:szCs w:val="32"/>
        </w:rPr>
        <w:t>、</w:t>
      </w:r>
      <w:r w:rsidRPr="00051C8B">
        <w:rPr>
          <w:rFonts w:ascii="方正黑体_GBK" w:eastAsia="方正黑体_GBK" w:hAnsi="黑体" w:cs="方正黑体_GBK" w:hint="eastAsia"/>
          <w:b/>
          <w:bCs/>
          <w:color w:val="000000"/>
          <w:sz w:val="32"/>
          <w:szCs w:val="32"/>
        </w:rPr>
        <w:t>一</w:t>
      </w:r>
      <w:r w:rsidRPr="00051C8B">
        <w:rPr>
          <w:rStyle w:val="Heading2Char"/>
          <w:rFonts w:ascii="方正黑体_GBK" w:eastAsia="方正黑体_GBK" w:hAnsi="黑体" w:cs="方正黑体_GBK" w:hint="eastAsia"/>
          <w:b w:val="0"/>
          <w:bCs w:val="0"/>
        </w:rPr>
        <w:t>般公共预算财政拨款基本支出决算情况说明</w:t>
      </w:r>
      <w:bookmarkEnd w:id="40"/>
      <w:bookmarkEnd w:id="41"/>
      <w:r w:rsidRPr="00051C8B">
        <w:rPr>
          <w:rStyle w:val="Heading2Char"/>
          <w:rFonts w:ascii="方正黑体_GBK" w:eastAsia="方正黑体_GBK" w:hAnsi="黑体" w:cs="Times New Roman"/>
          <w:b w:val="0"/>
          <w:bCs w:val="0"/>
        </w:rPr>
        <w:tab/>
      </w:r>
    </w:p>
    <w:p w:rsidR="005855E8" w:rsidRPr="00C01CC4" w:rsidRDefault="005855E8" w:rsidP="001B1A09">
      <w:pPr>
        <w:adjustRightInd w:val="0"/>
        <w:snapToGrid w:val="0"/>
        <w:spacing w:line="305" w:lineRule="auto"/>
        <w:ind w:firstLine="645"/>
        <w:rPr>
          <w:rFonts w:ascii="方正仿宋_GBK" w:eastAsia="方正仿宋_GBK" w:hAnsi="仿宋"/>
          <w:color w:val="000000"/>
          <w:sz w:val="32"/>
          <w:szCs w:val="32"/>
        </w:rPr>
      </w:pPr>
      <w:r w:rsidRPr="00C01CC4">
        <w:rPr>
          <w:rFonts w:ascii="方正仿宋_GBK" w:eastAsia="方正仿宋_GBK" w:hAnsi="仿宋" w:cs="方正仿宋_GBK"/>
          <w:color w:val="000000"/>
          <w:sz w:val="32"/>
          <w:szCs w:val="32"/>
        </w:rPr>
        <w:t>2018</w:t>
      </w:r>
      <w:r w:rsidRPr="00C01CC4">
        <w:rPr>
          <w:rFonts w:ascii="方正仿宋_GBK" w:eastAsia="方正仿宋_GBK" w:hAnsi="仿宋" w:cs="方正仿宋_GBK" w:hint="eastAsia"/>
          <w:color w:val="000000"/>
          <w:sz w:val="32"/>
          <w:szCs w:val="32"/>
        </w:rPr>
        <w:t>年一般公共预算财政拨款基本支出</w:t>
      </w:r>
      <w:r w:rsidRPr="00C01CC4">
        <w:rPr>
          <w:rFonts w:ascii="方正仿宋_GBK" w:eastAsia="方正仿宋_GBK" w:hAnsi="仿宋" w:cs="方正仿宋_GBK"/>
          <w:color w:val="000000"/>
          <w:sz w:val="32"/>
          <w:szCs w:val="32"/>
        </w:rPr>
        <w:t>2046.34</w:t>
      </w:r>
      <w:r w:rsidRPr="00C01CC4">
        <w:rPr>
          <w:rFonts w:ascii="方正仿宋_GBK" w:eastAsia="方正仿宋_GBK" w:hAnsi="仿宋" w:cs="方正仿宋_GBK" w:hint="eastAsia"/>
          <w:color w:val="000000"/>
          <w:sz w:val="32"/>
          <w:szCs w:val="32"/>
        </w:rPr>
        <w:t>万元，其中：</w:t>
      </w:r>
    </w:p>
    <w:p w:rsidR="005855E8" w:rsidRPr="00C01CC4" w:rsidRDefault="005855E8" w:rsidP="001B1A09">
      <w:pPr>
        <w:adjustRightInd w:val="0"/>
        <w:snapToGrid w:val="0"/>
        <w:spacing w:line="305" w:lineRule="auto"/>
        <w:ind w:firstLine="645"/>
        <w:rPr>
          <w:rFonts w:ascii="方正仿宋_GBK" w:eastAsia="方正仿宋_GBK" w:hAnsi="仿宋"/>
          <w:color w:val="000000"/>
          <w:sz w:val="32"/>
          <w:szCs w:val="32"/>
        </w:rPr>
      </w:pPr>
      <w:r w:rsidRPr="00C01CC4">
        <w:rPr>
          <w:rFonts w:ascii="方正仿宋_GBK" w:eastAsia="方正仿宋_GBK" w:hAnsi="仿宋" w:cs="方正仿宋_GBK" w:hint="eastAsia"/>
          <w:color w:val="000000"/>
          <w:sz w:val="32"/>
          <w:szCs w:val="32"/>
        </w:rPr>
        <w:t>人员经费</w:t>
      </w:r>
      <w:r w:rsidRPr="00C01CC4">
        <w:rPr>
          <w:rFonts w:ascii="方正仿宋_GBK" w:eastAsia="方正仿宋_GBK" w:hAnsi="仿宋" w:cs="方正仿宋_GBK"/>
          <w:color w:val="000000"/>
          <w:sz w:val="32"/>
          <w:szCs w:val="32"/>
        </w:rPr>
        <w:t>1811.89</w:t>
      </w:r>
      <w:r w:rsidRPr="00C01CC4">
        <w:rPr>
          <w:rFonts w:ascii="方正仿宋_GBK" w:eastAsia="方正仿宋_GBK" w:hAnsi="仿宋" w:cs="方正仿宋_GBK" w:hint="eastAsia"/>
          <w:color w:val="000000"/>
          <w:sz w:val="32"/>
          <w:szCs w:val="32"/>
        </w:rPr>
        <w:t>万元，主要包括：基本工资</w:t>
      </w:r>
      <w:r w:rsidRPr="00C01CC4">
        <w:rPr>
          <w:rFonts w:ascii="方正仿宋_GBK" w:eastAsia="方正仿宋_GBK" w:hAnsi="仿宋" w:cs="方正仿宋_GBK"/>
          <w:color w:val="000000"/>
          <w:sz w:val="32"/>
          <w:szCs w:val="32"/>
        </w:rPr>
        <w:t>434.01</w:t>
      </w:r>
      <w:r w:rsidRPr="00C01CC4">
        <w:rPr>
          <w:rFonts w:ascii="方正仿宋_GBK" w:eastAsia="方正仿宋_GBK" w:hAnsi="仿宋" w:cs="方正仿宋_GBK" w:hint="eastAsia"/>
          <w:color w:val="000000"/>
          <w:sz w:val="32"/>
          <w:szCs w:val="32"/>
        </w:rPr>
        <w:t>万元、津贴补贴</w:t>
      </w:r>
      <w:r w:rsidRPr="00C01CC4">
        <w:rPr>
          <w:rFonts w:ascii="方正仿宋_GBK" w:eastAsia="方正仿宋_GBK" w:hAnsi="仿宋" w:cs="方正仿宋_GBK"/>
          <w:color w:val="000000"/>
          <w:sz w:val="32"/>
          <w:szCs w:val="32"/>
        </w:rPr>
        <w:t>114.85</w:t>
      </w:r>
      <w:r w:rsidRPr="00C01CC4">
        <w:rPr>
          <w:rFonts w:ascii="方正仿宋_GBK" w:eastAsia="方正仿宋_GBK" w:hAnsi="仿宋" w:cs="方正仿宋_GBK" w:hint="eastAsia"/>
          <w:color w:val="000000"/>
          <w:sz w:val="32"/>
          <w:szCs w:val="32"/>
        </w:rPr>
        <w:t>万元、绩效工资</w:t>
      </w:r>
      <w:r w:rsidRPr="00C01CC4">
        <w:rPr>
          <w:rFonts w:ascii="方正仿宋_GBK" w:eastAsia="方正仿宋_GBK" w:hAnsi="仿宋" w:cs="方正仿宋_GBK"/>
          <w:color w:val="000000"/>
          <w:sz w:val="32"/>
          <w:szCs w:val="32"/>
        </w:rPr>
        <w:t>666.05</w:t>
      </w:r>
      <w:r w:rsidRPr="00C01CC4">
        <w:rPr>
          <w:rFonts w:ascii="方正仿宋_GBK" w:eastAsia="方正仿宋_GBK" w:hAnsi="仿宋" w:cs="方正仿宋_GBK" w:hint="eastAsia"/>
          <w:color w:val="000000"/>
          <w:sz w:val="32"/>
          <w:szCs w:val="32"/>
        </w:rPr>
        <w:t>万元、机关事业单位基本养老保险缴费</w:t>
      </w:r>
      <w:r w:rsidRPr="00C01CC4">
        <w:rPr>
          <w:rFonts w:ascii="方正仿宋_GBK" w:eastAsia="方正仿宋_GBK" w:hAnsi="仿宋" w:cs="方正仿宋_GBK"/>
          <w:color w:val="000000"/>
          <w:sz w:val="32"/>
          <w:szCs w:val="32"/>
        </w:rPr>
        <w:t>181.25</w:t>
      </w:r>
      <w:r w:rsidRPr="00C01CC4">
        <w:rPr>
          <w:rFonts w:ascii="方正仿宋_GBK" w:eastAsia="方正仿宋_GBK" w:hAnsi="仿宋" w:cs="方正仿宋_GBK" w:hint="eastAsia"/>
          <w:color w:val="000000"/>
          <w:sz w:val="32"/>
          <w:szCs w:val="32"/>
        </w:rPr>
        <w:t>万元、其他社会保障缴费</w:t>
      </w:r>
      <w:r w:rsidRPr="00C01CC4">
        <w:rPr>
          <w:rFonts w:ascii="方正仿宋_GBK" w:eastAsia="方正仿宋_GBK" w:hAnsi="仿宋" w:cs="方正仿宋_GBK"/>
          <w:color w:val="000000"/>
          <w:sz w:val="32"/>
          <w:szCs w:val="32"/>
        </w:rPr>
        <w:t>2.91</w:t>
      </w:r>
      <w:r w:rsidRPr="00C01CC4">
        <w:rPr>
          <w:rFonts w:ascii="方正仿宋_GBK" w:eastAsia="方正仿宋_GBK" w:hAnsi="仿宋" w:cs="方正仿宋_GBK" w:hint="eastAsia"/>
          <w:color w:val="000000"/>
          <w:sz w:val="32"/>
          <w:szCs w:val="32"/>
        </w:rPr>
        <w:t>万元、离休费</w:t>
      </w:r>
      <w:r w:rsidRPr="00C01CC4">
        <w:rPr>
          <w:rFonts w:ascii="方正仿宋_GBK" w:eastAsia="方正仿宋_GBK" w:hAnsi="仿宋" w:cs="方正仿宋_GBK"/>
          <w:color w:val="000000"/>
          <w:sz w:val="32"/>
          <w:szCs w:val="32"/>
        </w:rPr>
        <w:t>13.34</w:t>
      </w:r>
      <w:r w:rsidRPr="00C01CC4">
        <w:rPr>
          <w:rFonts w:ascii="方正仿宋_GBK" w:eastAsia="方正仿宋_GBK" w:hAnsi="仿宋" w:cs="方正仿宋_GBK" w:hint="eastAsia"/>
          <w:color w:val="000000"/>
          <w:sz w:val="32"/>
          <w:szCs w:val="32"/>
        </w:rPr>
        <w:t>万元、退休费</w:t>
      </w:r>
      <w:r w:rsidRPr="00C01CC4">
        <w:rPr>
          <w:rFonts w:ascii="方正仿宋_GBK" w:eastAsia="方正仿宋_GBK" w:hAnsi="仿宋" w:cs="方正仿宋_GBK"/>
          <w:color w:val="000000"/>
          <w:sz w:val="32"/>
          <w:szCs w:val="32"/>
        </w:rPr>
        <w:t>134.30</w:t>
      </w:r>
      <w:r w:rsidRPr="00C01CC4">
        <w:rPr>
          <w:rFonts w:ascii="方正仿宋_GBK" w:eastAsia="方正仿宋_GBK" w:hAnsi="仿宋" w:cs="方正仿宋_GBK" w:hint="eastAsia"/>
          <w:color w:val="000000"/>
          <w:sz w:val="32"/>
          <w:szCs w:val="32"/>
        </w:rPr>
        <w:t>万元、抚恤金</w:t>
      </w:r>
      <w:r w:rsidRPr="00C01CC4">
        <w:rPr>
          <w:rFonts w:ascii="方正仿宋_GBK" w:eastAsia="方正仿宋_GBK" w:hAnsi="仿宋" w:cs="方正仿宋_GBK"/>
          <w:color w:val="000000"/>
          <w:sz w:val="32"/>
          <w:szCs w:val="32"/>
        </w:rPr>
        <w:t>11.62</w:t>
      </w:r>
      <w:r w:rsidRPr="00C01CC4">
        <w:rPr>
          <w:rFonts w:ascii="方正仿宋_GBK" w:eastAsia="方正仿宋_GBK" w:hAnsi="仿宋" w:cs="方正仿宋_GBK" w:hint="eastAsia"/>
          <w:color w:val="000000"/>
          <w:sz w:val="32"/>
          <w:szCs w:val="32"/>
        </w:rPr>
        <w:t>万元、生活补助</w:t>
      </w:r>
      <w:r w:rsidRPr="00C01CC4">
        <w:rPr>
          <w:rFonts w:ascii="方正仿宋_GBK" w:eastAsia="方正仿宋_GBK" w:hAnsi="仿宋" w:cs="方正仿宋_GBK"/>
          <w:color w:val="000000"/>
          <w:sz w:val="32"/>
          <w:szCs w:val="32"/>
        </w:rPr>
        <w:t>10.02</w:t>
      </w:r>
      <w:r w:rsidRPr="00C01CC4">
        <w:rPr>
          <w:rFonts w:ascii="方正仿宋_GBK" w:eastAsia="方正仿宋_GBK" w:hAnsi="仿宋" w:cs="方正仿宋_GBK" w:hint="eastAsia"/>
          <w:color w:val="000000"/>
          <w:sz w:val="32"/>
          <w:szCs w:val="32"/>
        </w:rPr>
        <w:t>万元、住房公积金</w:t>
      </w:r>
      <w:r w:rsidRPr="00C01CC4">
        <w:rPr>
          <w:rFonts w:ascii="方正仿宋_GBK" w:eastAsia="方正仿宋_GBK" w:hAnsi="仿宋" w:cs="方正仿宋_GBK"/>
          <w:color w:val="000000"/>
          <w:sz w:val="32"/>
          <w:szCs w:val="32"/>
        </w:rPr>
        <w:t>137.98</w:t>
      </w:r>
      <w:r w:rsidRPr="00C01CC4">
        <w:rPr>
          <w:rFonts w:ascii="方正仿宋_GBK" w:eastAsia="方正仿宋_GBK" w:hAnsi="仿宋" w:cs="方正仿宋_GBK" w:hint="eastAsia"/>
          <w:color w:val="000000"/>
          <w:sz w:val="32"/>
          <w:szCs w:val="32"/>
        </w:rPr>
        <w:t>万元。</w:t>
      </w:r>
      <w:r w:rsidRPr="00C01CC4">
        <w:rPr>
          <w:rFonts w:ascii="方正仿宋_GBK" w:eastAsia="方正仿宋_GBK" w:hAnsi="仿宋"/>
          <w:color w:val="000000"/>
          <w:sz w:val="32"/>
          <w:szCs w:val="32"/>
        </w:rPr>
        <w:br/>
      </w:r>
      <w:r w:rsidRPr="00C01CC4">
        <w:rPr>
          <w:rFonts w:ascii="方正仿宋_GBK" w:eastAsia="方正仿宋_GBK" w:hAnsi="仿宋" w:cs="方正仿宋_GBK" w:hint="eastAsia"/>
          <w:color w:val="000000"/>
          <w:sz w:val="32"/>
          <w:szCs w:val="32"/>
        </w:rPr>
        <w:t xml:space="preserve">　　公用经费</w:t>
      </w:r>
      <w:r w:rsidRPr="00C01CC4">
        <w:rPr>
          <w:rFonts w:ascii="方正仿宋_GBK" w:eastAsia="方正仿宋_GBK" w:hAnsi="仿宋" w:cs="方正仿宋_GBK"/>
          <w:color w:val="000000"/>
          <w:sz w:val="32"/>
          <w:szCs w:val="32"/>
        </w:rPr>
        <w:t>234.45</w:t>
      </w:r>
      <w:r w:rsidRPr="00C01CC4">
        <w:rPr>
          <w:rFonts w:ascii="方正仿宋_GBK" w:eastAsia="方正仿宋_GBK" w:hAnsi="仿宋" w:cs="方正仿宋_GBK" w:hint="eastAsia"/>
          <w:color w:val="000000"/>
          <w:sz w:val="32"/>
          <w:szCs w:val="32"/>
        </w:rPr>
        <w:t>万元，主要包括：办公费</w:t>
      </w:r>
      <w:r w:rsidRPr="00C01CC4">
        <w:rPr>
          <w:rFonts w:ascii="方正仿宋_GBK" w:eastAsia="方正仿宋_GBK" w:hAnsi="仿宋" w:cs="方正仿宋_GBK"/>
          <w:color w:val="000000"/>
          <w:sz w:val="32"/>
          <w:szCs w:val="32"/>
        </w:rPr>
        <w:t>8.86</w:t>
      </w:r>
      <w:r w:rsidRPr="00C01CC4">
        <w:rPr>
          <w:rFonts w:ascii="方正仿宋_GBK" w:eastAsia="方正仿宋_GBK" w:hAnsi="仿宋" w:cs="方正仿宋_GBK" w:hint="eastAsia"/>
          <w:color w:val="000000"/>
          <w:sz w:val="32"/>
          <w:szCs w:val="32"/>
        </w:rPr>
        <w:t>万元、印刷费</w:t>
      </w:r>
      <w:r w:rsidRPr="00C01CC4">
        <w:rPr>
          <w:rFonts w:ascii="方正仿宋_GBK" w:eastAsia="方正仿宋_GBK" w:hAnsi="仿宋" w:cs="方正仿宋_GBK"/>
          <w:color w:val="000000"/>
          <w:sz w:val="32"/>
          <w:szCs w:val="32"/>
        </w:rPr>
        <w:t>0.44</w:t>
      </w:r>
      <w:r w:rsidRPr="00C01CC4">
        <w:rPr>
          <w:rFonts w:ascii="方正仿宋_GBK" w:eastAsia="方正仿宋_GBK" w:hAnsi="仿宋" w:cs="方正仿宋_GBK" w:hint="eastAsia"/>
          <w:color w:val="000000"/>
          <w:sz w:val="32"/>
          <w:szCs w:val="32"/>
        </w:rPr>
        <w:t>万元、手续费</w:t>
      </w:r>
      <w:r w:rsidRPr="00C01CC4">
        <w:rPr>
          <w:rFonts w:ascii="方正仿宋_GBK" w:eastAsia="方正仿宋_GBK" w:hAnsi="仿宋" w:cs="方正仿宋_GBK"/>
          <w:color w:val="000000"/>
          <w:sz w:val="32"/>
          <w:szCs w:val="32"/>
        </w:rPr>
        <w:t>0.37</w:t>
      </w:r>
      <w:r w:rsidRPr="00C01CC4">
        <w:rPr>
          <w:rFonts w:ascii="方正仿宋_GBK" w:eastAsia="方正仿宋_GBK" w:hAnsi="仿宋" w:cs="方正仿宋_GBK" w:hint="eastAsia"/>
          <w:color w:val="000000"/>
          <w:sz w:val="32"/>
          <w:szCs w:val="32"/>
        </w:rPr>
        <w:t>万元、水费</w:t>
      </w:r>
      <w:r w:rsidRPr="00C01CC4">
        <w:rPr>
          <w:rFonts w:ascii="方正仿宋_GBK" w:eastAsia="方正仿宋_GBK" w:hAnsi="仿宋" w:cs="方正仿宋_GBK"/>
          <w:color w:val="000000"/>
          <w:sz w:val="32"/>
          <w:szCs w:val="32"/>
        </w:rPr>
        <w:t>9.58</w:t>
      </w:r>
      <w:r w:rsidRPr="00C01CC4">
        <w:rPr>
          <w:rFonts w:ascii="方正仿宋_GBK" w:eastAsia="方正仿宋_GBK" w:hAnsi="仿宋" w:cs="方正仿宋_GBK" w:hint="eastAsia"/>
          <w:color w:val="000000"/>
          <w:sz w:val="32"/>
          <w:szCs w:val="32"/>
        </w:rPr>
        <w:t>万元、电费</w:t>
      </w:r>
      <w:r w:rsidRPr="00C01CC4">
        <w:rPr>
          <w:rFonts w:ascii="方正仿宋_GBK" w:eastAsia="方正仿宋_GBK" w:hAnsi="仿宋" w:cs="方正仿宋_GBK"/>
          <w:color w:val="000000"/>
          <w:sz w:val="32"/>
          <w:szCs w:val="32"/>
        </w:rPr>
        <w:t>15.19</w:t>
      </w:r>
      <w:r w:rsidRPr="00C01CC4">
        <w:rPr>
          <w:rFonts w:ascii="方正仿宋_GBK" w:eastAsia="方正仿宋_GBK" w:hAnsi="仿宋" w:cs="方正仿宋_GBK" w:hint="eastAsia"/>
          <w:color w:val="000000"/>
          <w:sz w:val="32"/>
          <w:szCs w:val="32"/>
        </w:rPr>
        <w:t>万元、邮电费</w:t>
      </w:r>
      <w:r w:rsidRPr="00C01CC4">
        <w:rPr>
          <w:rFonts w:ascii="方正仿宋_GBK" w:eastAsia="方正仿宋_GBK" w:hAnsi="仿宋" w:cs="方正仿宋_GBK"/>
          <w:color w:val="000000"/>
          <w:sz w:val="32"/>
          <w:szCs w:val="32"/>
        </w:rPr>
        <w:t>11.24</w:t>
      </w:r>
      <w:r w:rsidRPr="00C01CC4">
        <w:rPr>
          <w:rFonts w:ascii="方正仿宋_GBK" w:eastAsia="方正仿宋_GBK" w:hAnsi="仿宋" w:cs="方正仿宋_GBK" w:hint="eastAsia"/>
          <w:color w:val="000000"/>
          <w:sz w:val="32"/>
          <w:szCs w:val="32"/>
        </w:rPr>
        <w:t>万元、物业管理费</w:t>
      </w:r>
      <w:r w:rsidRPr="00C01CC4">
        <w:rPr>
          <w:rFonts w:ascii="方正仿宋_GBK" w:eastAsia="方正仿宋_GBK" w:hAnsi="仿宋" w:cs="方正仿宋_GBK"/>
          <w:color w:val="000000"/>
          <w:sz w:val="32"/>
          <w:szCs w:val="32"/>
        </w:rPr>
        <w:t>0.41</w:t>
      </w:r>
      <w:r w:rsidRPr="00C01CC4">
        <w:rPr>
          <w:rFonts w:ascii="方正仿宋_GBK" w:eastAsia="方正仿宋_GBK" w:hAnsi="仿宋" w:cs="方正仿宋_GBK" w:hint="eastAsia"/>
          <w:color w:val="000000"/>
          <w:sz w:val="32"/>
          <w:szCs w:val="32"/>
        </w:rPr>
        <w:t>万元、差旅费</w:t>
      </w:r>
      <w:r w:rsidRPr="00C01CC4">
        <w:rPr>
          <w:rFonts w:ascii="方正仿宋_GBK" w:eastAsia="方正仿宋_GBK" w:hAnsi="仿宋" w:cs="方正仿宋_GBK"/>
          <w:color w:val="000000"/>
          <w:sz w:val="32"/>
          <w:szCs w:val="32"/>
        </w:rPr>
        <w:t>11.94</w:t>
      </w:r>
      <w:r w:rsidRPr="00C01CC4">
        <w:rPr>
          <w:rFonts w:ascii="方正仿宋_GBK" w:eastAsia="方正仿宋_GBK" w:hAnsi="仿宋" w:cs="方正仿宋_GBK" w:hint="eastAsia"/>
          <w:color w:val="000000"/>
          <w:sz w:val="32"/>
          <w:szCs w:val="32"/>
        </w:rPr>
        <w:t>万元、维修（护）费</w:t>
      </w:r>
      <w:r w:rsidRPr="00C01CC4">
        <w:rPr>
          <w:rFonts w:ascii="方正仿宋_GBK" w:eastAsia="方正仿宋_GBK" w:hAnsi="仿宋" w:cs="方正仿宋_GBK"/>
          <w:color w:val="000000"/>
          <w:sz w:val="32"/>
          <w:szCs w:val="32"/>
        </w:rPr>
        <w:t>12.68</w:t>
      </w:r>
      <w:r w:rsidRPr="00C01CC4">
        <w:rPr>
          <w:rFonts w:ascii="方正仿宋_GBK" w:eastAsia="方正仿宋_GBK" w:hAnsi="仿宋" w:cs="方正仿宋_GBK" w:hint="eastAsia"/>
          <w:color w:val="000000"/>
          <w:sz w:val="32"/>
          <w:szCs w:val="32"/>
        </w:rPr>
        <w:t>万元、会议费</w:t>
      </w:r>
      <w:r w:rsidRPr="00C01CC4">
        <w:rPr>
          <w:rFonts w:ascii="方正仿宋_GBK" w:eastAsia="方正仿宋_GBK" w:hAnsi="仿宋" w:cs="方正仿宋_GBK"/>
          <w:color w:val="000000"/>
          <w:sz w:val="32"/>
          <w:szCs w:val="32"/>
        </w:rPr>
        <w:t>0.10</w:t>
      </w:r>
      <w:r w:rsidRPr="00C01CC4">
        <w:rPr>
          <w:rFonts w:ascii="方正仿宋_GBK" w:eastAsia="方正仿宋_GBK" w:hAnsi="仿宋" w:cs="方正仿宋_GBK" w:hint="eastAsia"/>
          <w:color w:val="000000"/>
          <w:sz w:val="32"/>
          <w:szCs w:val="32"/>
        </w:rPr>
        <w:t>万元、培训费</w:t>
      </w:r>
      <w:r w:rsidRPr="00C01CC4">
        <w:rPr>
          <w:rFonts w:ascii="方正仿宋_GBK" w:eastAsia="方正仿宋_GBK" w:hAnsi="仿宋" w:cs="方正仿宋_GBK"/>
          <w:color w:val="000000"/>
          <w:sz w:val="32"/>
          <w:szCs w:val="32"/>
        </w:rPr>
        <w:t>1.76</w:t>
      </w:r>
      <w:r w:rsidRPr="00C01CC4">
        <w:rPr>
          <w:rFonts w:ascii="方正仿宋_GBK" w:eastAsia="方正仿宋_GBK" w:hAnsi="仿宋" w:cs="方正仿宋_GBK" w:hint="eastAsia"/>
          <w:color w:val="000000"/>
          <w:sz w:val="32"/>
          <w:szCs w:val="32"/>
        </w:rPr>
        <w:t>万元、公务接待费</w:t>
      </w:r>
      <w:r w:rsidRPr="00C01CC4">
        <w:rPr>
          <w:rFonts w:ascii="方正仿宋_GBK" w:eastAsia="方正仿宋_GBK" w:hAnsi="仿宋" w:cs="方正仿宋_GBK"/>
          <w:color w:val="000000"/>
          <w:sz w:val="32"/>
          <w:szCs w:val="32"/>
        </w:rPr>
        <w:t>2.23</w:t>
      </w:r>
      <w:r w:rsidRPr="00C01CC4">
        <w:rPr>
          <w:rFonts w:ascii="方正仿宋_GBK" w:eastAsia="方正仿宋_GBK" w:hAnsi="仿宋" w:cs="方正仿宋_GBK" w:hint="eastAsia"/>
          <w:color w:val="000000"/>
          <w:sz w:val="32"/>
          <w:szCs w:val="32"/>
        </w:rPr>
        <w:t>万元、劳务费</w:t>
      </w:r>
      <w:r w:rsidRPr="00C01CC4">
        <w:rPr>
          <w:rFonts w:ascii="方正仿宋_GBK" w:eastAsia="方正仿宋_GBK" w:hAnsi="仿宋" w:cs="方正仿宋_GBK"/>
          <w:color w:val="000000"/>
          <w:sz w:val="32"/>
          <w:szCs w:val="32"/>
        </w:rPr>
        <w:t>19.05</w:t>
      </w:r>
      <w:r w:rsidRPr="00C01CC4">
        <w:rPr>
          <w:rFonts w:ascii="方正仿宋_GBK" w:eastAsia="方正仿宋_GBK" w:hAnsi="仿宋" w:cs="方正仿宋_GBK" w:hint="eastAsia"/>
          <w:color w:val="000000"/>
          <w:sz w:val="32"/>
          <w:szCs w:val="32"/>
        </w:rPr>
        <w:t>万元、委托业务费</w:t>
      </w:r>
      <w:r w:rsidRPr="00C01CC4">
        <w:rPr>
          <w:rFonts w:ascii="方正仿宋_GBK" w:eastAsia="方正仿宋_GBK" w:hAnsi="仿宋" w:cs="方正仿宋_GBK"/>
          <w:color w:val="000000"/>
          <w:sz w:val="32"/>
          <w:szCs w:val="32"/>
        </w:rPr>
        <w:t>15.43</w:t>
      </w:r>
      <w:r w:rsidRPr="00C01CC4">
        <w:rPr>
          <w:rFonts w:ascii="方正仿宋_GBK" w:eastAsia="方正仿宋_GBK" w:hAnsi="仿宋" w:cs="方正仿宋_GBK" w:hint="eastAsia"/>
          <w:color w:val="000000"/>
          <w:sz w:val="32"/>
          <w:szCs w:val="32"/>
        </w:rPr>
        <w:t>万元、工会经费</w:t>
      </w:r>
      <w:r w:rsidRPr="00C01CC4">
        <w:rPr>
          <w:rFonts w:ascii="方正仿宋_GBK" w:eastAsia="方正仿宋_GBK" w:hAnsi="仿宋" w:cs="方正仿宋_GBK"/>
          <w:color w:val="000000"/>
          <w:sz w:val="32"/>
          <w:szCs w:val="32"/>
        </w:rPr>
        <w:t>6.92</w:t>
      </w:r>
      <w:r w:rsidRPr="00C01CC4">
        <w:rPr>
          <w:rFonts w:ascii="方正仿宋_GBK" w:eastAsia="方正仿宋_GBK" w:hAnsi="仿宋" w:cs="方正仿宋_GBK" w:hint="eastAsia"/>
          <w:color w:val="000000"/>
          <w:sz w:val="32"/>
          <w:szCs w:val="32"/>
        </w:rPr>
        <w:t>万元、福利费</w:t>
      </w:r>
      <w:r w:rsidRPr="00C01CC4">
        <w:rPr>
          <w:rFonts w:ascii="方正仿宋_GBK" w:eastAsia="方正仿宋_GBK" w:hAnsi="仿宋" w:cs="方正仿宋_GBK"/>
          <w:color w:val="000000"/>
          <w:sz w:val="32"/>
          <w:szCs w:val="32"/>
        </w:rPr>
        <w:t>8.15</w:t>
      </w:r>
      <w:r w:rsidRPr="00C01CC4">
        <w:rPr>
          <w:rFonts w:ascii="方正仿宋_GBK" w:eastAsia="方正仿宋_GBK" w:hAnsi="仿宋" w:cs="方正仿宋_GBK" w:hint="eastAsia"/>
          <w:color w:val="000000"/>
          <w:sz w:val="32"/>
          <w:szCs w:val="32"/>
        </w:rPr>
        <w:t>万元、公务用车运行维护费</w:t>
      </w:r>
      <w:r w:rsidRPr="00C01CC4">
        <w:rPr>
          <w:rFonts w:ascii="方正仿宋_GBK" w:eastAsia="方正仿宋_GBK" w:hAnsi="仿宋" w:cs="方正仿宋_GBK"/>
          <w:color w:val="000000"/>
          <w:sz w:val="32"/>
          <w:szCs w:val="32"/>
        </w:rPr>
        <w:t>24.75</w:t>
      </w:r>
      <w:r w:rsidRPr="00C01CC4">
        <w:rPr>
          <w:rFonts w:ascii="方正仿宋_GBK" w:eastAsia="方正仿宋_GBK" w:hAnsi="仿宋" w:cs="方正仿宋_GBK" w:hint="eastAsia"/>
          <w:color w:val="000000"/>
          <w:sz w:val="32"/>
          <w:szCs w:val="32"/>
        </w:rPr>
        <w:t>万元、税金及附加费用、其他商品和服务支出</w:t>
      </w:r>
      <w:r w:rsidRPr="00C01CC4">
        <w:rPr>
          <w:rFonts w:ascii="方正仿宋_GBK" w:eastAsia="方正仿宋_GBK" w:hAnsi="仿宋" w:cs="方正仿宋_GBK"/>
          <w:color w:val="000000"/>
          <w:sz w:val="32"/>
          <w:szCs w:val="32"/>
        </w:rPr>
        <w:t>62.42</w:t>
      </w:r>
      <w:r w:rsidRPr="00C01CC4">
        <w:rPr>
          <w:rFonts w:ascii="方正仿宋_GBK" w:eastAsia="方正仿宋_GBK" w:hAnsi="仿宋" w:cs="方正仿宋_GBK" w:hint="eastAsia"/>
          <w:color w:val="000000"/>
          <w:sz w:val="32"/>
          <w:szCs w:val="32"/>
        </w:rPr>
        <w:t>万元、办公设备购置</w:t>
      </w:r>
      <w:r w:rsidRPr="00C01CC4">
        <w:rPr>
          <w:rFonts w:ascii="方正仿宋_GBK" w:eastAsia="方正仿宋_GBK" w:hAnsi="仿宋" w:cs="方正仿宋_GBK"/>
          <w:color w:val="000000"/>
          <w:sz w:val="32"/>
          <w:szCs w:val="32"/>
        </w:rPr>
        <w:t>21.86</w:t>
      </w:r>
      <w:r w:rsidRPr="00C01CC4">
        <w:rPr>
          <w:rFonts w:ascii="方正仿宋_GBK" w:eastAsia="方正仿宋_GBK" w:hAnsi="仿宋" w:cs="方正仿宋_GBK" w:hint="eastAsia"/>
          <w:color w:val="000000"/>
          <w:sz w:val="32"/>
          <w:szCs w:val="32"/>
        </w:rPr>
        <w:t>万元、专用设备购置</w:t>
      </w:r>
      <w:r w:rsidRPr="00C01CC4">
        <w:rPr>
          <w:rFonts w:ascii="方正仿宋_GBK" w:eastAsia="方正仿宋_GBK" w:hAnsi="仿宋" w:cs="方正仿宋_GBK"/>
          <w:color w:val="000000"/>
          <w:sz w:val="32"/>
          <w:szCs w:val="32"/>
        </w:rPr>
        <w:t>0.28</w:t>
      </w:r>
      <w:r w:rsidRPr="00C01CC4">
        <w:rPr>
          <w:rFonts w:ascii="方正仿宋_GBK" w:eastAsia="方正仿宋_GBK" w:hAnsi="仿宋" w:cs="方正仿宋_GBK" w:hint="eastAsia"/>
          <w:color w:val="000000"/>
          <w:sz w:val="32"/>
          <w:szCs w:val="32"/>
        </w:rPr>
        <w:t>万元。</w:t>
      </w:r>
    </w:p>
    <w:p w:rsidR="005855E8" w:rsidRPr="00051C8B" w:rsidRDefault="005855E8" w:rsidP="00033AEB">
      <w:pPr>
        <w:adjustRightInd w:val="0"/>
        <w:snapToGrid w:val="0"/>
        <w:spacing w:line="305" w:lineRule="auto"/>
        <w:ind w:firstLineChars="196" w:firstLine="31680"/>
        <w:outlineLvl w:val="1"/>
        <w:rPr>
          <w:rStyle w:val="Heading2Char"/>
          <w:rFonts w:ascii="方正黑体_GBK" w:eastAsia="方正黑体_GBK" w:hAnsi="黑体" w:cs="Times New Roman"/>
          <w:b w:val="0"/>
          <w:bCs w:val="0"/>
        </w:rPr>
      </w:pPr>
      <w:bookmarkStart w:id="42" w:name="_Toc15377215"/>
      <w:bookmarkStart w:id="43" w:name="_Toc15396609"/>
      <w:r w:rsidRPr="00051C8B">
        <w:rPr>
          <w:rFonts w:ascii="方正黑体_GBK" w:eastAsia="方正黑体_GBK" w:cs="方正黑体_GBK" w:hint="eastAsia"/>
          <w:color w:val="000000"/>
          <w:sz w:val="32"/>
          <w:szCs w:val="32"/>
        </w:rPr>
        <w:t>七、</w:t>
      </w:r>
      <w:r w:rsidRPr="00051C8B">
        <w:rPr>
          <w:rStyle w:val="Heading2Char"/>
          <w:rFonts w:ascii="方正黑体_GBK" w:eastAsia="方正黑体_GBK" w:hAnsi="黑体" w:cs="方正黑体_GBK" w:hint="eastAsia"/>
        </w:rPr>
        <w:t>“</w:t>
      </w:r>
      <w:r w:rsidRPr="00051C8B">
        <w:rPr>
          <w:rStyle w:val="Heading2Char"/>
          <w:rFonts w:ascii="方正黑体_GBK" w:eastAsia="方正黑体_GBK" w:hAnsi="黑体" w:cs="方正黑体_GBK" w:hint="eastAsia"/>
          <w:b w:val="0"/>
          <w:bCs w:val="0"/>
        </w:rPr>
        <w:t>三公”经费财政拨款支出决算情况说明</w:t>
      </w:r>
      <w:bookmarkEnd w:id="42"/>
      <w:bookmarkEnd w:id="43"/>
    </w:p>
    <w:p w:rsidR="005855E8" w:rsidRPr="00051C8B" w:rsidRDefault="005855E8" w:rsidP="001B1A09">
      <w:pPr>
        <w:adjustRightInd w:val="0"/>
        <w:snapToGrid w:val="0"/>
        <w:spacing w:line="305" w:lineRule="auto"/>
        <w:ind w:firstLine="640"/>
        <w:outlineLvl w:val="2"/>
        <w:rPr>
          <w:rFonts w:ascii="方正楷体_GBK" w:eastAsia="方正楷体_GBK" w:hAnsi="仿宋"/>
          <w:b/>
          <w:bCs/>
          <w:color w:val="000000"/>
          <w:sz w:val="32"/>
          <w:szCs w:val="32"/>
        </w:rPr>
      </w:pPr>
      <w:bookmarkStart w:id="44" w:name="_Toc15377216"/>
      <w:r w:rsidRPr="00051C8B">
        <w:rPr>
          <w:rFonts w:ascii="方正楷体_GBK" w:eastAsia="方正楷体_GBK" w:hAnsi="仿宋" w:cs="方正楷体_GBK" w:hint="eastAsia"/>
          <w:b/>
          <w:bCs/>
          <w:color w:val="000000"/>
          <w:sz w:val="32"/>
          <w:szCs w:val="32"/>
        </w:rPr>
        <w:t>（一）“三公”经费财政拨款支出决算总体情况说明</w:t>
      </w:r>
      <w:bookmarkEnd w:id="44"/>
    </w:p>
    <w:p w:rsidR="005855E8" w:rsidRPr="00C01CC4" w:rsidRDefault="005855E8" w:rsidP="001B1A09">
      <w:pPr>
        <w:adjustRightInd w:val="0"/>
        <w:snapToGrid w:val="0"/>
        <w:spacing w:line="305" w:lineRule="auto"/>
        <w:ind w:firstLine="640"/>
        <w:rPr>
          <w:rFonts w:ascii="方正仿宋_GBK" w:eastAsia="方正仿宋_GBK" w:hAnsi="仿宋"/>
          <w:color w:val="000000"/>
          <w:sz w:val="32"/>
          <w:szCs w:val="32"/>
        </w:rPr>
      </w:pPr>
      <w:r w:rsidRPr="00C01CC4">
        <w:rPr>
          <w:rFonts w:ascii="方正仿宋_GBK" w:eastAsia="方正仿宋_GBK" w:hAnsi="仿宋" w:cs="方正仿宋_GBK"/>
          <w:color w:val="000000"/>
          <w:sz w:val="32"/>
          <w:szCs w:val="32"/>
        </w:rPr>
        <w:t>2018</w:t>
      </w:r>
      <w:r w:rsidRPr="00C01CC4">
        <w:rPr>
          <w:rFonts w:ascii="方正仿宋_GBK" w:eastAsia="方正仿宋_GBK" w:hAnsi="仿宋" w:cs="方正仿宋_GBK" w:hint="eastAsia"/>
          <w:color w:val="000000"/>
          <w:sz w:val="32"/>
          <w:szCs w:val="32"/>
        </w:rPr>
        <w:t>年“三公”经费财政拨款支出决算为</w:t>
      </w:r>
      <w:r w:rsidRPr="00C01CC4">
        <w:rPr>
          <w:rFonts w:ascii="方正仿宋_GBK" w:eastAsia="方正仿宋_GBK" w:hAnsi="仿宋" w:cs="方正仿宋_GBK"/>
          <w:color w:val="000000"/>
          <w:sz w:val="32"/>
          <w:szCs w:val="32"/>
        </w:rPr>
        <w:t>32.88</w:t>
      </w:r>
      <w:r w:rsidRPr="00C01CC4">
        <w:rPr>
          <w:rFonts w:ascii="方正仿宋_GBK" w:eastAsia="方正仿宋_GBK" w:hAnsi="仿宋" w:cs="方正仿宋_GBK" w:hint="eastAsia"/>
          <w:color w:val="000000"/>
          <w:sz w:val="32"/>
          <w:szCs w:val="32"/>
        </w:rPr>
        <w:t>万元，完成预算</w:t>
      </w:r>
      <w:r w:rsidRPr="00C01CC4">
        <w:rPr>
          <w:rFonts w:ascii="方正仿宋_GBK" w:eastAsia="方正仿宋_GBK" w:hAnsi="仿宋" w:cs="方正仿宋_GBK"/>
          <w:color w:val="000000"/>
          <w:sz w:val="32"/>
          <w:szCs w:val="32"/>
        </w:rPr>
        <w:t>54%</w:t>
      </w:r>
      <w:r w:rsidRPr="00C01CC4">
        <w:rPr>
          <w:rFonts w:ascii="方正仿宋_GBK" w:eastAsia="方正仿宋_GBK" w:hAnsi="仿宋" w:cs="方正仿宋_GBK" w:hint="eastAsia"/>
          <w:color w:val="000000"/>
          <w:sz w:val="32"/>
          <w:szCs w:val="32"/>
        </w:rPr>
        <w:t>，决算数小于预算数（或与预算数持平）的主要原因是勤俭节约、压缩开支。</w:t>
      </w:r>
    </w:p>
    <w:p w:rsidR="005855E8" w:rsidRPr="00051C8B" w:rsidRDefault="005855E8" w:rsidP="001B1A09">
      <w:pPr>
        <w:adjustRightInd w:val="0"/>
        <w:snapToGrid w:val="0"/>
        <w:spacing w:line="305" w:lineRule="auto"/>
        <w:ind w:firstLine="640"/>
        <w:outlineLvl w:val="2"/>
        <w:rPr>
          <w:rFonts w:ascii="方正楷体_GBK" w:eastAsia="方正楷体_GBK" w:hAnsi="仿宋"/>
          <w:b/>
          <w:bCs/>
          <w:color w:val="000000"/>
          <w:sz w:val="32"/>
          <w:szCs w:val="32"/>
        </w:rPr>
      </w:pPr>
      <w:bookmarkStart w:id="45" w:name="_Toc15377217"/>
      <w:r w:rsidRPr="00051C8B">
        <w:rPr>
          <w:rFonts w:ascii="方正楷体_GBK" w:eastAsia="方正楷体_GBK" w:hAnsi="仿宋" w:cs="方正楷体_GBK" w:hint="eastAsia"/>
          <w:b/>
          <w:bCs/>
          <w:color w:val="000000"/>
          <w:sz w:val="32"/>
          <w:szCs w:val="32"/>
        </w:rPr>
        <w:t>（二）“三公”经费财政拨款支出决算具体情况说明</w:t>
      </w:r>
      <w:bookmarkEnd w:id="45"/>
    </w:p>
    <w:p w:rsidR="005855E8" w:rsidRPr="00C01CC4" w:rsidRDefault="005855E8" w:rsidP="001B1A09">
      <w:pPr>
        <w:adjustRightInd w:val="0"/>
        <w:snapToGrid w:val="0"/>
        <w:spacing w:line="305" w:lineRule="auto"/>
        <w:ind w:firstLine="640"/>
        <w:rPr>
          <w:rFonts w:ascii="方正仿宋_GBK" w:eastAsia="方正仿宋_GBK" w:hAnsi="仿宋"/>
          <w:color w:val="000000"/>
          <w:sz w:val="32"/>
          <w:szCs w:val="32"/>
        </w:rPr>
      </w:pPr>
      <w:r w:rsidRPr="00C01CC4">
        <w:rPr>
          <w:rFonts w:ascii="方正仿宋_GBK" w:eastAsia="方正仿宋_GBK" w:hAnsi="仿宋" w:cs="方正仿宋_GBK"/>
          <w:color w:val="000000"/>
          <w:sz w:val="32"/>
          <w:szCs w:val="32"/>
        </w:rPr>
        <w:t>2018</w:t>
      </w:r>
      <w:r w:rsidRPr="00C01CC4">
        <w:rPr>
          <w:rFonts w:ascii="方正仿宋_GBK" w:eastAsia="方正仿宋_GBK" w:hAnsi="仿宋" w:cs="方正仿宋_GBK" w:hint="eastAsia"/>
          <w:color w:val="000000"/>
          <w:sz w:val="32"/>
          <w:szCs w:val="32"/>
        </w:rPr>
        <w:t>年“三公”经费财政拨款支出决算中，因公出国（境）费支出决算</w:t>
      </w:r>
      <w:r w:rsidRPr="00C01CC4">
        <w:rPr>
          <w:rFonts w:ascii="方正仿宋_GBK" w:eastAsia="方正仿宋_GBK" w:hAnsi="仿宋" w:cs="方正仿宋_GBK"/>
          <w:color w:val="000000"/>
          <w:sz w:val="32"/>
          <w:szCs w:val="32"/>
        </w:rPr>
        <w:t>5.9</w:t>
      </w:r>
      <w:r w:rsidRPr="00C01CC4">
        <w:rPr>
          <w:rFonts w:ascii="方正仿宋_GBK" w:eastAsia="方正仿宋_GBK" w:hAnsi="仿宋" w:cs="方正仿宋_GBK" w:hint="eastAsia"/>
          <w:color w:val="000000"/>
          <w:sz w:val="32"/>
          <w:szCs w:val="32"/>
        </w:rPr>
        <w:t>万元，占</w:t>
      </w:r>
      <w:r w:rsidRPr="00C01CC4">
        <w:rPr>
          <w:rFonts w:ascii="方正仿宋_GBK" w:eastAsia="方正仿宋_GBK" w:hAnsi="仿宋" w:cs="方正仿宋_GBK"/>
          <w:color w:val="000000"/>
          <w:sz w:val="32"/>
          <w:szCs w:val="32"/>
        </w:rPr>
        <w:t>0.18%</w:t>
      </w:r>
      <w:r w:rsidRPr="00C01CC4">
        <w:rPr>
          <w:rFonts w:ascii="方正仿宋_GBK" w:eastAsia="方正仿宋_GBK" w:hAnsi="仿宋" w:cs="方正仿宋_GBK" w:hint="eastAsia"/>
          <w:color w:val="000000"/>
          <w:sz w:val="32"/>
          <w:szCs w:val="32"/>
        </w:rPr>
        <w:t>；公务用车购置及运行维护费支出决算</w:t>
      </w:r>
      <w:r w:rsidRPr="00C01CC4">
        <w:rPr>
          <w:rFonts w:ascii="方正仿宋_GBK" w:eastAsia="方正仿宋_GBK" w:hAnsi="仿宋" w:cs="方正仿宋_GBK"/>
          <w:color w:val="000000"/>
          <w:sz w:val="32"/>
          <w:szCs w:val="32"/>
        </w:rPr>
        <w:t>24.75</w:t>
      </w:r>
      <w:r w:rsidRPr="00C01CC4">
        <w:rPr>
          <w:rFonts w:ascii="方正仿宋_GBK" w:eastAsia="方正仿宋_GBK" w:hAnsi="仿宋" w:cs="方正仿宋_GBK" w:hint="eastAsia"/>
          <w:color w:val="000000"/>
          <w:sz w:val="32"/>
          <w:szCs w:val="32"/>
        </w:rPr>
        <w:t>万元，占</w:t>
      </w:r>
      <w:r w:rsidRPr="00C01CC4">
        <w:rPr>
          <w:rFonts w:ascii="方正仿宋_GBK" w:eastAsia="方正仿宋_GBK" w:hAnsi="仿宋" w:cs="方正仿宋_GBK"/>
          <w:color w:val="000000"/>
          <w:sz w:val="32"/>
          <w:szCs w:val="32"/>
        </w:rPr>
        <w:t>75%</w:t>
      </w:r>
      <w:r w:rsidRPr="00C01CC4">
        <w:rPr>
          <w:rFonts w:ascii="方正仿宋_GBK" w:eastAsia="方正仿宋_GBK" w:hAnsi="仿宋" w:cs="方正仿宋_GBK" w:hint="eastAsia"/>
          <w:color w:val="000000"/>
          <w:sz w:val="32"/>
          <w:szCs w:val="32"/>
        </w:rPr>
        <w:t>；公务接待费支出决算</w:t>
      </w:r>
      <w:r w:rsidRPr="00C01CC4">
        <w:rPr>
          <w:rFonts w:ascii="方正仿宋_GBK" w:eastAsia="方正仿宋_GBK" w:hAnsi="仿宋" w:cs="方正仿宋_GBK"/>
          <w:color w:val="000000"/>
          <w:sz w:val="32"/>
          <w:szCs w:val="32"/>
        </w:rPr>
        <w:t>2.22</w:t>
      </w:r>
      <w:r w:rsidRPr="00C01CC4">
        <w:rPr>
          <w:rFonts w:ascii="方正仿宋_GBK" w:eastAsia="方正仿宋_GBK" w:hAnsi="仿宋" w:cs="方正仿宋_GBK" w:hint="eastAsia"/>
          <w:color w:val="000000"/>
          <w:sz w:val="32"/>
          <w:szCs w:val="32"/>
        </w:rPr>
        <w:t>万元，占</w:t>
      </w:r>
      <w:r w:rsidRPr="00C01CC4">
        <w:rPr>
          <w:rFonts w:ascii="方正仿宋_GBK" w:eastAsia="方正仿宋_GBK" w:hAnsi="仿宋" w:cs="方正仿宋_GBK"/>
          <w:color w:val="000000"/>
          <w:sz w:val="32"/>
          <w:szCs w:val="32"/>
        </w:rPr>
        <w:t>7%</w:t>
      </w:r>
      <w:r w:rsidRPr="00C01CC4">
        <w:rPr>
          <w:rFonts w:ascii="方正仿宋_GBK" w:eastAsia="方正仿宋_GBK" w:hAnsi="仿宋" w:cs="方正仿宋_GBK" w:hint="eastAsia"/>
          <w:color w:val="000000"/>
          <w:sz w:val="32"/>
          <w:szCs w:val="32"/>
        </w:rPr>
        <w:t>。具体情况如下：</w:t>
      </w:r>
    </w:p>
    <w:p w:rsidR="005855E8" w:rsidRPr="00C01CC4" w:rsidRDefault="005855E8" w:rsidP="001B1A09">
      <w:pPr>
        <w:adjustRightInd w:val="0"/>
        <w:snapToGrid w:val="0"/>
        <w:spacing w:line="305" w:lineRule="auto"/>
        <w:ind w:firstLine="640"/>
        <w:rPr>
          <w:rFonts w:ascii="方正仿宋_GBK" w:eastAsia="方正仿宋_GBK"/>
          <w:b/>
          <w:bCs/>
          <w:color w:val="000000"/>
          <w:sz w:val="32"/>
          <w:szCs w:val="32"/>
        </w:rPr>
      </w:pPr>
      <w:r w:rsidRPr="00C01CC4">
        <w:rPr>
          <w:rFonts w:ascii="方正仿宋_GBK" w:eastAsia="方正仿宋_GBK" w:cs="方正仿宋_GBK"/>
          <w:b/>
          <w:bCs/>
          <w:color w:val="000000"/>
          <w:sz w:val="32"/>
          <w:szCs w:val="32"/>
        </w:rPr>
        <w:t>1.</w:t>
      </w:r>
      <w:r w:rsidRPr="00C01CC4">
        <w:rPr>
          <w:rFonts w:ascii="方正仿宋_GBK" w:eastAsia="方正仿宋_GBK" w:cs="方正仿宋_GBK" w:hint="eastAsia"/>
          <w:b/>
          <w:bCs/>
          <w:color w:val="000000"/>
          <w:sz w:val="32"/>
          <w:szCs w:val="32"/>
        </w:rPr>
        <w:t>因公出国（境）经费支出</w:t>
      </w:r>
      <w:r w:rsidRPr="00C01CC4">
        <w:rPr>
          <w:rFonts w:ascii="方正仿宋_GBK" w:eastAsia="方正仿宋_GBK" w:cs="方正仿宋_GBK"/>
          <w:color w:val="000000"/>
          <w:sz w:val="32"/>
          <w:szCs w:val="32"/>
        </w:rPr>
        <w:t>5.9</w:t>
      </w:r>
      <w:r w:rsidRPr="00C01CC4">
        <w:rPr>
          <w:rFonts w:ascii="方正仿宋_GBK" w:eastAsia="方正仿宋_GBK" w:cs="方正仿宋_GBK" w:hint="eastAsia"/>
          <w:color w:val="000000"/>
          <w:sz w:val="32"/>
          <w:szCs w:val="32"/>
        </w:rPr>
        <w:t>万元，</w:t>
      </w:r>
      <w:r w:rsidRPr="00C01CC4">
        <w:rPr>
          <w:rStyle w:val="Strong"/>
          <w:rFonts w:ascii="方正仿宋_GBK" w:eastAsia="方正仿宋_GBK" w:hAnsi="仿宋" w:cs="方正仿宋_GBK" w:hint="eastAsia"/>
          <w:b w:val="0"/>
          <w:bCs w:val="0"/>
          <w:color w:val="000000"/>
          <w:sz w:val="32"/>
          <w:szCs w:val="32"/>
        </w:rPr>
        <w:t>完成预算</w:t>
      </w:r>
      <w:r w:rsidRPr="00C01CC4">
        <w:rPr>
          <w:rStyle w:val="Strong"/>
          <w:rFonts w:ascii="方正仿宋_GBK" w:eastAsia="方正仿宋_GBK" w:hAnsi="仿宋" w:cs="方正仿宋_GBK"/>
          <w:b w:val="0"/>
          <w:bCs w:val="0"/>
          <w:color w:val="000000"/>
          <w:sz w:val="32"/>
          <w:szCs w:val="32"/>
        </w:rPr>
        <w:t>100%</w:t>
      </w:r>
      <w:r w:rsidRPr="00C01CC4">
        <w:rPr>
          <w:rStyle w:val="Strong"/>
          <w:rFonts w:ascii="方正仿宋_GBK" w:eastAsia="方正仿宋_GBK" w:hAnsi="仿宋" w:cs="方正仿宋_GBK" w:hint="eastAsia"/>
          <w:b w:val="0"/>
          <w:bCs w:val="0"/>
          <w:color w:val="000000"/>
          <w:sz w:val="32"/>
          <w:szCs w:val="32"/>
        </w:rPr>
        <w:t>。</w:t>
      </w:r>
      <w:r w:rsidRPr="00C01CC4">
        <w:rPr>
          <w:rFonts w:ascii="方正仿宋_GBK" w:eastAsia="方正仿宋_GBK" w:cs="方正仿宋_GBK" w:hint="eastAsia"/>
          <w:color w:val="000000"/>
          <w:sz w:val="32"/>
          <w:szCs w:val="32"/>
        </w:rPr>
        <w:t>全年安排因公出国（境）团组</w:t>
      </w:r>
      <w:r w:rsidRPr="00C01CC4">
        <w:rPr>
          <w:rFonts w:ascii="方正仿宋_GBK" w:eastAsia="方正仿宋_GBK" w:cs="方正仿宋_GBK"/>
          <w:color w:val="000000"/>
          <w:sz w:val="32"/>
          <w:szCs w:val="32"/>
        </w:rPr>
        <w:t>1</w:t>
      </w:r>
      <w:r w:rsidRPr="00C01CC4">
        <w:rPr>
          <w:rFonts w:ascii="方正仿宋_GBK" w:eastAsia="方正仿宋_GBK" w:cs="方正仿宋_GBK" w:hint="eastAsia"/>
          <w:color w:val="000000"/>
          <w:sz w:val="32"/>
          <w:szCs w:val="32"/>
        </w:rPr>
        <w:t>次，出国（境）</w:t>
      </w:r>
      <w:r w:rsidRPr="00C01CC4">
        <w:rPr>
          <w:rFonts w:ascii="方正仿宋_GBK" w:eastAsia="方正仿宋_GBK" w:cs="方正仿宋_GBK"/>
          <w:color w:val="000000"/>
          <w:sz w:val="32"/>
          <w:szCs w:val="32"/>
        </w:rPr>
        <w:t>5</w:t>
      </w:r>
      <w:r w:rsidRPr="00C01CC4">
        <w:rPr>
          <w:rFonts w:ascii="方正仿宋_GBK" w:eastAsia="方正仿宋_GBK" w:cs="方正仿宋_GBK" w:hint="eastAsia"/>
          <w:color w:val="000000"/>
          <w:sz w:val="32"/>
          <w:szCs w:val="32"/>
        </w:rPr>
        <w:t>人。因公出国（境）支出决算比</w:t>
      </w:r>
      <w:r w:rsidRPr="00C01CC4">
        <w:rPr>
          <w:rFonts w:ascii="方正仿宋_GBK" w:eastAsia="方正仿宋_GBK" w:cs="方正仿宋_GBK"/>
          <w:color w:val="000000"/>
          <w:sz w:val="32"/>
          <w:szCs w:val="32"/>
        </w:rPr>
        <w:t>2017</w:t>
      </w:r>
      <w:r w:rsidRPr="00C01CC4">
        <w:rPr>
          <w:rFonts w:ascii="方正仿宋_GBK" w:eastAsia="方正仿宋_GBK" w:cs="方正仿宋_GBK" w:hint="eastAsia"/>
          <w:color w:val="000000"/>
          <w:sz w:val="32"/>
          <w:szCs w:val="32"/>
        </w:rPr>
        <w:t>年增加</w:t>
      </w:r>
      <w:r w:rsidRPr="00C01CC4">
        <w:rPr>
          <w:rFonts w:ascii="方正仿宋_GBK" w:eastAsia="方正仿宋_GBK" w:cs="方正仿宋_GBK"/>
          <w:color w:val="000000"/>
          <w:sz w:val="32"/>
          <w:szCs w:val="32"/>
        </w:rPr>
        <w:t>5.9</w:t>
      </w:r>
      <w:r w:rsidRPr="00C01CC4">
        <w:rPr>
          <w:rFonts w:ascii="方正仿宋_GBK" w:eastAsia="方正仿宋_GBK" w:cs="方正仿宋_GBK" w:hint="eastAsia"/>
          <w:color w:val="000000"/>
          <w:sz w:val="32"/>
          <w:szCs w:val="32"/>
        </w:rPr>
        <w:t>万元，增长</w:t>
      </w:r>
      <w:r w:rsidRPr="00C01CC4">
        <w:rPr>
          <w:rFonts w:ascii="方正仿宋_GBK" w:eastAsia="方正仿宋_GBK" w:cs="方正仿宋_GBK"/>
          <w:color w:val="000000"/>
          <w:sz w:val="32"/>
          <w:szCs w:val="32"/>
        </w:rPr>
        <w:t>59%</w:t>
      </w:r>
      <w:r w:rsidRPr="00C01CC4">
        <w:rPr>
          <w:rFonts w:ascii="方正仿宋_GBK" w:eastAsia="方正仿宋_GBK" w:cs="方正仿宋_GBK" w:hint="eastAsia"/>
          <w:color w:val="000000"/>
          <w:sz w:val="32"/>
          <w:szCs w:val="32"/>
        </w:rPr>
        <w:t>。主要原因是</w:t>
      </w:r>
      <w:r w:rsidRPr="00C01CC4">
        <w:rPr>
          <w:rFonts w:ascii="方正仿宋_GBK" w:eastAsia="方正仿宋_GBK" w:hAnsi="仿宋" w:cs="方正仿宋_GBK" w:hint="eastAsia"/>
          <w:sz w:val="32"/>
          <w:szCs w:val="32"/>
        </w:rPr>
        <w:t>是我院畜牧专家杨应东、烟草专家卜雪梅、节水专家杨德文、虎海波四人经省外专局批准赴以色列学习农业高科技节水模式研发</w:t>
      </w:r>
      <w:r w:rsidRPr="00C01CC4">
        <w:rPr>
          <w:rFonts w:ascii="方正仿宋_GBK" w:eastAsia="方正仿宋_GBK" w:cs="方正仿宋_GBK" w:hint="eastAsia"/>
          <w:color w:val="000000"/>
          <w:sz w:val="32"/>
          <w:szCs w:val="32"/>
        </w:rPr>
        <w:t>。</w:t>
      </w:r>
    </w:p>
    <w:p w:rsidR="005855E8" w:rsidRPr="00C01CC4" w:rsidRDefault="005855E8" w:rsidP="00033AEB">
      <w:pPr>
        <w:adjustRightInd w:val="0"/>
        <w:snapToGrid w:val="0"/>
        <w:spacing w:line="305" w:lineRule="auto"/>
        <w:ind w:firstLineChars="200" w:firstLine="31680"/>
        <w:rPr>
          <w:rFonts w:ascii="方正仿宋_GBK" w:eastAsia="方正仿宋_GBK" w:hAnsi="仿宋"/>
          <w:sz w:val="32"/>
          <w:szCs w:val="32"/>
        </w:rPr>
      </w:pPr>
      <w:r w:rsidRPr="00C01CC4">
        <w:rPr>
          <w:rFonts w:ascii="方正仿宋_GBK" w:eastAsia="方正仿宋_GBK" w:cs="方正仿宋_GBK" w:hint="eastAsia"/>
          <w:color w:val="000000"/>
          <w:sz w:val="32"/>
          <w:szCs w:val="32"/>
        </w:rPr>
        <w:t>开支内容包括：</w:t>
      </w:r>
      <w:r w:rsidRPr="00C01CC4">
        <w:rPr>
          <w:rFonts w:ascii="方正仿宋_GBK" w:eastAsia="方正仿宋_GBK" w:hAnsi="仿宋" w:cs="方正仿宋_GBK" w:hint="eastAsia"/>
          <w:sz w:val="32"/>
          <w:szCs w:val="32"/>
        </w:rPr>
        <w:t>是我院畜牧专家杨应东、烟草专家卜雪梅、节水专家杨德文、虎海波四人经省外专局批准赴以色列学习农业高科技节水模式研发，四人发生因公出国（境）费用</w:t>
      </w:r>
      <w:r w:rsidRPr="00C01CC4">
        <w:rPr>
          <w:rFonts w:ascii="方正仿宋_GBK" w:eastAsia="方正仿宋_GBK" w:hAnsi="仿宋" w:cs="方正仿宋_GBK"/>
          <w:sz w:val="32"/>
          <w:szCs w:val="32"/>
        </w:rPr>
        <w:t>5.9</w:t>
      </w:r>
      <w:r w:rsidRPr="00C01CC4">
        <w:rPr>
          <w:rFonts w:ascii="方正仿宋_GBK" w:eastAsia="方正仿宋_GBK" w:hAnsi="仿宋" w:cs="方正仿宋_GBK" w:hint="eastAsia"/>
          <w:sz w:val="32"/>
          <w:szCs w:val="32"/>
        </w:rPr>
        <w:t>万元，均在项目经费中列支。</w:t>
      </w:r>
    </w:p>
    <w:p w:rsidR="005855E8" w:rsidRPr="00C01CC4" w:rsidRDefault="005855E8" w:rsidP="00033AEB">
      <w:pPr>
        <w:adjustRightInd w:val="0"/>
        <w:snapToGrid w:val="0"/>
        <w:spacing w:line="305" w:lineRule="auto"/>
        <w:ind w:firstLineChars="200" w:firstLine="31680"/>
        <w:rPr>
          <w:rFonts w:ascii="方正仿宋_GBK" w:eastAsia="方正仿宋_GBK" w:hAnsi="仿宋"/>
          <w:sz w:val="32"/>
          <w:szCs w:val="32"/>
        </w:rPr>
      </w:pPr>
      <w:r w:rsidRPr="00C01CC4">
        <w:rPr>
          <w:rFonts w:ascii="方正仿宋_GBK" w:eastAsia="方正仿宋_GBK" w:cs="方正仿宋_GBK"/>
          <w:b/>
          <w:bCs/>
          <w:color w:val="000000"/>
          <w:sz w:val="32"/>
          <w:szCs w:val="32"/>
        </w:rPr>
        <w:t>2.</w:t>
      </w:r>
      <w:r w:rsidRPr="00C01CC4">
        <w:rPr>
          <w:rFonts w:ascii="方正仿宋_GBK" w:eastAsia="方正仿宋_GBK" w:cs="方正仿宋_GBK" w:hint="eastAsia"/>
          <w:b/>
          <w:bCs/>
          <w:color w:val="000000"/>
          <w:sz w:val="32"/>
          <w:szCs w:val="32"/>
        </w:rPr>
        <w:t>公务用车购置及运行维护费支出</w:t>
      </w:r>
      <w:r w:rsidRPr="00C01CC4">
        <w:rPr>
          <w:rFonts w:ascii="方正仿宋_GBK" w:eastAsia="方正仿宋_GBK" w:cs="方正仿宋_GBK"/>
          <w:color w:val="000000"/>
          <w:sz w:val="32"/>
          <w:szCs w:val="32"/>
        </w:rPr>
        <w:t>24.75</w:t>
      </w:r>
      <w:r w:rsidRPr="00C01CC4">
        <w:rPr>
          <w:rFonts w:ascii="方正仿宋_GBK" w:eastAsia="方正仿宋_GBK" w:cs="方正仿宋_GBK" w:hint="eastAsia"/>
          <w:color w:val="000000"/>
          <w:sz w:val="32"/>
          <w:szCs w:val="32"/>
        </w:rPr>
        <w:t>万元</w:t>
      </w:r>
      <w:r w:rsidRPr="00C01CC4">
        <w:rPr>
          <w:rFonts w:ascii="方正仿宋_GBK" w:eastAsia="方正仿宋_GBK" w:cs="方正仿宋_GBK"/>
          <w:color w:val="000000"/>
          <w:sz w:val="32"/>
          <w:szCs w:val="32"/>
        </w:rPr>
        <w:t>,</w:t>
      </w:r>
      <w:r w:rsidRPr="00C01CC4">
        <w:rPr>
          <w:rStyle w:val="Strong"/>
          <w:rFonts w:ascii="方正仿宋_GBK" w:eastAsia="方正仿宋_GBK" w:hAnsi="仿宋" w:cs="方正仿宋_GBK" w:hint="eastAsia"/>
          <w:b w:val="0"/>
          <w:bCs w:val="0"/>
          <w:color w:val="000000"/>
          <w:sz w:val="32"/>
          <w:szCs w:val="32"/>
        </w:rPr>
        <w:t>完成预算</w:t>
      </w:r>
      <w:r w:rsidRPr="00C01CC4">
        <w:rPr>
          <w:rStyle w:val="Strong"/>
          <w:rFonts w:ascii="方正仿宋_GBK" w:eastAsia="方正仿宋_GBK" w:hAnsi="仿宋" w:cs="方正仿宋_GBK"/>
          <w:b w:val="0"/>
          <w:bCs w:val="0"/>
          <w:color w:val="000000"/>
          <w:sz w:val="32"/>
          <w:szCs w:val="32"/>
        </w:rPr>
        <w:t>49%</w:t>
      </w:r>
      <w:r w:rsidRPr="00C01CC4">
        <w:rPr>
          <w:rStyle w:val="Strong"/>
          <w:rFonts w:ascii="方正仿宋_GBK" w:eastAsia="方正仿宋_GBK" w:hAnsi="仿宋" w:cs="方正仿宋_GBK" w:hint="eastAsia"/>
          <w:b w:val="0"/>
          <w:bCs w:val="0"/>
          <w:color w:val="000000"/>
          <w:sz w:val="32"/>
          <w:szCs w:val="32"/>
        </w:rPr>
        <w:t>。</w:t>
      </w:r>
      <w:r w:rsidRPr="00C01CC4">
        <w:rPr>
          <w:rFonts w:ascii="方正仿宋_GBK" w:eastAsia="方正仿宋_GBK" w:cs="方正仿宋_GBK" w:hint="eastAsia"/>
          <w:color w:val="000000"/>
          <w:sz w:val="32"/>
          <w:szCs w:val="32"/>
        </w:rPr>
        <w:t>公务用车购置及运行维护费支出决算比</w:t>
      </w:r>
      <w:r w:rsidRPr="00C01CC4">
        <w:rPr>
          <w:rFonts w:ascii="方正仿宋_GBK" w:eastAsia="方正仿宋_GBK" w:cs="方正仿宋_GBK"/>
          <w:color w:val="000000"/>
          <w:sz w:val="32"/>
          <w:szCs w:val="32"/>
        </w:rPr>
        <w:t>2017</w:t>
      </w:r>
      <w:r w:rsidRPr="00C01CC4">
        <w:rPr>
          <w:rFonts w:ascii="方正仿宋_GBK" w:eastAsia="方正仿宋_GBK" w:cs="方正仿宋_GBK" w:hint="eastAsia"/>
          <w:color w:val="000000"/>
          <w:sz w:val="32"/>
          <w:szCs w:val="32"/>
        </w:rPr>
        <w:t>年减少</w:t>
      </w:r>
      <w:r w:rsidRPr="00C01CC4">
        <w:rPr>
          <w:rFonts w:ascii="方正仿宋_GBK" w:eastAsia="方正仿宋_GBK" w:cs="方正仿宋_GBK"/>
          <w:color w:val="000000"/>
          <w:sz w:val="32"/>
          <w:szCs w:val="32"/>
        </w:rPr>
        <w:t>1</w:t>
      </w:r>
      <w:r w:rsidRPr="00C01CC4">
        <w:rPr>
          <w:rFonts w:ascii="方正仿宋_GBK" w:eastAsia="方正仿宋_GBK" w:cs="方正仿宋_GBK" w:hint="eastAsia"/>
          <w:color w:val="000000"/>
          <w:sz w:val="32"/>
          <w:szCs w:val="32"/>
        </w:rPr>
        <w:t>万元，增长</w:t>
      </w:r>
      <w:r w:rsidRPr="00C01CC4">
        <w:rPr>
          <w:rFonts w:ascii="方正仿宋_GBK" w:eastAsia="方正仿宋_GBK" w:cs="方正仿宋_GBK"/>
          <w:color w:val="000000"/>
          <w:sz w:val="32"/>
          <w:szCs w:val="32"/>
        </w:rPr>
        <w:t>/</w:t>
      </w:r>
      <w:r w:rsidRPr="00C01CC4">
        <w:rPr>
          <w:rFonts w:ascii="方正仿宋_GBK" w:eastAsia="方正仿宋_GBK" w:cs="方正仿宋_GBK" w:hint="eastAsia"/>
          <w:color w:val="000000"/>
          <w:sz w:val="32"/>
          <w:szCs w:val="32"/>
        </w:rPr>
        <w:t>下降</w:t>
      </w:r>
      <w:r w:rsidRPr="00C01CC4">
        <w:rPr>
          <w:rFonts w:ascii="方正仿宋_GBK" w:eastAsia="方正仿宋_GBK" w:cs="方正仿宋_GBK"/>
          <w:color w:val="000000"/>
          <w:sz w:val="32"/>
          <w:szCs w:val="32"/>
        </w:rPr>
        <w:t>4%</w:t>
      </w:r>
      <w:r w:rsidRPr="00C01CC4">
        <w:rPr>
          <w:rFonts w:ascii="方正仿宋_GBK" w:eastAsia="方正仿宋_GBK" w:cs="方正仿宋_GBK" w:hint="eastAsia"/>
          <w:color w:val="000000"/>
          <w:sz w:val="32"/>
          <w:szCs w:val="32"/>
        </w:rPr>
        <w:t>。主要原因是规范了公务车管理，降低使用成本。</w:t>
      </w:r>
    </w:p>
    <w:p w:rsidR="005855E8" w:rsidRPr="00C01CC4" w:rsidRDefault="005855E8" w:rsidP="00033AEB">
      <w:pPr>
        <w:adjustRightInd w:val="0"/>
        <w:snapToGrid w:val="0"/>
        <w:spacing w:line="305" w:lineRule="auto"/>
        <w:ind w:firstLineChars="200" w:firstLine="31680"/>
        <w:rPr>
          <w:rFonts w:ascii="方正仿宋_GBK" w:eastAsia="方正仿宋_GBK"/>
          <w:b/>
          <w:bCs/>
          <w:color w:val="000000"/>
          <w:sz w:val="32"/>
          <w:szCs w:val="32"/>
        </w:rPr>
      </w:pPr>
      <w:r w:rsidRPr="00C01CC4">
        <w:rPr>
          <w:rFonts w:ascii="方正仿宋_GBK" w:eastAsia="方正仿宋_GBK" w:cs="方正仿宋_GBK" w:hint="eastAsia"/>
          <w:color w:val="000000"/>
          <w:sz w:val="32"/>
          <w:szCs w:val="32"/>
        </w:rPr>
        <w:t>其中：</w:t>
      </w:r>
      <w:r w:rsidRPr="00C01CC4">
        <w:rPr>
          <w:rFonts w:ascii="方正仿宋_GBK" w:eastAsia="方正仿宋_GBK" w:cs="方正仿宋_GBK" w:hint="eastAsia"/>
          <w:b/>
          <w:bCs/>
          <w:color w:val="000000"/>
          <w:sz w:val="32"/>
          <w:szCs w:val="32"/>
        </w:rPr>
        <w:t>公务用车购置支出</w:t>
      </w:r>
      <w:r w:rsidRPr="00C01CC4">
        <w:rPr>
          <w:rFonts w:ascii="方正仿宋_GBK" w:eastAsia="方正仿宋_GBK" w:cs="方正仿宋_GBK"/>
          <w:color w:val="000000"/>
          <w:sz w:val="32"/>
          <w:szCs w:val="32"/>
        </w:rPr>
        <w:t>0</w:t>
      </w:r>
      <w:r w:rsidRPr="00C01CC4">
        <w:rPr>
          <w:rFonts w:ascii="方正仿宋_GBK" w:eastAsia="方正仿宋_GBK" w:cs="方正仿宋_GBK" w:hint="eastAsia"/>
          <w:color w:val="000000"/>
          <w:sz w:val="32"/>
          <w:szCs w:val="32"/>
        </w:rPr>
        <w:t>万元。全年按规定更新购置公务用车</w:t>
      </w:r>
      <w:r w:rsidRPr="00C01CC4">
        <w:rPr>
          <w:rFonts w:ascii="方正仿宋_GBK" w:eastAsia="方正仿宋_GBK" w:cs="方正仿宋_GBK"/>
          <w:color w:val="000000"/>
          <w:sz w:val="32"/>
          <w:szCs w:val="32"/>
        </w:rPr>
        <w:t>0</w:t>
      </w:r>
      <w:r w:rsidRPr="00C01CC4">
        <w:rPr>
          <w:rFonts w:ascii="方正仿宋_GBK" w:eastAsia="方正仿宋_GBK" w:cs="方正仿宋_GBK" w:hint="eastAsia"/>
          <w:color w:val="000000"/>
          <w:sz w:val="32"/>
          <w:szCs w:val="32"/>
        </w:rPr>
        <w:t>辆，其中：轿车</w:t>
      </w:r>
      <w:r w:rsidRPr="00C01CC4">
        <w:rPr>
          <w:rFonts w:ascii="方正仿宋_GBK" w:eastAsia="方正仿宋_GBK" w:cs="方正仿宋_GBK"/>
          <w:color w:val="000000"/>
          <w:sz w:val="32"/>
          <w:szCs w:val="32"/>
        </w:rPr>
        <w:t>0</w:t>
      </w:r>
      <w:r w:rsidRPr="00C01CC4">
        <w:rPr>
          <w:rFonts w:ascii="方正仿宋_GBK" w:eastAsia="方正仿宋_GBK" w:cs="方正仿宋_GBK" w:hint="eastAsia"/>
          <w:color w:val="000000"/>
          <w:sz w:val="32"/>
          <w:szCs w:val="32"/>
        </w:rPr>
        <w:t>辆、金额</w:t>
      </w:r>
      <w:r w:rsidRPr="00C01CC4">
        <w:rPr>
          <w:rFonts w:ascii="方正仿宋_GBK" w:eastAsia="方正仿宋_GBK" w:cs="方正仿宋_GBK"/>
          <w:color w:val="000000"/>
          <w:sz w:val="32"/>
          <w:szCs w:val="32"/>
        </w:rPr>
        <w:t>0</w:t>
      </w:r>
      <w:r w:rsidRPr="00C01CC4">
        <w:rPr>
          <w:rFonts w:ascii="方正仿宋_GBK" w:eastAsia="方正仿宋_GBK" w:cs="方正仿宋_GBK" w:hint="eastAsia"/>
          <w:color w:val="000000"/>
          <w:sz w:val="32"/>
          <w:szCs w:val="32"/>
        </w:rPr>
        <w:t>万元，越野车</w:t>
      </w:r>
      <w:r w:rsidRPr="00C01CC4">
        <w:rPr>
          <w:rFonts w:ascii="方正仿宋_GBK" w:eastAsia="方正仿宋_GBK" w:cs="方正仿宋_GBK"/>
          <w:color w:val="000000"/>
          <w:sz w:val="32"/>
          <w:szCs w:val="32"/>
        </w:rPr>
        <w:t>0</w:t>
      </w:r>
      <w:r w:rsidRPr="00C01CC4">
        <w:rPr>
          <w:rFonts w:ascii="方正仿宋_GBK" w:eastAsia="方正仿宋_GBK" w:cs="方正仿宋_GBK" w:hint="eastAsia"/>
          <w:color w:val="000000"/>
          <w:sz w:val="32"/>
          <w:szCs w:val="32"/>
        </w:rPr>
        <w:t>辆、金额</w:t>
      </w:r>
      <w:r w:rsidRPr="00C01CC4">
        <w:rPr>
          <w:rFonts w:ascii="方正仿宋_GBK" w:eastAsia="方正仿宋_GBK" w:cs="方正仿宋_GBK"/>
          <w:color w:val="000000"/>
          <w:sz w:val="32"/>
          <w:szCs w:val="32"/>
        </w:rPr>
        <w:t>0</w:t>
      </w:r>
      <w:r w:rsidRPr="00C01CC4">
        <w:rPr>
          <w:rFonts w:ascii="方正仿宋_GBK" w:eastAsia="方正仿宋_GBK" w:cs="方正仿宋_GBK" w:hint="eastAsia"/>
          <w:color w:val="000000"/>
          <w:sz w:val="32"/>
          <w:szCs w:val="32"/>
        </w:rPr>
        <w:t>万元，载客汽车</w:t>
      </w:r>
      <w:r w:rsidRPr="00C01CC4">
        <w:rPr>
          <w:rFonts w:ascii="方正仿宋_GBK" w:eastAsia="方正仿宋_GBK" w:cs="方正仿宋_GBK"/>
          <w:color w:val="000000"/>
          <w:sz w:val="32"/>
          <w:szCs w:val="32"/>
        </w:rPr>
        <w:t>0</w:t>
      </w:r>
      <w:r w:rsidRPr="00C01CC4">
        <w:rPr>
          <w:rFonts w:ascii="方正仿宋_GBK" w:eastAsia="方正仿宋_GBK" w:cs="方正仿宋_GBK" w:hint="eastAsia"/>
          <w:color w:val="000000"/>
          <w:sz w:val="32"/>
          <w:szCs w:val="32"/>
        </w:rPr>
        <w:t>辆、金额</w:t>
      </w:r>
      <w:r w:rsidRPr="00C01CC4">
        <w:rPr>
          <w:rFonts w:ascii="方正仿宋_GBK" w:eastAsia="方正仿宋_GBK" w:cs="方正仿宋_GBK"/>
          <w:color w:val="000000"/>
          <w:sz w:val="32"/>
          <w:szCs w:val="32"/>
        </w:rPr>
        <w:t>0</w:t>
      </w:r>
      <w:r w:rsidRPr="00C01CC4">
        <w:rPr>
          <w:rFonts w:ascii="方正仿宋_GBK" w:eastAsia="方正仿宋_GBK" w:cs="方正仿宋_GBK" w:hint="eastAsia"/>
          <w:color w:val="000000"/>
          <w:sz w:val="32"/>
          <w:szCs w:val="32"/>
        </w:rPr>
        <w:t>万元。截至</w:t>
      </w:r>
      <w:r w:rsidRPr="00C01CC4">
        <w:rPr>
          <w:rFonts w:ascii="方正仿宋_GBK" w:eastAsia="方正仿宋_GBK" w:cs="方正仿宋_GBK"/>
          <w:color w:val="000000"/>
          <w:sz w:val="32"/>
          <w:szCs w:val="32"/>
        </w:rPr>
        <w:t>2018</w:t>
      </w:r>
      <w:r w:rsidRPr="00C01CC4">
        <w:rPr>
          <w:rFonts w:ascii="方正仿宋_GBK" w:eastAsia="方正仿宋_GBK" w:cs="方正仿宋_GBK" w:hint="eastAsia"/>
          <w:color w:val="000000"/>
          <w:sz w:val="32"/>
          <w:szCs w:val="32"/>
        </w:rPr>
        <w:t>年</w:t>
      </w:r>
      <w:r w:rsidRPr="00C01CC4">
        <w:rPr>
          <w:rFonts w:ascii="方正仿宋_GBK" w:eastAsia="方正仿宋_GBK" w:cs="方正仿宋_GBK"/>
          <w:color w:val="000000"/>
          <w:sz w:val="32"/>
          <w:szCs w:val="32"/>
        </w:rPr>
        <w:t>12</w:t>
      </w:r>
      <w:r w:rsidRPr="00C01CC4">
        <w:rPr>
          <w:rFonts w:ascii="方正仿宋_GBK" w:eastAsia="方正仿宋_GBK" w:cs="方正仿宋_GBK" w:hint="eastAsia"/>
          <w:color w:val="000000"/>
          <w:sz w:val="32"/>
          <w:szCs w:val="32"/>
        </w:rPr>
        <w:t>月底，单位共有公务用车</w:t>
      </w:r>
      <w:r w:rsidRPr="00C01CC4">
        <w:rPr>
          <w:rFonts w:ascii="方正仿宋_GBK" w:eastAsia="方正仿宋_GBK" w:cs="方正仿宋_GBK"/>
          <w:color w:val="000000"/>
          <w:sz w:val="32"/>
          <w:szCs w:val="32"/>
        </w:rPr>
        <w:t>14</w:t>
      </w:r>
      <w:r w:rsidRPr="00C01CC4">
        <w:rPr>
          <w:rFonts w:ascii="方正仿宋_GBK" w:eastAsia="方正仿宋_GBK" w:cs="方正仿宋_GBK" w:hint="eastAsia"/>
          <w:color w:val="000000"/>
          <w:sz w:val="32"/>
          <w:szCs w:val="32"/>
        </w:rPr>
        <w:t>辆，其中：轿车</w:t>
      </w:r>
      <w:r w:rsidRPr="00C01CC4">
        <w:rPr>
          <w:rFonts w:ascii="方正仿宋_GBK" w:eastAsia="方正仿宋_GBK" w:cs="方正仿宋_GBK"/>
          <w:color w:val="000000"/>
          <w:sz w:val="32"/>
          <w:szCs w:val="32"/>
        </w:rPr>
        <w:t>1</w:t>
      </w:r>
      <w:r w:rsidRPr="00C01CC4">
        <w:rPr>
          <w:rFonts w:ascii="方正仿宋_GBK" w:eastAsia="方正仿宋_GBK" w:cs="方正仿宋_GBK" w:hint="eastAsia"/>
          <w:color w:val="000000"/>
          <w:sz w:val="32"/>
          <w:szCs w:val="32"/>
        </w:rPr>
        <w:t>辆、越野车</w:t>
      </w:r>
      <w:r w:rsidRPr="00C01CC4">
        <w:rPr>
          <w:rFonts w:ascii="方正仿宋_GBK" w:eastAsia="方正仿宋_GBK" w:cs="方正仿宋_GBK"/>
          <w:color w:val="000000"/>
          <w:sz w:val="32"/>
          <w:szCs w:val="32"/>
        </w:rPr>
        <w:t>11</w:t>
      </w:r>
      <w:r w:rsidRPr="00C01CC4">
        <w:rPr>
          <w:rFonts w:ascii="方正仿宋_GBK" w:eastAsia="方正仿宋_GBK" w:cs="方正仿宋_GBK" w:hint="eastAsia"/>
          <w:color w:val="000000"/>
          <w:sz w:val="32"/>
          <w:szCs w:val="32"/>
        </w:rPr>
        <w:t>辆、载货汽车</w:t>
      </w:r>
      <w:r w:rsidRPr="00C01CC4">
        <w:rPr>
          <w:rFonts w:ascii="方正仿宋_GBK" w:eastAsia="方正仿宋_GBK" w:cs="方正仿宋_GBK"/>
          <w:color w:val="000000"/>
          <w:sz w:val="32"/>
          <w:szCs w:val="32"/>
        </w:rPr>
        <w:t>2</w:t>
      </w:r>
      <w:r w:rsidRPr="00C01CC4">
        <w:rPr>
          <w:rFonts w:ascii="方正仿宋_GBK" w:eastAsia="方正仿宋_GBK" w:cs="方正仿宋_GBK" w:hint="eastAsia"/>
          <w:color w:val="000000"/>
          <w:sz w:val="32"/>
          <w:szCs w:val="32"/>
        </w:rPr>
        <w:t>辆。</w:t>
      </w:r>
    </w:p>
    <w:p w:rsidR="005855E8" w:rsidRPr="00C01CC4" w:rsidRDefault="005855E8" w:rsidP="001B1A09">
      <w:pPr>
        <w:adjustRightInd w:val="0"/>
        <w:snapToGrid w:val="0"/>
        <w:spacing w:line="305" w:lineRule="auto"/>
        <w:ind w:firstLine="640"/>
        <w:rPr>
          <w:rFonts w:ascii="方正仿宋_GBK" w:eastAsia="方正仿宋_GBK"/>
          <w:color w:val="000000"/>
          <w:sz w:val="32"/>
          <w:szCs w:val="32"/>
        </w:rPr>
      </w:pPr>
      <w:r w:rsidRPr="00C01CC4">
        <w:rPr>
          <w:rFonts w:ascii="方正仿宋_GBK" w:eastAsia="方正仿宋_GBK" w:cs="方正仿宋_GBK" w:hint="eastAsia"/>
          <w:b/>
          <w:bCs/>
          <w:color w:val="000000"/>
          <w:sz w:val="32"/>
          <w:szCs w:val="32"/>
        </w:rPr>
        <w:t>公务用车运行维护费支出</w:t>
      </w:r>
      <w:r w:rsidRPr="00C01CC4">
        <w:rPr>
          <w:rFonts w:ascii="方正仿宋_GBK" w:eastAsia="方正仿宋_GBK" w:cs="方正仿宋_GBK"/>
          <w:color w:val="000000"/>
          <w:sz w:val="32"/>
          <w:szCs w:val="32"/>
        </w:rPr>
        <w:t>24.75</w:t>
      </w:r>
      <w:r w:rsidRPr="00C01CC4">
        <w:rPr>
          <w:rFonts w:ascii="方正仿宋_GBK" w:eastAsia="方正仿宋_GBK" w:cs="方正仿宋_GBK" w:hint="eastAsia"/>
          <w:color w:val="000000"/>
          <w:sz w:val="32"/>
          <w:szCs w:val="32"/>
        </w:rPr>
        <w:t>万元。主要用于行政办公、科研下乡等所需的公务用车燃料费、维修费、过路过桥费、保险费等支出。</w:t>
      </w:r>
    </w:p>
    <w:p w:rsidR="005855E8" w:rsidRPr="00C01CC4" w:rsidRDefault="005855E8" w:rsidP="001B1A09">
      <w:pPr>
        <w:adjustRightInd w:val="0"/>
        <w:snapToGrid w:val="0"/>
        <w:spacing w:line="305" w:lineRule="auto"/>
        <w:ind w:firstLine="640"/>
        <w:rPr>
          <w:rFonts w:ascii="方正仿宋_GBK" w:eastAsia="方正仿宋_GBK"/>
          <w:color w:val="000000"/>
          <w:sz w:val="32"/>
          <w:szCs w:val="32"/>
        </w:rPr>
      </w:pPr>
      <w:r w:rsidRPr="00C01CC4">
        <w:rPr>
          <w:rFonts w:ascii="方正仿宋_GBK" w:eastAsia="方正仿宋_GBK" w:cs="方正仿宋_GBK"/>
          <w:b/>
          <w:bCs/>
          <w:color w:val="000000"/>
          <w:sz w:val="32"/>
          <w:szCs w:val="32"/>
        </w:rPr>
        <w:t>3.</w:t>
      </w:r>
      <w:r w:rsidRPr="00C01CC4">
        <w:rPr>
          <w:rFonts w:ascii="方正仿宋_GBK" w:eastAsia="方正仿宋_GBK" w:cs="方正仿宋_GBK" w:hint="eastAsia"/>
          <w:b/>
          <w:bCs/>
          <w:color w:val="000000"/>
          <w:sz w:val="32"/>
          <w:szCs w:val="32"/>
        </w:rPr>
        <w:t>公务接待费支出</w:t>
      </w:r>
      <w:r w:rsidRPr="00C01CC4">
        <w:rPr>
          <w:rFonts w:ascii="方正仿宋_GBK" w:eastAsia="方正仿宋_GBK" w:cs="方正仿宋_GBK"/>
          <w:color w:val="000000"/>
          <w:sz w:val="32"/>
          <w:szCs w:val="32"/>
        </w:rPr>
        <w:t>2.22</w:t>
      </w:r>
      <w:r w:rsidRPr="00C01CC4">
        <w:rPr>
          <w:rFonts w:ascii="方正仿宋_GBK" w:eastAsia="方正仿宋_GBK" w:cs="方正仿宋_GBK" w:hint="eastAsia"/>
          <w:color w:val="000000"/>
          <w:sz w:val="32"/>
          <w:szCs w:val="32"/>
        </w:rPr>
        <w:t>万元，</w:t>
      </w:r>
      <w:r w:rsidRPr="00C01CC4">
        <w:rPr>
          <w:rStyle w:val="Strong"/>
          <w:rFonts w:ascii="方正仿宋_GBK" w:eastAsia="方正仿宋_GBK" w:hAnsi="仿宋" w:cs="方正仿宋_GBK" w:hint="eastAsia"/>
          <w:b w:val="0"/>
          <w:bCs w:val="0"/>
          <w:color w:val="000000"/>
          <w:sz w:val="32"/>
          <w:szCs w:val="32"/>
        </w:rPr>
        <w:t>完成预算</w:t>
      </w:r>
      <w:r w:rsidRPr="00C01CC4">
        <w:rPr>
          <w:rStyle w:val="Strong"/>
          <w:rFonts w:ascii="方正仿宋_GBK" w:eastAsia="方正仿宋_GBK" w:hAnsi="仿宋" w:cs="方正仿宋_GBK"/>
          <w:b w:val="0"/>
          <w:bCs w:val="0"/>
          <w:color w:val="000000"/>
          <w:sz w:val="32"/>
          <w:szCs w:val="32"/>
        </w:rPr>
        <w:t>52%</w:t>
      </w:r>
      <w:r w:rsidRPr="00C01CC4">
        <w:rPr>
          <w:rStyle w:val="Strong"/>
          <w:rFonts w:ascii="方正仿宋_GBK" w:eastAsia="方正仿宋_GBK" w:hAnsi="仿宋" w:cs="方正仿宋_GBK" w:hint="eastAsia"/>
          <w:b w:val="0"/>
          <w:bCs w:val="0"/>
          <w:color w:val="000000"/>
          <w:sz w:val="32"/>
          <w:szCs w:val="32"/>
        </w:rPr>
        <w:t>。</w:t>
      </w:r>
      <w:r w:rsidRPr="00C01CC4">
        <w:rPr>
          <w:rFonts w:ascii="方正仿宋_GBK" w:eastAsia="方正仿宋_GBK" w:cs="方正仿宋_GBK" w:hint="eastAsia"/>
          <w:color w:val="000000"/>
          <w:sz w:val="32"/>
          <w:szCs w:val="32"/>
        </w:rPr>
        <w:t>公务接待费支出决算比</w:t>
      </w:r>
      <w:r w:rsidRPr="00C01CC4">
        <w:rPr>
          <w:rFonts w:ascii="方正仿宋_GBK" w:eastAsia="方正仿宋_GBK" w:cs="方正仿宋_GBK"/>
          <w:color w:val="000000"/>
          <w:sz w:val="32"/>
          <w:szCs w:val="32"/>
        </w:rPr>
        <w:t>2017</w:t>
      </w:r>
      <w:r w:rsidRPr="00C01CC4">
        <w:rPr>
          <w:rFonts w:ascii="方正仿宋_GBK" w:eastAsia="方正仿宋_GBK" w:cs="方正仿宋_GBK" w:hint="eastAsia"/>
          <w:color w:val="000000"/>
          <w:sz w:val="32"/>
          <w:szCs w:val="32"/>
        </w:rPr>
        <w:t>年减少</w:t>
      </w:r>
      <w:r w:rsidRPr="00C01CC4">
        <w:rPr>
          <w:rFonts w:ascii="方正仿宋_GBK" w:eastAsia="方正仿宋_GBK" w:cs="方正仿宋_GBK"/>
          <w:color w:val="000000"/>
          <w:sz w:val="32"/>
          <w:szCs w:val="32"/>
        </w:rPr>
        <w:t>0.69</w:t>
      </w:r>
      <w:r w:rsidRPr="00C01CC4">
        <w:rPr>
          <w:rFonts w:ascii="方正仿宋_GBK" w:eastAsia="方正仿宋_GBK" w:cs="方正仿宋_GBK" w:hint="eastAsia"/>
          <w:color w:val="000000"/>
          <w:sz w:val="32"/>
          <w:szCs w:val="32"/>
        </w:rPr>
        <w:t>万元，增长</w:t>
      </w:r>
      <w:r w:rsidRPr="00C01CC4">
        <w:rPr>
          <w:rFonts w:ascii="方正仿宋_GBK" w:eastAsia="方正仿宋_GBK" w:cs="方正仿宋_GBK"/>
          <w:color w:val="000000"/>
          <w:sz w:val="32"/>
          <w:szCs w:val="32"/>
        </w:rPr>
        <w:t>/</w:t>
      </w:r>
      <w:r w:rsidRPr="00C01CC4">
        <w:rPr>
          <w:rFonts w:ascii="方正仿宋_GBK" w:eastAsia="方正仿宋_GBK" w:cs="方正仿宋_GBK" w:hint="eastAsia"/>
          <w:color w:val="000000"/>
          <w:sz w:val="32"/>
          <w:szCs w:val="32"/>
        </w:rPr>
        <w:t>下降</w:t>
      </w:r>
      <w:r w:rsidRPr="00C01CC4">
        <w:rPr>
          <w:rFonts w:ascii="方正仿宋_GBK" w:eastAsia="方正仿宋_GBK" w:cs="方正仿宋_GBK"/>
          <w:color w:val="000000"/>
          <w:sz w:val="32"/>
          <w:szCs w:val="32"/>
        </w:rPr>
        <w:t>23%</w:t>
      </w:r>
      <w:r w:rsidRPr="00C01CC4">
        <w:rPr>
          <w:rFonts w:ascii="方正仿宋_GBK" w:eastAsia="方正仿宋_GBK" w:cs="方正仿宋_GBK" w:hint="eastAsia"/>
          <w:color w:val="000000"/>
          <w:sz w:val="32"/>
          <w:szCs w:val="32"/>
        </w:rPr>
        <w:t>。主要原因是严格执行国家省市八项规定，节约开支。</w:t>
      </w:r>
    </w:p>
    <w:p w:rsidR="005855E8" w:rsidRPr="00C01CC4" w:rsidRDefault="005855E8" w:rsidP="00033AEB">
      <w:pPr>
        <w:adjustRightInd w:val="0"/>
        <w:snapToGrid w:val="0"/>
        <w:spacing w:line="305" w:lineRule="auto"/>
        <w:ind w:firstLineChars="200" w:firstLine="31680"/>
        <w:rPr>
          <w:rFonts w:ascii="方正仿宋_GBK" w:eastAsia="方正仿宋_GBK"/>
          <w:color w:val="000000"/>
          <w:sz w:val="32"/>
          <w:szCs w:val="32"/>
        </w:rPr>
      </w:pPr>
      <w:r w:rsidRPr="00C01CC4">
        <w:rPr>
          <w:rFonts w:ascii="方正仿宋_GBK" w:eastAsia="方正仿宋_GBK" w:cs="方正仿宋_GBK" w:hint="eastAsia"/>
          <w:color w:val="000000"/>
          <w:sz w:val="32"/>
          <w:szCs w:val="32"/>
        </w:rPr>
        <w:t>主要用于执行公务、开展业务活动开支的交通费、住宿费、用餐费等。国内公务接待</w:t>
      </w:r>
      <w:r w:rsidRPr="00C01CC4">
        <w:rPr>
          <w:rFonts w:ascii="方正仿宋_GBK" w:eastAsia="方正仿宋_GBK" w:cs="方正仿宋_GBK"/>
          <w:color w:val="000000"/>
          <w:sz w:val="32"/>
          <w:szCs w:val="32"/>
        </w:rPr>
        <w:t>29</w:t>
      </w:r>
      <w:r w:rsidRPr="00C01CC4">
        <w:rPr>
          <w:rFonts w:ascii="方正仿宋_GBK" w:eastAsia="方正仿宋_GBK" w:cs="方正仿宋_GBK" w:hint="eastAsia"/>
          <w:color w:val="000000"/>
          <w:sz w:val="32"/>
          <w:szCs w:val="32"/>
        </w:rPr>
        <w:t>批次，</w:t>
      </w:r>
      <w:r w:rsidRPr="00C01CC4">
        <w:rPr>
          <w:rFonts w:ascii="方正仿宋_GBK" w:eastAsia="方正仿宋_GBK" w:cs="方正仿宋_GBK"/>
          <w:color w:val="000000"/>
          <w:sz w:val="32"/>
          <w:szCs w:val="32"/>
        </w:rPr>
        <w:t>233</w:t>
      </w:r>
      <w:r w:rsidRPr="00C01CC4">
        <w:rPr>
          <w:rFonts w:ascii="方正仿宋_GBK" w:eastAsia="方正仿宋_GBK" w:cs="方正仿宋_GBK" w:hint="eastAsia"/>
          <w:color w:val="000000"/>
          <w:sz w:val="32"/>
          <w:szCs w:val="32"/>
        </w:rPr>
        <w:t>人次（不包括陪同人员），共计支出</w:t>
      </w:r>
      <w:r w:rsidRPr="00C01CC4">
        <w:rPr>
          <w:rFonts w:ascii="方正仿宋_GBK" w:eastAsia="方正仿宋_GBK" w:cs="方正仿宋_GBK"/>
          <w:color w:val="000000"/>
          <w:sz w:val="32"/>
          <w:szCs w:val="32"/>
        </w:rPr>
        <w:t>2.22</w:t>
      </w:r>
      <w:r w:rsidRPr="00C01CC4">
        <w:rPr>
          <w:rFonts w:ascii="方正仿宋_GBK" w:eastAsia="方正仿宋_GBK" w:cs="方正仿宋_GBK" w:hint="eastAsia"/>
          <w:color w:val="000000"/>
          <w:sz w:val="32"/>
          <w:szCs w:val="32"/>
        </w:rPr>
        <w:t>万元，具体内容包括：其中：</w:t>
      </w:r>
      <w:r w:rsidRPr="00C01CC4">
        <w:rPr>
          <w:rFonts w:ascii="方正仿宋_GBK" w:eastAsia="方正仿宋_GBK" w:cs="方正仿宋_GBK"/>
          <w:color w:val="000000"/>
          <w:sz w:val="32"/>
          <w:szCs w:val="32"/>
        </w:rPr>
        <w:t>1</w:t>
      </w:r>
      <w:r w:rsidRPr="00C01CC4">
        <w:rPr>
          <w:rFonts w:ascii="方正仿宋_GBK" w:eastAsia="方正仿宋_GBK" w:cs="方正仿宋_GBK" w:hint="eastAsia"/>
          <w:color w:val="000000"/>
          <w:sz w:val="32"/>
          <w:szCs w:val="32"/>
        </w:rPr>
        <w:t>月</w:t>
      </w:r>
      <w:r w:rsidRPr="00C01CC4">
        <w:rPr>
          <w:rFonts w:ascii="方正仿宋_GBK" w:eastAsia="方正仿宋_GBK" w:cs="方正仿宋_GBK"/>
          <w:color w:val="000000"/>
          <w:sz w:val="32"/>
          <w:szCs w:val="32"/>
        </w:rPr>
        <w:t>11</w:t>
      </w:r>
      <w:r w:rsidRPr="00C01CC4">
        <w:rPr>
          <w:rFonts w:ascii="方正仿宋_GBK" w:eastAsia="方正仿宋_GBK" w:cs="方正仿宋_GBK" w:hint="eastAsia"/>
          <w:color w:val="000000"/>
          <w:sz w:val="32"/>
          <w:szCs w:val="32"/>
        </w:rPr>
        <w:t>日接待中国热科院南亚所</w:t>
      </w:r>
      <w:r w:rsidRPr="00C01CC4">
        <w:rPr>
          <w:rFonts w:ascii="方正仿宋_GBK" w:eastAsia="方正仿宋_GBK" w:cs="方正仿宋_GBK"/>
          <w:color w:val="000000"/>
          <w:sz w:val="32"/>
          <w:szCs w:val="32"/>
        </w:rPr>
        <w:t>5</w:t>
      </w:r>
      <w:r w:rsidRPr="00C01CC4">
        <w:rPr>
          <w:rFonts w:ascii="方正仿宋_GBK" w:eastAsia="方正仿宋_GBK" w:cs="方正仿宋_GBK" w:hint="eastAsia"/>
          <w:color w:val="000000"/>
          <w:sz w:val="32"/>
          <w:szCs w:val="32"/>
        </w:rPr>
        <w:t>人，金额</w:t>
      </w:r>
      <w:r w:rsidRPr="00C01CC4">
        <w:rPr>
          <w:rFonts w:ascii="方正仿宋_GBK" w:eastAsia="方正仿宋_GBK" w:cs="方正仿宋_GBK"/>
          <w:color w:val="000000"/>
          <w:sz w:val="32"/>
          <w:szCs w:val="32"/>
        </w:rPr>
        <w:t>400</w:t>
      </w:r>
      <w:r w:rsidRPr="00C01CC4">
        <w:rPr>
          <w:rFonts w:ascii="方正仿宋_GBK" w:eastAsia="方正仿宋_GBK" w:cs="方正仿宋_GBK" w:hint="eastAsia"/>
          <w:color w:val="000000"/>
          <w:sz w:val="32"/>
          <w:szCs w:val="32"/>
        </w:rPr>
        <w:t>元，</w:t>
      </w:r>
      <w:r w:rsidRPr="00C01CC4">
        <w:rPr>
          <w:rFonts w:ascii="方正仿宋_GBK" w:eastAsia="方正仿宋_GBK" w:cs="方正仿宋_GBK"/>
          <w:color w:val="000000"/>
          <w:sz w:val="32"/>
          <w:szCs w:val="32"/>
        </w:rPr>
        <w:t>1</w:t>
      </w:r>
      <w:r w:rsidRPr="00C01CC4">
        <w:rPr>
          <w:rFonts w:ascii="方正仿宋_GBK" w:eastAsia="方正仿宋_GBK" w:cs="方正仿宋_GBK" w:hint="eastAsia"/>
          <w:color w:val="000000"/>
          <w:sz w:val="32"/>
          <w:szCs w:val="32"/>
        </w:rPr>
        <w:t>月</w:t>
      </w:r>
      <w:r w:rsidRPr="00C01CC4">
        <w:rPr>
          <w:rFonts w:ascii="方正仿宋_GBK" w:eastAsia="方正仿宋_GBK" w:cs="方正仿宋_GBK"/>
          <w:color w:val="000000"/>
          <w:sz w:val="32"/>
          <w:szCs w:val="32"/>
        </w:rPr>
        <w:t>22</w:t>
      </w:r>
      <w:r w:rsidRPr="00C01CC4">
        <w:rPr>
          <w:rFonts w:ascii="方正仿宋_GBK" w:eastAsia="方正仿宋_GBK" w:cs="方正仿宋_GBK" w:hint="eastAsia"/>
          <w:color w:val="000000"/>
          <w:sz w:val="32"/>
          <w:szCs w:val="32"/>
        </w:rPr>
        <w:t>日接待四川德惠商业股份有限公司</w:t>
      </w:r>
      <w:r w:rsidRPr="00C01CC4">
        <w:rPr>
          <w:rFonts w:ascii="方正仿宋_GBK" w:eastAsia="方正仿宋_GBK" w:cs="方正仿宋_GBK"/>
          <w:color w:val="000000"/>
          <w:sz w:val="32"/>
          <w:szCs w:val="32"/>
        </w:rPr>
        <w:t>8</w:t>
      </w:r>
      <w:r w:rsidRPr="00C01CC4">
        <w:rPr>
          <w:rFonts w:ascii="方正仿宋_GBK" w:eastAsia="方正仿宋_GBK" w:cs="方正仿宋_GBK" w:hint="eastAsia"/>
          <w:color w:val="000000"/>
          <w:sz w:val="32"/>
          <w:szCs w:val="32"/>
        </w:rPr>
        <w:t>人，金额</w:t>
      </w:r>
      <w:r w:rsidRPr="00C01CC4">
        <w:rPr>
          <w:rFonts w:ascii="方正仿宋_GBK" w:eastAsia="方正仿宋_GBK" w:cs="方正仿宋_GBK"/>
          <w:color w:val="000000"/>
          <w:sz w:val="32"/>
          <w:szCs w:val="32"/>
        </w:rPr>
        <w:t>705</w:t>
      </w:r>
      <w:r w:rsidRPr="00C01CC4">
        <w:rPr>
          <w:rFonts w:ascii="方正仿宋_GBK" w:eastAsia="方正仿宋_GBK" w:cs="方正仿宋_GBK" w:hint="eastAsia"/>
          <w:color w:val="000000"/>
          <w:sz w:val="32"/>
          <w:szCs w:val="32"/>
        </w:rPr>
        <w:t>元，４月２日接待木里县政府办</w:t>
      </w:r>
      <w:r w:rsidRPr="00C01CC4">
        <w:rPr>
          <w:rFonts w:ascii="方正仿宋_GBK" w:eastAsia="方正仿宋_GBK" w:cs="方正仿宋_GBK"/>
          <w:color w:val="000000"/>
          <w:sz w:val="32"/>
          <w:szCs w:val="32"/>
        </w:rPr>
        <w:t>16</w:t>
      </w:r>
      <w:r w:rsidRPr="00C01CC4">
        <w:rPr>
          <w:rFonts w:ascii="方正仿宋_GBK" w:eastAsia="方正仿宋_GBK" w:cs="方正仿宋_GBK" w:hint="eastAsia"/>
          <w:color w:val="000000"/>
          <w:sz w:val="32"/>
          <w:szCs w:val="32"/>
        </w:rPr>
        <w:t>人，金额</w:t>
      </w:r>
      <w:r w:rsidRPr="00C01CC4">
        <w:rPr>
          <w:rFonts w:ascii="方正仿宋_GBK" w:eastAsia="方正仿宋_GBK" w:cs="方正仿宋_GBK"/>
          <w:color w:val="000000"/>
          <w:sz w:val="32"/>
          <w:szCs w:val="32"/>
        </w:rPr>
        <w:t>1266</w:t>
      </w:r>
      <w:r w:rsidRPr="00C01CC4">
        <w:rPr>
          <w:rFonts w:ascii="方正仿宋_GBK" w:eastAsia="方正仿宋_GBK" w:cs="方正仿宋_GBK" w:hint="eastAsia"/>
          <w:color w:val="000000"/>
          <w:sz w:val="32"/>
          <w:szCs w:val="32"/>
        </w:rPr>
        <w:t>元，</w:t>
      </w:r>
      <w:r w:rsidRPr="00C01CC4">
        <w:rPr>
          <w:rFonts w:ascii="方正仿宋_GBK" w:eastAsia="方正仿宋_GBK" w:cs="方正仿宋_GBK"/>
          <w:color w:val="000000"/>
          <w:sz w:val="32"/>
          <w:szCs w:val="32"/>
        </w:rPr>
        <w:t>4</w:t>
      </w:r>
      <w:r w:rsidRPr="00C01CC4">
        <w:rPr>
          <w:rFonts w:ascii="方正仿宋_GBK" w:eastAsia="方正仿宋_GBK" w:cs="方正仿宋_GBK" w:hint="eastAsia"/>
          <w:color w:val="000000"/>
          <w:sz w:val="32"/>
          <w:szCs w:val="32"/>
        </w:rPr>
        <w:t>月</w:t>
      </w:r>
      <w:r w:rsidRPr="00C01CC4">
        <w:rPr>
          <w:rFonts w:ascii="方正仿宋_GBK" w:eastAsia="方正仿宋_GBK" w:cs="方正仿宋_GBK"/>
          <w:color w:val="000000"/>
          <w:sz w:val="32"/>
          <w:szCs w:val="32"/>
        </w:rPr>
        <w:t>18</w:t>
      </w:r>
      <w:r w:rsidRPr="00C01CC4">
        <w:rPr>
          <w:rFonts w:ascii="方正仿宋_GBK" w:eastAsia="方正仿宋_GBK" w:cs="方正仿宋_GBK" w:hint="eastAsia"/>
          <w:color w:val="000000"/>
          <w:sz w:val="32"/>
          <w:szCs w:val="32"/>
        </w:rPr>
        <w:t>日接待四川省林科院</w:t>
      </w:r>
      <w:r w:rsidRPr="00C01CC4">
        <w:rPr>
          <w:rFonts w:ascii="方正仿宋_GBK" w:eastAsia="方正仿宋_GBK" w:cs="方正仿宋_GBK"/>
          <w:color w:val="000000"/>
          <w:sz w:val="32"/>
          <w:szCs w:val="32"/>
        </w:rPr>
        <w:t>16</w:t>
      </w:r>
      <w:r w:rsidRPr="00C01CC4">
        <w:rPr>
          <w:rFonts w:ascii="方正仿宋_GBK" w:eastAsia="方正仿宋_GBK" w:cs="方正仿宋_GBK" w:hint="eastAsia"/>
          <w:color w:val="000000"/>
          <w:sz w:val="32"/>
          <w:szCs w:val="32"/>
        </w:rPr>
        <w:t>人，金额</w:t>
      </w:r>
      <w:r w:rsidRPr="00C01CC4">
        <w:rPr>
          <w:rFonts w:ascii="方正仿宋_GBK" w:eastAsia="方正仿宋_GBK" w:cs="方正仿宋_GBK"/>
          <w:color w:val="000000"/>
          <w:sz w:val="32"/>
          <w:szCs w:val="32"/>
        </w:rPr>
        <w:t>1356</w:t>
      </w:r>
      <w:r w:rsidRPr="00C01CC4">
        <w:rPr>
          <w:rFonts w:ascii="方正仿宋_GBK" w:eastAsia="方正仿宋_GBK" w:cs="方正仿宋_GBK" w:hint="eastAsia"/>
          <w:color w:val="000000"/>
          <w:sz w:val="32"/>
          <w:szCs w:val="32"/>
        </w:rPr>
        <w:t>元，</w:t>
      </w:r>
      <w:r w:rsidRPr="00C01CC4">
        <w:rPr>
          <w:rFonts w:ascii="方正仿宋_GBK" w:eastAsia="方正仿宋_GBK" w:cs="方正仿宋_GBK"/>
          <w:color w:val="000000"/>
          <w:sz w:val="32"/>
          <w:szCs w:val="32"/>
        </w:rPr>
        <w:t>4</w:t>
      </w:r>
      <w:r w:rsidRPr="00C01CC4">
        <w:rPr>
          <w:rFonts w:ascii="方正仿宋_GBK" w:eastAsia="方正仿宋_GBK" w:cs="方正仿宋_GBK" w:hint="eastAsia"/>
          <w:color w:val="000000"/>
          <w:sz w:val="32"/>
          <w:szCs w:val="32"/>
        </w:rPr>
        <w:t>月</w:t>
      </w:r>
      <w:r w:rsidRPr="00C01CC4">
        <w:rPr>
          <w:rFonts w:ascii="方正仿宋_GBK" w:eastAsia="方正仿宋_GBK" w:cs="方正仿宋_GBK"/>
          <w:color w:val="000000"/>
          <w:sz w:val="32"/>
          <w:szCs w:val="32"/>
        </w:rPr>
        <w:t>23</w:t>
      </w:r>
      <w:r w:rsidRPr="00C01CC4">
        <w:rPr>
          <w:rFonts w:ascii="方正仿宋_GBK" w:eastAsia="方正仿宋_GBK" w:cs="方正仿宋_GBK" w:hint="eastAsia"/>
          <w:color w:val="000000"/>
          <w:sz w:val="32"/>
          <w:szCs w:val="32"/>
        </w:rPr>
        <w:t>日接待中科院成都生物所</w:t>
      </w:r>
      <w:r w:rsidRPr="00C01CC4">
        <w:rPr>
          <w:rFonts w:ascii="方正仿宋_GBK" w:eastAsia="方正仿宋_GBK" w:cs="方正仿宋_GBK"/>
          <w:color w:val="000000"/>
          <w:sz w:val="32"/>
          <w:szCs w:val="32"/>
        </w:rPr>
        <w:t>16</w:t>
      </w:r>
      <w:r w:rsidRPr="00C01CC4">
        <w:rPr>
          <w:rFonts w:ascii="方正仿宋_GBK" w:eastAsia="方正仿宋_GBK" w:cs="方正仿宋_GBK" w:hint="eastAsia"/>
          <w:color w:val="000000"/>
          <w:sz w:val="32"/>
          <w:szCs w:val="32"/>
        </w:rPr>
        <w:t>人，金额</w:t>
      </w:r>
      <w:r w:rsidRPr="00C01CC4">
        <w:rPr>
          <w:rFonts w:ascii="方正仿宋_GBK" w:eastAsia="方正仿宋_GBK" w:cs="方正仿宋_GBK"/>
          <w:color w:val="000000"/>
          <w:sz w:val="32"/>
          <w:szCs w:val="32"/>
        </w:rPr>
        <w:t>1148</w:t>
      </w:r>
      <w:r w:rsidRPr="00C01CC4">
        <w:rPr>
          <w:rFonts w:ascii="方正仿宋_GBK" w:eastAsia="方正仿宋_GBK" w:cs="方正仿宋_GBK" w:hint="eastAsia"/>
          <w:color w:val="000000"/>
          <w:sz w:val="32"/>
          <w:szCs w:val="32"/>
        </w:rPr>
        <w:t>元，</w:t>
      </w:r>
      <w:r w:rsidRPr="00C01CC4">
        <w:rPr>
          <w:rFonts w:ascii="方正仿宋_GBK" w:eastAsia="方正仿宋_GBK" w:cs="方正仿宋_GBK"/>
          <w:color w:val="000000"/>
          <w:sz w:val="32"/>
          <w:szCs w:val="32"/>
        </w:rPr>
        <w:t>5</w:t>
      </w:r>
      <w:r w:rsidRPr="00C01CC4">
        <w:rPr>
          <w:rFonts w:ascii="方正仿宋_GBK" w:eastAsia="方正仿宋_GBK" w:cs="方正仿宋_GBK" w:hint="eastAsia"/>
          <w:color w:val="000000"/>
          <w:sz w:val="32"/>
          <w:szCs w:val="32"/>
        </w:rPr>
        <w:t>月</w:t>
      </w:r>
      <w:r w:rsidRPr="00C01CC4">
        <w:rPr>
          <w:rFonts w:ascii="方正仿宋_GBK" w:eastAsia="方正仿宋_GBK" w:cs="方正仿宋_GBK"/>
          <w:color w:val="000000"/>
          <w:sz w:val="32"/>
          <w:szCs w:val="32"/>
        </w:rPr>
        <w:t>8</w:t>
      </w:r>
      <w:r w:rsidRPr="00C01CC4">
        <w:rPr>
          <w:rFonts w:ascii="方正仿宋_GBK" w:eastAsia="方正仿宋_GBK" w:cs="方正仿宋_GBK" w:hint="eastAsia"/>
          <w:color w:val="000000"/>
          <w:sz w:val="32"/>
          <w:szCs w:val="32"/>
        </w:rPr>
        <w:t>日接待四川省科协</w:t>
      </w:r>
      <w:r w:rsidRPr="00C01CC4">
        <w:rPr>
          <w:rFonts w:ascii="方正仿宋_GBK" w:eastAsia="方正仿宋_GBK" w:cs="方正仿宋_GBK"/>
          <w:color w:val="000000"/>
          <w:sz w:val="32"/>
          <w:szCs w:val="32"/>
        </w:rPr>
        <w:t>8</w:t>
      </w:r>
      <w:r w:rsidRPr="00C01CC4">
        <w:rPr>
          <w:rFonts w:ascii="方正仿宋_GBK" w:eastAsia="方正仿宋_GBK" w:cs="方正仿宋_GBK" w:hint="eastAsia"/>
          <w:color w:val="000000"/>
          <w:sz w:val="32"/>
          <w:szCs w:val="32"/>
        </w:rPr>
        <w:t>人，金额</w:t>
      </w:r>
      <w:r w:rsidRPr="00C01CC4">
        <w:rPr>
          <w:rFonts w:ascii="方正仿宋_GBK" w:eastAsia="方正仿宋_GBK" w:cs="方正仿宋_GBK"/>
          <w:color w:val="000000"/>
          <w:sz w:val="32"/>
          <w:szCs w:val="32"/>
        </w:rPr>
        <w:t>560</w:t>
      </w:r>
      <w:r w:rsidRPr="00C01CC4">
        <w:rPr>
          <w:rFonts w:ascii="方正仿宋_GBK" w:eastAsia="方正仿宋_GBK" w:cs="方正仿宋_GBK" w:hint="eastAsia"/>
          <w:color w:val="000000"/>
          <w:sz w:val="32"/>
          <w:szCs w:val="32"/>
        </w:rPr>
        <w:t>元，</w:t>
      </w:r>
      <w:r w:rsidRPr="00C01CC4">
        <w:rPr>
          <w:rFonts w:ascii="方正仿宋_GBK" w:eastAsia="方正仿宋_GBK" w:cs="方正仿宋_GBK"/>
          <w:color w:val="000000"/>
          <w:sz w:val="32"/>
          <w:szCs w:val="32"/>
        </w:rPr>
        <w:t>5</w:t>
      </w:r>
      <w:r w:rsidRPr="00C01CC4">
        <w:rPr>
          <w:rFonts w:ascii="方正仿宋_GBK" w:eastAsia="方正仿宋_GBK" w:cs="方正仿宋_GBK" w:hint="eastAsia"/>
          <w:color w:val="000000"/>
          <w:sz w:val="32"/>
          <w:szCs w:val="32"/>
        </w:rPr>
        <w:t>月</w:t>
      </w:r>
      <w:r w:rsidRPr="00C01CC4">
        <w:rPr>
          <w:rFonts w:ascii="方正仿宋_GBK" w:eastAsia="方正仿宋_GBK" w:cs="方正仿宋_GBK"/>
          <w:color w:val="000000"/>
          <w:sz w:val="32"/>
          <w:szCs w:val="32"/>
        </w:rPr>
        <w:t>17</w:t>
      </w:r>
      <w:r w:rsidRPr="00C01CC4">
        <w:rPr>
          <w:rFonts w:ascii="方正仿宋_GBK" w:eastAsia="方正仿宋_GBK" w:cs="方正仿宋_GBK" w:hint="eastAsia"/>
          <w:color w:val="000000"/>
          <w:sz w:val="32"/>
          <w:szCs w:val="32"/>
        </w:rPr>
        <w:t>日接待云南省农科院热区所</w:t>
      </w:r>
      <w:r w:rsidRPr="00C01CC4">
        <w:rPr>
          <w:rFonts w:ascii="方正仿宋_GBK" w:eastAsia="方正仿宋_GBK" w:cs="方正仿宋_GBK"/>
          <w:color w:val="000000"/>
          <w:sz w:val="32"/>
          <w:szCs w:val="32"/>
        </w:rPr>
        <w:t>14</w:t>
      </w:r>
      <w:r w:rsidRPr="00C01CC4">
        <w:rPr>
          <w:rFonts w:ascii="方正仿宋_GBK" w:eastAsia="方正仿宋_GBK" w:cs="方正仿宋_GBK" w:hint="eastAsia"/>
          <w:color w:val="000000"/>
          <w:sz w:val="32"/>
          <w:szCs w:val="32"/>
        </w:rPr>
        <w:t>人，金额</w:t>
      </w:r>
      <w:r w:rsidRPr="00C01CC4">
        <w:rPr>
          <w:rFonts w:ascii="方正仿宋_GBK" w:eastAsia="方正仿宋_GBK" w:cs="方正仿宋_GBK"/>
          <w:color w:val="000000"/>
          <w:sz w:val="32"/>
          <w:szCs w:val="32"/>
        </w:rPr>
        <w:t>1264</w:t>
      </w:r>
      <w:r w:rsidRPr="00C01CC4">
        <w:rPr>
          <w:rFonts w:ascii="方正仿宋_GBK" w:eastAsia="方正仿宋_GBK" w:cs="方正仿宋_GBK" w:hint="eastAsia"/>
          <w:color w:val="000000"/>
          <w:sz w:val="32"/>
          <w:szCs w:val="32"/>
        </w:rPr>
        <w:t>元，</w:t>
      </w:r>
      <w:r w:rsidRPr="00C01CC4">
        <w:rPr>
          <w:rFonts w:ascii="方正仿宋_GBK" w:eastAsia="方正仿宋_GBK" w:cs="方正仿宋_GBK"/>
          <w:color w:val="000000"/>
          <w:sz w:val="32"/>
          <w:szCs w:val="32"/>
        </w:rPr>
        <w:t>5</w:t>
      </w:r>
      <w:r w:rsidRPr="00C01CC4">
        <w:rPr>
          <w:rFonts w:ascii="方正仿宋_GBK" w:eastAsia="方正仿宋_GBK" w:cs="方正仿宋_GBK" w:hint="eastAsia"/>
          <w:color w:val="000000"/>
          <w:sz w:val="32"/>
          <w:szCs w:val="32"/>
        </w:rPr>
        <w:t>月</w:t>
      </w:r>
      <w:r w:rsidRPr="00C01CC4">
        <w:rPr>
          <w:rFonts w:ascii="方正仿宋_GBK" w:eastAsia="方正仿宋_GBK" w:cs="方正仿宋_GBK"/>
          <w:color w:val="000000"/>
          <w:sz w:val="32"/>
          <w:szCs w:val="32"/>
        </w:rPr>
        <w:t>25</w:t>
      </w:r>
      <w:r w:rsidRPr="00C01CC4">
        <w:rPr>
          <w:rFonts w:ascii="方正仿宋_GBK" w:eastAsia="方正仿宋_GBK" w:cs="方正仿宋_GBK" w:hint="eastAsia"/>
          <w:color w:val="000000"/>
          <w:sz w:val="32"/>
          <w:szCs w:val="32"/>
        </w:rPr>
        <w:t>日接待云南省农科院生态所</w:t>
      </w:r>
      <w:r w:rsidRPr="00C01CC4">
        <w:rPr>
          <w:rFonts w:ascii="方正仿宋_GBK" w:eastAsia="方正仿宋_GBK" w:cs="方正仿宋_GBK"/>
          <w:color w:val="000000"/>
          <w:sz w:val="32"/>
          <w:szCs w:val="32"/>
        </w:rPr>
        <w:t>4</w:t>
      </w:r>
      <w:r w:rsidRPr="00C01CC4">
        <w:rPr>
          <w:rFonts w:ascii="方正仿宋_GBK" w:eastAsia="方正仿宋_GBK" w:cs="方正仿宋_GBK" w:hint="eastAsia"/>
          <w:color w:val="000000"/>
          <w:sz w:val="32"/>
          <w:szCs w:val="32"/>
        </w:rPr>
        <w:t>人，金额</w:t>
      </w:r>
      <w:r w:rsidRPr="00C01CC4">
        <w:rPr>
          <w:rFonts w:ascii="方正仿宋_GBK" w:eastAsia="方正仿宋_GBK" w:cs="方正仿宋_GBK"/>
          <w:color w:val="000000"/>
          <w:sz w:val="32"/>
          <w:szCs w:val="32"/>
        </w:rPr>
        <w:t>518</w:t>
      </w:r>
      <w:r w:rsidRPr="00C01CC4">
        <w:rPr>
          <w:rFonts w:ascii="方正仿宋_GBK" w:eastAsia="方正仿宋_GBK" w:cs="方正仿宋_GBK" w:hint="eastAsia"/>
          <w:color w:val="000000"/>
          <w:sz w:val="32"/>
          <w:szCs w:val="32"/>
        </w:rPr>
        <w:t>元，</w:t>
      </w:r>
      <w:r w:rsidRPr="00C01CC4">
        <w:rPr>
          <w:rFonts w:ascii="方正仿宋_GBK" w:eastAsia="方正仿宋_GBK" w:cs="方正仿宋_GBK"/>
          <w:color w:val="000000"/>
          <w:sz w:val="32"/>
          <w:szCs w:val="32"/>
        </w:rPr>
        <w:t>6</w:t>
      </w:r>
      <w:r w:rsidRPr="00C01CC4">
        <w:rPr>
          <w:rFonts w:ascii="方正仿宋_GBK" w:eastAsia="方正仿宋_GBK" w:cs="方正仿宋_GBK" w:hint="eastAsia"/>
          <w:color w:val="000000"/>
          <w:sz w:val="32"/>
          <w:szCs w:val="32"/>
        </w:rPr>
        <w:t>月</w:t>
      </w:r>
      <w:r w:rsidRPr="00C01CC4">
        <w:rPr>
          <w:rFonts w:ascii="方正仿宋_GBK" w:eastAsia="方正仿宋_GBK" w:cs="方正仿宋_GBK"/>
          <w:color w:val="000000"/>
          <w:sz w:val="32"/>
          <w:szCs w:val="32"/>
        </w:rPr>
        <w:t>4</w:t>
      </w:r>
      <w:r w:rsidRPr="00C01CC4">
        <w:rPr>
          <w:rFonts w:ascii="方正仿宋_GBK" w:eastAsia="方正仿宋_GBK" w:cs="方正仿宋_GBK" w:hint="eastAsia"/>
          <w:color w:val="000000"/>
          <w:sz w:val="32"/>
          <w:szCs w:val="32"/>
        </w:rPr>
        <w:t>日接待四川省林科院</w:t>
      </w:r>
      <w:r w:rsidRPr="00C01CC4">
        <w:rPr>
          <w:rFonts w:ascii="方正仿宋_GBK" w:eastAsia="方正仿宋_GBK" w:cs="方正仿宋_GBK"/>
          <w:color w:val="000000"/>
          <w:sz w:val="32"/>
          <w:szCs w:val="32"/>
        </w:rPr>
        <w:t>6</w:t>
      </w:r>
      <w:r w:rsidRPr="00C01CC4">
        <w:rPr>
          <w:rFonts w:ascii="方正仿宋_GBK" w:eastAsia="方正仿宋_GBK" w:cs="方正仿宋_GBK" w:hint="eastAsia"/>
          <w:color w:val="000000"/>
          <w:sz w:val="32"/>
          <w:szCs w:val="32"/>
        </w:rPr>
        <w:t>人，金额</w:t>
      </w:r>
      <w:r w:rsidRPr="00C01CC4">
        <w:rPr>
          <w:rFonts w:ascii="方正仿宋_GBK" w:eastAsia="方正仿宋_GBK" w:cs="方正仿宋_GBK"/>
          <w:color w:val="000000"/>
          <w:sz w:val="32"/>
          <w:szCs w:val="32"/>
        </w:rPr>
        <w:t>622</w:t>
      </w:r>
      <w:r w:rsidRPr="00C01CC4">
        <w:rPr>
          <w:rFonts w:ascii="方正仿宋_GBK" w:eastAsia="方正仿宋_GBK" w:cs="方正仿宋_GBK" w:hint="eastAsia"/>
          <w:color w:val="000000"/>
          <w:sz w:val="32"/>
          <w:szCs w:val="32"/>
        </w:rPr>
        <w:t>元，</w:t>
      </w:r>
      <w:r w:rsidRPr="00C01CC4">
        <w:rPr>
          <w:rFonts w:ascii="方正仿宋_GBK" w:eastAsia="方正仿宋_GBK" w:cs="方正仿宋_GBK"/>
          <w:color w:val="000000"/>
          <w:sz w:val="32"/>
          <w:szCs w:val="32"/>
        </w:rPr>
        <w:t xml:space="preserve"> 6</w:t>
      </w:r>
      <w:r w:rsidRPr="00C01CC4">
        <w:rPr>
          <w:rFonts w:ascii="方正仿宋_GBK" w:eastAsia="方正仿宋_GBK" w:cs="方正仿宋_GBK" w:hint="eastAsia"/>
          <w:color w:val="000000"/>
          <w:sz w:val="32"/>
          <w:szCs w:val="32"/>
        </w:rPr>
        <w:t>月</w:t>
      </w:r>
      <w:r w:rsidRPr="00C01CC4">
        <w:rPr>
          <w:rFonts w:ascii="方正仿宋_GBK" w:eastAsia="方正仿宋_GBK" w:cs="方正仿宋_GBK"/>
          <w:color w:val="000000"/>
          <w:sz w:val="32"/>
          <w:szCs w:val="32"/>
        </w:rPr>
        <w:t>19</w:t>
      </w:r>
      <w:r w:rsidRPr="00C01CC4">
        <w:rPr>
          <w:rFonts w:ascii="方正仿宋_GBK" w:eastAsia="方正仿宋_GBK" w:cs="方正仿宋_GBK" w:hint="eastAsia"/>
          <w:color w:val="000000"/>
          <w:sz w:val="32"/>
          <w:szCs w:val="32"/>
        </w:rPr>
        <w:t>日接待中国热科院南亚所</w:t>
      </w:r>
      <w:r w:rsidRPr="00C01CC4">
        <w:rPr>
          <w:rFonts w:ascii="方正仿宋_GBK" w:eastAsia="方正仿宋_GBK" w:cs="方正仿宋_GBK"/>
          <w:color w:val="000000"/>
          <w:sz w:val="32"/>
          <w:szCs w:val="32"/>
        </w:rPr>
        <w:t>5</w:t>
      </w:r>
      <w:r w:rsidRPr="00C01CC4">
        <w:rPr>
          <w:rFonts w:ascii="方正仿宋_GBK" w:eastAsia="方正仿宋_GBK" w:cs="方正仿宋_GBK" w:hint="eastAsia"/>
          <w:color w:val="000000"/>
          <w:sz w:val="32"/>
          <w:szCs w:val="32"/>
        </w:rPr>
        <w:t>人，金额</w:t>
      </w:r>
      <w:r w:rsidRPr="00C01CC4">
        <w:rPr>
          <w:rFonts w:ascii="方正仿宋_GBK" w:eastAsia="方正仿宋_GBK" w:cs="方正仿宋_GBK"/>
          <w:color w:val="000000"/>
          <w:sz w:val="32"/>
          <w:szCs w:val="32"/>
        </w:rPr>
        <w:t>643</w:t>
      </w:r>
      <w:r w:rsidRPr="00C01CC4">
        <w:rPr>
          <w:rFonts w:ascii="方正仿宋_GBK" w:eastAsia="方正仿宋_GBK" w:cs="方正仿宋_GBK" w:hint="eastAsia"/>
          <w:color w:val="000000"/>
          <w:sz w:val="32"/>
          <w:szCs w:val="32"/>
        </w:rPr>
        <w:t>元，</w:t>
      </w:r>
      <w:r w:rsidRPr="00C01CC4">
        <w:rPr>
          <w:rFonts w:ascii="方正仿宋_GBK" w:eastAsia="方正仿宋_GBK" w:cs="方正仿宋_GBK"/>
          <w:color w:val="000000"/>
          <w:sz w:val="32"/>
          <w:szCs w:val="32"/>
        </w:rPr>
        <w:t>7</w:t>
      </w:r>
      <w:r w:rsidRPr="00C01CC4">
        <w:rPr>
          <w:rFonts w:ascii="方正仿宋_GBK" w:eastAsia="方正仿宋_GBK" w:cs="方正仿宋_GBK" w:hint="eastAsia"/>
          <w:color w:val="000000"/>
          <w:sz w:val="32"/>
          <w:szCs w:val="32"/>
        </w:rPr>
        <w:t>月</w:t>
      </w:r>
      <w:r w:rsidRPr="00C01CC4">
        <w:rPr>
          <w:rFonts w:ascii="方正仿宋_GBK" w:eastAsia="方正仿宋_GBK" w:cs="方正仿宋_GBK"/>
          <w:color w:val="000000"/>
          <w:sz w:val="32"/>
          <w:szCs w:val="32"/>
        </w:rPr>
        <w:t>4</w:t>
      </w:r>
      <w:r w:rsidRPr="00C01CC4">
        <w:rPr>
          <w:rFonts w:ascii="方正仿宋_GBK" w:eastAsia="方正仿宋_GBK" w:cs="方正仿宋_GBK" w:hint="eastAsia"/>
          <w:color w:val="000000"/>
          <w:sz w:val="32"/>
          <w:szCs w:val="32"/>
        </w:rPr>
        <w:t>日接待中国热科院南亚所</w:t>
      </w:r>
      <w:r w:rsidRPr="00C01CC4">
        <w:rPr>
          <w:rFonts w:ascii="方正仿宋_GBK" w:eastAsia="方正仿宋_GBK" w:cs="方正仿宋_GBK"/>
          <w:color w:val="000000"/>
          <w:sz w:val="32"/>
          <w:szCs w:val="32"/>
        </w:rPr>
        <w:t>5</w:t>
      </w:r>
      <w:r w:rsidRPr="00C01CC4">
        <w:rPr>
          <w:rFonts w:ascii="方正仿宋_GBK" w:eastAsia="方正仿宋_GBK" w:cs="方正仿宋_GBK" w:hint="eastAsia"/>
          <w:color w:val="000000"/>
          <w:sz w:val="32"/>
          <w:szCs w:val="32"/>
        </w:rPr>
        <w:t>人，金额</w:t>
      </w:r>
      <w:r w:rsidRPr="00C01CC4">
        <w:rPr>
          <w:rFonts w:ascii="方正仿宋_GBK" w:eastAsia="方正仿宋_GBK" w:cs="方正仿宋_GBK"/>
          <w:color w:val="000000"/>
          <w:sz w:val="32"/>
          <w:szCs w:val="32"/>
        </w:rPr>
        <w:t>560</w:t>
      </w:r>
      <w:r w:rsidRPr="00C01CC4">
        <w:rPr>
          <w:rFonts w:ascii="方正仿宋_GBK" w:eastAsia="方正仿宋_GBK" w:cs="方正仿宋_GBK" w:hint="eastAsia"/>
          <w:color w:val="000000"/>
          <w:sz w:val="32"/>
          <w:szCs w:val="32"/>
        </w:rPr>
        <w:t>元，</w:t>
      </w:r>
      <w:r w:rsidRPr="00C01CC4">
        <w:rPr>
          <w:rFonts w:ascii="方正仿宋_GBK" w:eastAsia="方正仿宋_GBK" w:cs="方正仿宋_GBK"/>
          <w:color w:val="000000"/>
          <w:sz w:val="32"/>
          <w:szCs w:val="32"/>
        </w:rPr>
        <w:t>7</w:t>
      </w:r>
      <w:r w:rsidRPr="00C01CC4">
        <w:rPr>
          <w:rFonts w:ascii="方正仿宋_GBK" w:eastAsia="方正仿宋_GBK" w:cs="方正仿宋_GBK" w:hint="eastAsia"/>
          <w:color w:val="000000"/>
          <w:sz w:val="32"/>
          <w:szCs w:val="32"/>
        </w:rPr>
        <w:t>月</w:t>
      </w:r>
      <w:r w:rsidRPr="00C01CC4">
        <w:rPr>
          <w:rFonts w:ascii="方正仿宋_GBK" w:eastAsia="方正仿宋_GBK" w:cs="方正仿宋_GBK"/>
          <w:color w:val="000000"/>
          <w:sz w:val="32"/>
          <w:szCs w:val="32"/>
        </w:rPr>
        <w:t>9</w:t>
      </w:r>
      <w:r w:rsidRPr="00C01CC4">
        <w:rPr>
          <w:rFonts w:ascii="方正仿宋_GBK" w:eastAsia="方正仿宋_GBK" w:cs="方正仿宋_GBK" w:hint="eastAsia"/>
          <w:color w:val="000000"/>
          <w:sz w:val="32"/>
          <w:szCs w:val="32"/>
        </w:rPr>
        <w:t>日接待四川省农科院</w:t>
      </w:r>
      <w:r w:rsidRPr="00C01CC4">
        <w:rPr>
          <w:rFonts w:ascii="方正仿宋_GBK" w:eastAsia="方正仿宋_GBK" w:cs="方正仿宋_GBK"/>
          <w:color w:val="000000"/>
          <w:sz w:val="32"/>
          <w:szCs w:val="32"/>
        </w:rPr>
        <w:t>5</w:t>
      </w:r>
      <w:r w:rsidRPr="00C01CC4">
        <w:rPr>
          <w:rFonts w:ascii="方正仿宋_GBK" w:eastAsia="方正仿宋_GBK" w:cs="方正仿宋_GBK" w:hint="eastAsia"/>
          <w:color w:val="000000"/>
          <w:sz w:val="32"/>
          <w:szCs w:val="32"/>
        </w:rPr>
        <w:t>人，金额</w:t>
      </w:r>
      <w:r w:rsidRPr="00C01CC4">
        <w:rPr>
          <w:rFonts w:ascii="方正仿宋_GBK" w:eastAsia="方正仿宋_GBK" w:cs="方正仿宋_GBK"/>
          <w:color w:val="000000"/>
          <w:sz w:val="32"/>
          <w:szCs w:val="32"/>
        </w:rPr>
        <w:t>811</w:t>
      </w:r>
      <w:r w:rsidRPr="00C01CC4">
        <w:rPr>
          <w:rFonts w:ascii="方正仿宋_GBK" w:eastAsia="方正仿宋_GBK" w:cs="方正仿宋_GBK" w:hint="eastAsia"/>
          <w:color w:val="000000"/>
          <w:sz w:val="32"/>
          <w:szCs w:val="32"/>
        </w:rPr>
        <w:t>元，</w:t>
      </w:r>
      <w:r w:rsidRPr="00C01CC4">
        <w:rPr>
          <w:rFonts w:ascii="方正仿宋_GBK" w:eastAsia="方正仿宋_GBK" w:cs="方正仿宋_GBK"/>
          <w:color w:val="000000"/>
          <w:sz w:val="32"/>
          <w:szCs w:val="32"/>
        </w:rPr>
        <w:t>7</w:t>
      </w:r>
      <w:r w:rsidRPr="00C01CC4">
        <w:rPr>
          <w:rFonts w:ascii="方正仿宋_GBK" w:eastAsia="方正仿宋_GBK" w:cs="方正仿宋_GBK" w:hint="eastAsia"/>
          <w:color w:val="000000"/>
          <w:sz w:val="32"/>
          <w:szCs w:val="32"/>
        </w:rPr>
        <w:t>月</w:t>
      </w:r>
      <w:r w:rsidRPr="00C01CC4">
        <w:rPr>
          <w:rFonts w:ascii="方正仿宋_GBK" w:eastAsia="方正仿宋_GBK" w:cs="方正仿宋_GBK"/>
          <w:color w:val="000000"/>
          <w:sz w:val="32"/>
          <w:szCs w:val="32"/>
        </w:rPr>
        <w:t>17</w:t>
      </w:r>
      <w:r w:rsidRPr="00C01CC4">
        <w:rPr>
          <w:rFonts w:ascii="方正仿宋_GBK" w:eastAsia="方正仿宋_GBK" w:cs="方正仿宋_GBK" w:hint="eastAsia"/>
          <w:color w:val="000000"/>
          <w:sz w:val="32"/>
          <w:szCs w:val="32"/>
        </w:rPr>
        <w:t>日接待云南省农科院生态所</w:t>
      </w:r>
      <w:r w:rsidRPr="00C01CC4">
        <w:rPr>
          <w:rFonts w:ascii="方正仿宋_GBK" w:eastAsia="方正仿宋_GBK" w:cs="方正仿宋_GBK"/>
          <w:color w:val="000000"/>
          <w:sz w:val="32"/>
          <w:szCs w:val="32"/>
        </w:rPr>
        <w:t>9</w:t>
      </w:r>
      <w:r w:rsidRPr="00C01CC4">
        <w:rPr>
          <w:rFonts w:ascii="方正仿宋_GBK" w:eastAsia="方正仿宋_GBK" w:cs="方正仿宋_GBK" w:hint="eastAsia"/>
          <w:color w:val="000000"/>
          <w:sz w:val="32"/>
          <w:szCs w:val="32"/>
        </w:rPr>
        <w:t>人，金额</w:t>
      </w:r>
      <w:r w:rsidRPr="00C01CC4">
        <w:rPr>
          <w:rFonts w:ascii="方正仿宋_GBK" w:eastAsia="方正仿宋_GBK" w:cs="方正仿宋_GBK"/>
          <w:color w:val="000000"/>
          <w:sz w:val="32"/>
          <w:szCs w:val="32"/>
        </w:rPr>
        <w:t>600</w:t>
      </w:r>
      <w:r w:rsidRPr="00C01CC4">
        <w:rPr>
          <w:rFonts w:ascii="方正仿宋_GBK" w:eastAsia="方正仿宋_GBK" w:cs="方正仿宋_GBK" w:hint="eastAsia"/>
          <w:color w:val="000000"/>
          <w:sz w:val="32"/>
          <w:szCs w:val="32"/>
        </w:rPr>
        <w:t>元，</w:t>
      </w:r>
      <w:r w:rsidRPr="00C01CC4">
        <w:rPr>
          <w:rFonts w:ascii="方正仿宋_GBK" w:eastAsia="方正仿宋_GBK" w:cs="方正仿宋_GBK"/>
          <w:color w:val="000000"/>
          <w:sz w:val="32"/>
          <w:szCs w:val="32"/>
        </w:rPr>
        <w:t>7</w:t>
      </w:r>
      <w:r w:rsidRPr="00C01CC4">
        <w:rPr>
          <w:rFonts w:ascii="方正仿宋_GBK" w:eastAsia="方正仿宋_GBK" w:cs="方正仿宋_GBK" w:hint="eastAsia"/>
          <w:color w:val="000000"/>
          <w:sz w:val="32"/>
          <w:szCs w:val="32"/>
        </w:rPr>
        <w:t>月</w:t>
      </w:r>
      <w:r w:rsidRPr="00C01CC4">
        <w:rPr>
          <w:rFonts w:ascii="方正仿宋_GBK" w:eastAsia="方正仿宋_GBK" w:cs="方正仿宋_GBK"/>
          <w:color w:val="000000"/>
          <w:sz w:val="32"/>
          <w:szCs w:val="32"/>
        </w:rPr>
        <w:t>19</w:t>
      </w:r>
      <w:r w:rsidRPr="00C01CC4">
        <w:rPr>
          <w:rFonts w:ascii="方正仿宋_GBK" w:eastAsia="方正仿宋_GBK" w:cs="方正仿宋_GBK" w:hint="eastAsia"/>
          <w:color w:val="000000"/>
          <w:sz w:val="32"/>
          <w:szCs w:val="32"/>
        </w:rPr>
        <w:t>日接待新山乡人民政府</w:t>
      </w:r>
      <w:r w:rsidRPr="00C01CC4">
        <w:rPr>
          <w:rFonts w:ascii="方正仿宋_GBK" w:eastAsia="方正仿宋_GBK" w:cs="方正仿宋_GBK"/>
          <w:color w:val="000000"/>
          <w:sz w:val="32"/>
          <w:szCs w:val="32"/>
        </w:rPr>
        <w:t>5</w:t>
      </w:r>
      <w:r w:rsidRPr="00C01CC4">
        <w:rPr>
          <w:rFonts w:ascii="方正仿宋_GBK" w:eastAsia="方正仿宋_GBK" w:cs="方正仿宋_GBK" w:hint="eastAsia"/>
          <w:color w:val="000000"/>
          <w:sz w:val="32"/>
          <w:szCs w:val="32"/>
        </w:rPr>
        <w:t>人，金额</w:t>
      </w:r>
      <w:r w:rsidRPr="00C01CC4">
        <w:rPr>
          <w:rFonts w:ascii="方正仿宋_GBK" w:eastAsia="方正仿宋_GBK" w:cs="方正仿宋_GBK"/>
          <w:color w:val="000000"/>
          <w:sz w:val="32"/>
          <w:szCs w:val="32"/>
        </w:rPr>
        <w:t>402</w:t>
      </w:r>
      <w:r w:rsidRPr="00C01CC4">
        <w:rPr>
          <w:rFonts w:ascii="方正仿宋_GBK" w:eastAsia="方正仿宋_GBK" w:cs="方正仿宋_GBK" w:hint="eastAsia"/>
          <w:color w:val="000000"/>
          <w:sz w:val="32"/>
          <w:szCs w:val="32"/>
        </w:rPr>
        <w:t>元，</w:t>
      </w:r>
      <w:r w:rsidRPr="00C01CC4">
        <w:rPr>
          <w:rFonts w:ascii="方正仿宋_GBK" w:eastAsia="方正仿宋_GBK" w:cs="方正仿宋_GBK"/>
          <w:color w:val="000000"/>
          <w:sz w:val="32"/>
          <w:szCs w:val="32"/>
        </w:rPr>
        <w:t>8</w:t>
      </w:r>
      <w:r w:rsidRPr="00C01CC4">
        <w:rPr>
          <w:rFonts w:ascii="方正仿宋_GBK" w:eastAsia="方正仿宋_GBK" w:cs="方正仿宋_GBK" w:hint="eastAsia"/>
          <w:color w:val="000000"/>
          <w:sz w:val="32"/>
          <w:szCs w:val="32"/>
        </w:rPr>
        <w:t>月</w:t>
      </w:r>
      <w:r w:rsidRPr="00C01CC4">
        <w:rPr>
          <w:rFonts w:ascii="方正仿宋_GBK" w:eastAsia="方正仿宋_GBK" w:cs="方正仿宋_GBK"/>
          <w:color w:val="000000"/>
          <w:sz w:val="32"/>
          <w:szCs w:val="32"/>
        </w:rPr>
        <w:t>2</w:t>
      </w:r>
      <w:r w:rsidRPr="00C01CC4">
        <w:rPr>
          <w:rFonts w:ascii="方正仿宋_GBK" w:eastAsia="方正仿宋_GBK" w:cs="方正仿宋_GBK" w:hint="eastAsia"/>
          <w:color w:val="000000"/>
          <w:sz w:val="32"/>
          <w:szCs w:val="32"/>
        </w:rPr>
        <w:t>日接待四川省农科院土肥所</w:t>
      </w:r>
      <w:r w:rsidRPr="00C01CC4">
        <w:rPr>
          <w:rFonts w:ascii="方正仿宋_GBK" w:eastAsia="方正仿宋_GBK" w:cs="方正仿宋_GBK"/>
          <w:color w:val="000000"/>
          <w:sz w:val="32"/>
          <w:szCs w:val="32"/>
        </w:rPr>
        <w:t>6</w:t>
      </w:r>
      <w:r w:rsidRPr="00C01CC4">
        <w:rPr>
          <w:rFonts w:ascii="方正仿宋_GBK" w:eastAsia="方正仿宋_GBK" w:cs="方正仿宋_GBK" w:hint="eastAsia"/>
          <w:color w:val="000000"/>
          <w:sz w:val="32"/>
          <w:szCs w:val="32"/>
        </w:rPr>
        <w:t>人，金额</w:t>
      </w:r>
      <w:r w:rsidRPr="00C01CC4">
        <w:rPr>
          <w:rFonts w:ascii="方正仿宋_GBK" w:eastAsia="方正仿宋_GBK" w:cs="方正仿宋_GBK"/>
          <w:color w:val="000000"/>
          <w:sz w:val="32"/>
          <w:szCs w:val="32"/>
        </w:rPr>
        <w:t>882</w:t>
      </w:r>
      <w:r w:rsidRPr="00C01CC4">
        <w:rPr>
          <w:rFonts w:ascii="方正仿宋_GBK" w:eastAsia="方正仿宋_GBK" w:cs="方正仿宋_GBK" w:hint="eastAsia"/>
          <w:color w:val="000000"/>
          <w:sz w:val="32"/>
          <w:szCs w:val="32"/>
        </w:rPr>
        <w:t>元，</w:t>
      </w:r>
      <w:r w:rsidRPr="00C01CC4">
        <w:rPr>
          <w:rFonts w:ascii="方正仿宋_GBK" w:eastAsia="方正仿宋_GBK" w:cs="方正仿宋_GBK"/>
          <w:color w:val="000000"/>
          <w:sz w:val="32"/>
          <w:szCs w:val="32"/>
        </w:rPr>
        <w:t>8</w:t>
      </w:r>
      <w:r w:rsidRPr="00C01CC4">
        <w:rPr>
          <w:rFonts w:ascii="方正仿宋_GBK" w:eastAsia="方正仿宋_GBK" w:cs="方正仿宋_GBK" w:hint="eastAsia"/>
          <w:color w:val="000000"/>
          <w:sz w:val="32"/>
          <w:szCs w:val="32"/>
        </w:rPr>
        <w:t>月</w:t>
      </w:r>
      <w:r w:rsidRPr="00C01CC4">
        <w:rPr>
          <w:rFonts w:ascii="方正仿宋_GBK" w:eastAsia="方正仿宋_GBK" w:cs="方正仿宋_GBK"/>
          <w:color w:val="000000"/>
          <w:sz w:val="32"/>
          <w:szCs w:val="32"/>
        </w:rPr>
        <w:t>13</w:t>
      </w:r>
      <w:r w:rsidRPr="00C01CC4">
        <w:rPr>
          <w:rFonts w:ascii="方正仿宋_GBK" w:eastAsia="方正仿宋_GBK" w:cs="方正仿宋_GBK" w:hint="eastAsia"/>
          <w:color w:val="000000"/>
          <w:sz w:val="32"/>
          <w:szCs w:val="32"/>
        </w:rPr>
        <w:t>日接待四川省农业厅、市农牧局</w:t>
      </w:r>
      <w:r w:rsidRPr="00C01CC4">
        <w:rPr>
          <w:rFonts w:ascii="方正仿宋_GBK" w:eastAsia="方正仿宋_GBK" w:cs="方正仿宋_GBK"/>
          <w:color w:val="000000"/>
          <w:sz w:val="32"/>
          <w:szCs w:val="32"/>
        </w:rPr>
        <w:t>8</w:t>
      </w:r>
      <w:r w:rsidRPr="00C01CC4">
        <w:rPr>
          <w:rFonts w:ascii="方正仿宋_GBK" w:eastAsia="方正仿宋_GBK" w:cs="方正仿宋_GBK" w:hint="eastAsia"/>
          <w:color w:val="000000"/>
          <w:sz w:val="32"/>
          <w:szCs w:val="32"/>
        </w:rPr>
        <w:t>人，金额</w:t>
      </w:r>
      <w:r w:rsidRPr="00C01CC4">
        <w:rPr>
          <w:rFonts w:ascii="方正仿宋_GBK" w:eastAsia="方正仿宋_GBK" w:cs="方正仿宋_GBK"/>
          <w:color w:val="000000"/>
          <w:sz w:val="32"/>
          <w:szCs w:val="32"/>
        </w:rPr>
        <w:t>1003</w:t>
      </w:r>
      <w:r w:rsidRPr="00C01CC4">
        <w:rPr>
          <w:rFonts w:ascii="方正仿宋_GBK" w:eastAsia="方正仿宋_GBK" w:cs="方正仿宋_GBK" w:hint="eastAsia"/>
          <w:color w:val="000000"/>
          <w:sz w:val="32"/>
          <w:szCs w:val="32"/>
        </w:rPr>
        <w:t>元，</w:t>
      </w:r>
      <w:r w:rsidRPr="00C01CC4">
        <w:rPr>
          <w:rFonts w:ascii="方正仿宋_GBK" w:eastAsia="方正仿宋_GBK" w:cs="方正仿宋_GBK"/>
          <w:color w:val="000000"/>
          <w:sz w:val="32"/>
          <w:szCs w:val="32"/>
        </w:rPr>
        <w:t>8</w:t>
      </w:r>
      <w:r w:rsidRPr="00C01CC4">
        <w:rPr>
          <w:rFonts w:ascii="方正仿宋_GBK" w:eastAsia="方正仿宋_GBK" w:cs="方正仿宋_GBK" w:hint="eastAsia"/>
          <w:color w:val="000000"/>
          <w:sz w:val="32"/>
          <w:szCs w:val="32"/>
        </w:rPr>
        <w:t>月</w:t>
      </w:r>
      <w:r w:rsidRPr="00C01CC4">
        <w:rPr>
          <w:rFonts w:ascii="方正仿宋_GBK" w:eastAsia="方正仿宋_GBK" w:cs="方正仿宋_GBK"/>
          <w:color w:val="000000"/>
          <w:sz w:val="32"/>
          <w:szCs w:val="32"/>
        </w:rPr>
        <w:t>16</w:t>
      </w:r>
      <w:r w:rsidRPr="00C01CC4">
        <w:rPr>
          <w:rFonts w:ascii="方正仿宋_GBK" w:eastAsia="方正仿宋_GBK" w:cs="方正仿宋_GBK" w:hint="eastAsia"/>
          <w:color w:val="000000"/>
          <w:sz w:val="32"/>
          <w:szCs w:val="32"/>
        </w:rPr>
        <w:t>日接待中国热科院南亚所</w:t>
      </w:r>
      <w:r w:rsidRPr="00C01CC4">
        <w:rPr>
          <w:rFonts w:ascii="方正仿宋_GBK" w:eastAsia="方正仿宋_GBK" w:cs="方正仿宋_GBK"/>
          <w:color w:val="000000"/>
          <w:sz w:val="32"/>
          <w:szCs w:val="32"/>
        </w:rPr>
        <w:t>7</w:t>
      </w:r>
      <w:r w:rsidRPr="00C01CC4">
        <w:rPr>
          <w:rFonts w:ascii="方正仿宋_GBK" w:eastAsia="方正仿宋_GBK" w:cs="方正仿宋_GBK" w:hint="eastAsia"/>
          <w:color w:val="000000"/>
          <w:sz w:val="32"/>
          <w:szCs w:val="32"/>
        </w:rPr>
        <w:t>人，金额</w:t>
      </w:r>
      <w:r w:rsidRPr="00C01CC4">
        <w:rPr>
          <w:rFonts w:ascii="方正仿宋_GBK" w:eastAsia="方正仿宋_GBK" w:cs="方正仿宋_GBK"/>
          <w:color w:val="000000"/>
          <w:sz w:val="32"/>
          <w:szCs w:val="32"/>
        </w:rPr>
        <w:t>919</w:t>
      </w:r>
      <w:r w:rsidRPr="00C01CC4">
        <w:rPr>
          <w:rFonts w:ascii="方正仿宋_GBK" w:eastAsia="方正仿宋_GBK" w:cs="方正仿宋_GBK" w:hint="eastAsia"/>
          <w:color w:val="000000"/>
          <w:sz w:val="32"/>
          <w:szCs w:val="32"/>
        </w:rPr>
        <w:t>元，</w:t>
      </w:r>
      <w:r w:rsidRPr="00C01CC4">
        <w:rPr>
          <w:rFonts w:ascii="方正仿宋_GBK" w:eastAsia="方正仿宋_GBK" w:cs="方正仿宋_GBK"/>
          <w:color w:val="000000"/>
          <w:sz w:val="32"/>
          <w:szCs w:val="32"/>
        </w:rPr>
        <w:t>8</w:t>
      </w:r>
      <w:r w:rsidRPr="00C01CC4">
        <w:rPr>
          <w:rFonts w:ascii="方正仿宋_GBK" w:eastAsia="方正仿宋_GBK" w:cs="方正仿宋_GBK" w:hint="eastAsia"/>
          <w:color w:val="000000"/>
          <w:sz w:val="32"/>
          <w:szCs w:val="32"/>
        </w:rPr>
        <w:t>月</w:t>
      </w:r>
      <w:r w:rsidRPr="00C01CC4">
        <w:rPr>
          <w:rFonts w:ascii="方正仿宋_GBK" w:eastAsia="方正仿宋_GBK" w:cs="方正仿宋_GBK"/>
          <w:color w:val="000000"/>
          <w:sz w:val="32"/>
          <w:szCs w:val="32"/>
        </w:rPr>
        <w:t>28</w:t>
      </w:r>
      <w:r w:rsidRPr="00C01CC4">
        <w:rPr>
          <w:rFonts w:ascii="方正仿宋_GBK" w:eastAsia="方正仿宋_GBK" w:cs="方正仿宋_GBK" w:hint="eastAsia"/>
          <w:color w:val="000000"/>
          <w:sz w:val="32"/>
          <w:szCs w:val="32"/>
        </w:rPr>
        <w:t>日接待中国林科院</w:t>
      </w:r>
      <w:r w:rsidRPr="00C01CC4">
        <w:rPr>
          <w:rFonts w:ascii="方正仿宋_GBK" w:eastAsia="方正仿宋_GBK" w:cs="方正仿宋_GBK"/>
          <w:color w:val="000000"/>
          <w:sz w:val="32"/>
          <w:szCs w:val="32"/>
        </w:rPr>
        <w:t>3</w:t>
      </w:r>
      <w:r w:rsidRPr="00C01CC4">
        <w:rPr>
          <w:rFonts w:ascii="方正仿宋_GBK" w:eastAsia="方正仿宋_GBK" w:cs="方正仿宋_GBK" w:hint="eastAsia"/>
          <w:color w:val="000000"/>
          <w:sz w:val="32"/>
          <w:szCs w:val="32"/>
        </w:rPr>
        <w:t>人，金额</w:t>
      </w:r>
      <w:r w:rsidRPr="00C01CC4">
        <w:rPr>
          <w:rFonts w:ascii="方正仿宋_GBK" w:eastAsia="方正仿宋_GBK" w:cs="方正仿宋_GBK"/>
          <w:color w:val="000000"/>
          <w:sz w:val="32"/>
          <w:szCs w:val="32"/>
        </w:rPr>
        <w:t>350</w:t>
      </w:r>
      <w:r w:rsidRPr="00C01CC4">
        <w:rPr>
          <w:rFonts w:ascii="方正仿宋_GBK" w:eastAsia="方正仿宋_GBK" w:cs="方正仿宋_GBK" w:hint="eastAsia"/>
          <w:color w:val="000000"/>
          <w:sz w:val="32"/>
          <w:szCs w:val="32"/>
        </w:rPr>
        <w:t>元，</w:t>
      </w:r>
      <w:r w:rsidRPr="00C01CC4">
        <w:rPr>
          <w:rFonts w:ascii="方正仿宋_GBK" w:eastAsia="方正仿宋_GBK" w:cs="方正仿宋_GBK"/>
          <w:color w:val="000000"/>
          <w:sz w:val="32"/>
          <w:szCs w:val="32"/>
        </w:rPr>
        <w:t>8</w:t>
      </w:r>
      <w:r w:rsidRPr="00C01CC4">
        <w:rPr>
          <w:rFonts w:ascii="方正仿宋_GBK" w:eastAsia="方正仿宋_GBK" w:cs="方正仿宋_GBK" w:hint="eastAsia"/>
          <w:color w:val="000000"/>
          <w:sz w:val="32"/>
          <w:szCs w:val="32"/>
        </w:rPr>
        <w:t>月</w:t>
      </w:r>
      <w:r w:rsidRPr="00C01CC4">
        <w:rPr>
          <w:rFonts w:ascii="方正仿宋_GBK" w:eastAsia="方正仿宋_GBK" w:cs="方正仿宋_GBK"/>
          <w:color w:val="000000"/>
          <w:sz w:val="32"/>
          <w:szCs w:val="32"/>
        </w:rPr>
        <w:t>21</w:t>
      </w:r>
      <w:r w:rsidRPr="00C01CC4">
        <w:rPr>
          <w:rFonts w:ascii="方正仿宋_GBK" w:eastAsia="方正仿宋_GBK" w:cs="方正仿宋_GBK" w:hint="eastAsia"/>
          <w:color w:val="000000"/>
          <w:sz w:val="32"/>
          <w:szCs w:val="32"/>
        </w:rPr>
        <w:t>日接待省农科院、市农牧局</w:t>
      </w:r>
      <w:r w:rsidRPr="00C01CC4">
        <w:rPr>
          <w:rFonts w:ascii="方正仿宋_GBK" w:eastAsia="方正仿宋_GBK" w:cs="方正仿宋_GBK"/>
          <w:color w:val="000000"/>
          <w:sz w:val="32"/>
          <w:szCs w:val="32"/>
        </w:rPr>
        <w:t>6</w:t>
      </w:r>
      <w:r w:rsidRPr="00C01CC4">
        <w:rPr>
          <w:rFonts w:ascii="方正仿宋_GBK" w:eastAsia="方正仿宋_GBK" w:cs="方正仿宋_GBK" w:hint="eastAsia"/>
          <w:color w:val="000000"/>
          <w:sz w:val="32"/>
          <w:szCs w:val="32"/>
        </w:rPr>
        <w:t>人，金额</w:t>
      </w:r>
      <w:r w:rsidRPr="00C01CC4">
        <w:rPr>
          <w:rFonts w:ascii="方正仿宋_GBK" w:eastAsia="方正仿宋_GBK" w:cs="方正仿宋_GBK"/>
          <w:color w:val="000000"/>
          <w:sz w:val="32"/>
          <w:szCs w:val="32"/>
        </w:rPr>
        <w:t>406</w:t>
      </w:r>
      <w:r w:rsidRPr="00C01CC4">
        <w:rPr>
          <w:rFonts w:ascii="方正仿宋_GBK" w:eastAsia="方正仿宋_GBK" w:cs="方正仿宋_GBK" w:hint="eastAsia"/>
          <w:color w:val="000000"/>
          <w:sz w:val="32"/>
          <w:szCs w:val="32"/>
        </w:rPr>
        <w:t>元，</w:t>
      </w:r>
      <w:r w:rsidRPr="00C01CC4">
        <w:rPr>
          <w:rFonts w:ascii="方正仿宋_GBK" w:eastAsia="方正仿宋_GBK" w:cs="方正仿宋_GBK"/>
          <w:color w:val="000000"/>
          <w:sz w:val="32"/>
          <w:szCs w:val="32"/>
        </w:rPr>
        <w:t>8</w:t>
      </w:r>
      <w:r w:rsidRPr="00C01CC4">
        <w:rPr>
          <w:rFonts w:ascii="方正仿宋_GBK" w:eastAsia="方正仿宋_GBK" w:cs="方正仿宋_GBK" w:hint="eastAsia"/>
          <w:color w:val="000000"/>
          <w:sz w:val="32"/>
          <w:szCs w:val="32"/>
        </w:rPr>
        <w:t>月</w:t>
      </w:r>
      <w:r w:rsidRPr="00C01CC4">
        <w:rPr>
          <w:rFonts w:ascii="方正仿宋_GBK" w:eastAsia="方正仿宋_GBK" w:cs="方正仿宋_GBK"/>
          <w:color w:val="000000"/>
          <w:sz w:val="32"/>
          <w:szCs w:val="32"/>
        </w:rPr>
        <w:t>30</w:t>
      </w:r>
      <w:r w:rsidRPr="00C01CC4">
        <w:rPr>
          <w:rFonts w:ascii="方正仿宋_GBK" w:eastAsia="方正仿宋_GBK" w:cs="方正仿宋_GBK" w:hint="eastAsia"/>
          <w:color w:val="000000"/>
          <w:sz w:val="32"/>
          <w:szCs w:val="32"/>
        </w:rPr>
        <w:t>日接待凉山州农科所</w:t>
      </w:r>
      <w:r w:rsidRPr="00C01CC4">
        <w:rPr>
          <w:rFonts w:ascii="方正仿宋_GBK" w:eastAsia="方正仿宋_GBK" w:cs="方正仿宋_GBK"/>
          <w:color w:val="000000"/>
          <w:sz w:val="32"/>
          <w:szCs w:val="32"/>
        </w:rPr>
        <w:t>5</w:t>
      </w:r>
      <w:r w:rsidRPr="00C01CC4">
        <w:rPr>
          <w:rFonts w:ascii="方正仿宋_GBK" w:eastAsia="方正仿宋_GBK" w:cs="方正仿宋_GBK" w:hint="eastAsia"/>
          <w:color w:val="000000"/>
          <w:sz w:val="32"/>
          <w:szCs w:val="32"/>
        </w:rPr>
        <w:t>人，金额</w:t>
      </w:r>
      <w:r w:rsidRPr="00C01CC4">
        <w:rPr>
          <w:rFonts w:ascii="方正仿宋_GBK" w:eastAsia="方正仿宋_GBK" w:cs="方正仿宋_GBK"/>
          <w:color w:val="000000"/>
          <w:sz w:val="32"/>
          <w:szCs w:val="32"/>
        </w:rPr>
        <w:t>560</w:t>
      </w:r>
      <w:r w:rsidRPr="00C01CC4">
        <w:rPr>
          <w:rFonts w:ascii="方正仿宋_GBK" w:eastAsia="方正仿宋_GBK" w:cs="方正仿宋_GBK" w:hint="eastAsia"/>
          <w:color w:val="000000"/>
          <w:sz w:val="32"/>
          <w:szCs w:val="32"/>
        </w:rPr>
        <w:t>元。</w:t>
      </w:r>
      <w:r w:rsidRPr="00C01CC4">
        <w:rPr>
          <w:rFonts w:ascii="方正仿宋_GBK" w:eastAsia="方正仿宋_GBK" w:cs="方正仿宋_GBK"/>
          <w:color w:val="000000"/>
          <w:sz w:val="32"/>
          <w:szCs w:val="32"/>
        </w:rPr>
        <w:t>9</w:t>
      </w:r>
      <w:r w:rsidRPr="00C01CC4">
        <w:rPr>
          <w:rFonts w:ascii="方正仿宋_GBK" w:eastAsia="方正仿宋_GBK" w:cs="方正仿宋_GBK" w:hint="eastAsia"/>
          <w:color w:val="000000"/>
          <w:sz w:val="32"/>
          <w:szCs w:val="32"/>
        </w:rPr>
        <w:t>月</w:t>
      </w:r>
      <w:r w:rsidRPr="00C01CC4">
        <w:rPr>
          <w:rFonts w:ascii="方正仿宋_GBK" w:eastAsia="方正仿宋_GBK" w:cs="方正仿宋_GBK"/>
          <w:color w:val="000000"/>
          <w:sz w:val="32"/>
          <w:szCs w:val="32"/>
        </w:rPr>
        <w:t>13</w:t>
      </w:r>
      <w:r w:rsidRPr="00C01CC4">
        <w:rPr>
          <w:rFonts w:ascii="方正仿宋_GBK" w:eastAsia="方正仿宋_GBK" w:cs="方正仿宋_GBK" w:hint="eastAsia"/>
          <w:color w:val="000000"/>
          <w:sz w:val="32"/>
          <w:szCs w:val="32"/>
        </w:rPr>
        <w:t>日接待永仁县农业局</w:t>
      </w:r>
      <w:r w:rsidRPr="00C01CC4">
        <w:rPr>
          <w:rFonts w:ascii="方正仿宋_GBK" w:eastAsia="方正仿宋_GBK" w:cs="方正仿宋_GBK"/>
          <w:color w:val="000000"/>
          <w:sz w:val="32"/>
          <w:szCs w:val="32"/>
        </w:rPr>
        <w:t>4</w:t>
      </w:r>
      <w:r w:rsidRPr="00C01CC4">
        <w:rPr>
          <w:rFonts w:ascii="方正仿宋_GBK" w:eastAsia="方正仿宋_GBK" w:cs="方正仿宋_GBK" w:hint="eastAsia"/>
          <w:color w:val="000000"/>
          <w:sz w:val="32"/>
          <w:szCs w:val="32"/>
        </w:rPr>
        <w:t>人，金额</w:t>
      </w:r>
      <w:r w:rsidRPr="00C01CC4">
        <w:rPr>
          <w:rFonts w:ascii="方正仿宋_GBK" w:eastAsia="方正仿宋_GBK" w:cs="方正仿宋_GBK"/>
          <w:color w:val="000000"/>
          <w:sz w:val="32"/>
          <w:szCs w:val="32"/>
        </w:rPr>
        <w:t>540</w:t>
      </w:r>
      <w:r w:rsidRPr="00C01CC4">
        <w:rPr>
          <w:rFonts w:ascii="方正仿宋_GBK" w:eastAsia="方正仿宋_GBK" w:cs="方正仿宋_GBK" w:hint="eastAsia"/>
          <w:color w:val="000000"/>
          <w:sz w:val="32"/>
          <w:szCs w:val="32"/>
        </w:rPr>
        <w:t>元，</w:t>
      </w:r>
      <w:r w:rsidRPr="00C01CC4">
        <w:rPr>
          <w:rFonts w:ascii="方正仿宋_GBK" w:eastAsia="方正仿宋_GBK" w:cs="方正仿宋_GBK"/>
          <w:color w:val="000000"/>
          <w:sz w:val="32"/>
          <w:szCs w:val="32"/>
        </w:rPr>
        <w:t>10</w:t>
      </w:r>
      <w:r w:rsidRPr="00C01CC4">
        <w:rPr>
          <w:rFonts w:ascii="方正仿宋_GBK" w:eastAsia="方正仿宋_GBK" w:cs="方正仿宋_GBK" w:hint="eastAsia"/>
          <w:color w:val="000000"/>
          <w:sz w:val="32"/>
          <w:szCs w:val="32"/>
        </w:rPr>
        <w:t>月</w:t>
      </w:r>
      <w:r w:rsidRPr="00C01CC4">
        <w:rPr>
          <w:rFonts w:ascii="方正仿宋_GBK" w:eastAsia="方正仿宋_GBK" w:cs="方正仿宋_GBK"/>
          <w:color w:val="000000"/>
          <w:sz w:val="32"/>
          <w:szCs w:val="32"/>
        </w:rPr>
        <w:t>10</w:t>
      </w:r>
      <w:r w:rsidRPr="00C01CC4">
        <w:rPr>
          <w:rFonts w:ascii="方正仿宋_GBK" w:eastAsia="方正仿宋_GBK" w:cs="方正仿宋_GBK" w:hint="eastAsia"/>
          <w:color w:val="000000"/>
          <w:sz w:val="32"/>
          <w:szCs w:val="32"/>
        </w:rPr>
        <w:t>日接待贵州科学院</w:t>
      </w:r>
      <w:r w:rsidRPr="00C01CC4">
        <w:rPr>
          <w:rFonts w:ascii="方正仿宋_GBK" w:eastAsia="方正仿宋_GBK" w:cs="方正仿宋_GBK"/>
          <w:color w:val="000000"/>
          <w:sz w:val="32"/>
          <w:szCs w:val="32"/>
        </w:rPr>
        <w:t>4</w:t>
      </w:r>
      <w:r w:rsidRPr="00C01CC4">
        <w:rPr>
          <w:rFonts w:ascii="方正仿宋_GBK" w:eastAsia="方正仿宋_GBK" w:cs="方正仿宋_GBK" w:hint="eastAsia"/>
          <w:color w:val="000000"/>
          <w:sz w:val="32"/>
          <w:szCs w:val="32"/>
        </w:rPr>
        <w:t>人，金额</w:t>
      </w:r>
      <w:r w:rsidRPr="00C01CC4">
        <w:rPr>
          <w:rFonts w:ascii="方正仿宋_GBK" w:eastAsia="方正仿宋_GBK" w:cs="方正仿宋_GBK"/>
          <w:color w:val="000000"/>
          <w:sz w:val="32"/>
          <w:szCs w:val="32"/>
        </w:rPr>
        <w:t>480</w:t>
      </w:r>
      <w:r w:rsidRPr="00C01CC4">
        <w:rPr>
          <w:rFonts w:ascii="方正仿宋_GBK" w:eastAsia="方正仿宋_GBK" w:cs="方正仿宋_GBK" w:hint="eastAsia"/>
          <w:color w:val="000000"/>
          <w:sz w:val="32"/>
          <w:szCs w:val="32"/>
        </w:rPr>
        <w:t>元，</w:t>
      </w:r>
      <w:r w:rsidRPr="00C01CC4">
        <w:rPr>
          <w:rFonts w:ascii="方正仿宋_GBK" w:eastAsia="方正仿宋_GBK" w:cs="方正仿宋_GBK"/>
          <w:color w:val="000000"/>
          <w:sz w:val="32"/>
          <w:szCs w:val="32"/>
        </w:rPr>
        <w:t>10</w:t>
      </w:r>
      <w:r w:rsidRPr="00C01CC4">
        <w:rPr>
          <w:rFonts w:ascii="方正仿宋_GBK" w:eastAsia="方正仿宋_GBK" w:cs="方正仿宋_GBK" w:hint="eastAsia"/>
          <w:color w:val="000000"/>
          <w:sz w:val="32"/>
          <w:szCs w:val="32"/>
        </w:rPr>
        <w:t>月</w:t>
      </w:r>
      <w:r w:rsidRPr="00C01CC4">
        <w:rPr>
          <w:rFonts w:ascii="方正仿宋_GBK" w:eastAsia="方正仿宋_GBK" w:cs="方正仿宋_GBK"/>
          <w:color w:val="000000"/>
          <w:sz w:val="32"/>
          <w:szCs w:val="32"/>
        </w:rPr>
        <w:t>22</w:t>
      </w:r>
      <w:r w:rsidRPr="00C01CC4">
        <w:rPr>
          <w:rFonts w:ascii="方正仿宋_GBK" w:eastAsia="方正仿宋_GBK" w:cs="方正仿宋_GBK" w:hint="eastAsia"/>
          <w:color w:val="000000"/>
          <w:sz w:val="32"/>
          <w:szCs w:val="32"/>
        </w:rPr>
        <w:t>日接待泸州市农科院</w:t>
      </w:r>
      <w:r w:rsidRPr="00C01CC4">
        <w:rPr>
          <w:rFonts w:ascii="方正仿宋_GBK" w:eastAsia="方正仿宋_GBK" w:cs="方正仿宋_GBK"/>
          <w:color w:val="000000"/>
          <w:sz w:val="32"/>
          <w:szCs w:val="32"/>
        </w:rPr>
        <w:t>7</w:t>
      </w:r>
      <w:r w:rsidRPr="00C01CC4">
        <w:rPr>
          <w:rFonts w:ascii="方正仿宋_GBK" w:eastAsia="方正仿宋_GBK" w:cs="方正仿宋_GBK" w:hint="eastAsia"/>
          <w:color w:val="000000"/>
          <w:sz w:val="32"/>
          <w:szCs w:val="32"/>
        </w:rPr>
        <w:t>人，金额</w:t>
      </w:r>
      <w:r w:rsidRPr="00C01CC4">
        <w:rPr>
          <w:rFonts w:ascii="方正仿宋_GBK" w:eastAsia="方正仿宋_GBK" w:cs="方正仿宋_GBK"/>
          <w:color w:val="000000"/>
          <w:sz w:val="32"/>
          <w:szCs w:val="32"/>
        </w:rPr>
        <w:t>768</w:t>
      </w:r>
      <w:r w:rsidRPr="00C01CC4">
        <w:rPr>
          <w:rFonts w:ascii="方正仿宋_GBK" w:eastAsia="方正仿宋_GBK" w:cs="方正仿宋_GBK" w:hint="eastAsia"/>
          <w:color w:val="000000"/>
          <w:sz w:val="32"/>
          <w:szCs w:val="32"/>
        </w:rPr>
        <w:t>元，</w:t>
      </w:r>
      <w:r w:rsidRPr="00C01CC4">
        <w:rPr>
          <w:rFonts w:ascii="方正仿宋_GBK" w:eastAsia="方正仿宋_GBK" w:cs="方正仿宋_GBK"/>
          <w:color w:val="000000"/>
          <w:sz w:val="32"/>
          <w:szCs w:val="32"/>
        </w:rPr>
        <w:t>10</w:t>
      </w:r>
      <w:r w:rsidRPr="00C01CC4">
        <w:rPr>
          <w:rFonts w:ascii="方正仿宋_GBK" w:eastAsia="方正仿宋_GBK" w:cs="方正仿宋_GBK" w:hint="eastAsia"/>
          <w:color w:val="000000"/>
          <w:sz w:val="32"/>
          <w:szCs w:val="32"/>
        </w:rPr>
        <w:t>月</w:t>
      </w:r>
      <w:r w:rsidRPr="00C01CC4">
        <w:rPr>
          <w:rFonts w:ascii="方正仿宋_GBK" w:eastAsia="方正仿宋_GBK" w:cs="方正仿宋_GBK"/>
          <w:color w:val="000000"/>
          <w:sz w:val="32"/>
          <w:szCs w:val="32"/>
        </w:rPr>
        <w:t>31</w:t>
      </w:r>
      <w:r w:rsidRPr="00C01CC4">
        <w:rPr>
          <w:rFonts w:ascii="方正仿宋_GBK" w:eastAsia="方正仿宋_GBK" w:cs="方正仿宋_GBK" w:hint="eastAsia"/>
          <w:color w:val="000000"/>
          <w:sz w:val="32"/>
          <w:szCs w:val="32"/>
        </w:rPr>
        <w:t>日接待中国林科院</w:t>
      </w:r>
      <w:r w:rsidRPr="00C01CC4">
        <w:rPr>
          <w:rFonts w:ascii="方正仿宋_GBK" w:eastAsia="方正仿宋_GBK" w:cs="方正仿宋_GBK"/>
          <w:color w:val="000000"/>
          <w:sz w:val="32"/>
          <w:szCs w:val="32"/>
        </w:rPr>
        <w:t>3</w:t>
      </w:r>
      <w:r w:rsidRPr="00C01CC4">
        <w:rPr>
          <w:rFonts w:ascii="方正仿宋_GBK" w:eastAsia="方正仿宋_GBK" w:cs="方正仿宋_GBK" w:hint="eastAsia"/>
          <w:color w:val="000000"/>
          <w:sz w:val="32"/>
          <w:szCs w:val="32"/>
        </w:rPr>
        <w:t>人，金额</w:t>
      </w:r>
      <w:r w:rsidRPr="00C01CC4">
        <w:rPr>
          <w:rFonts w:ascii="方正仿宋_GBK" w:eastAsia="方正仿宋_GBK" w:cs="方正仿宋_GBK"/>
          <w:color w:val="000000"/>
          <w:sz w:val="32"/>
          <w:szCs w:val="32"/>
        </w:rPr>
        <w:t>595</w:t>
      </w:r>
      <w:r w:rsidRPr="00C01CC4">
        <w:rPr>
          <w:rFonts w:ascii="方正仿宋_GBK" w:eastAsia="方正仿宋_GBK" w:cs="方正仿宋_GBK" w:hint="eastAsia"/>
          <w:color w:val="000000"/>
          <w:sz w:val="32"/>
          <w:szCs w:val="32"/>
        </w:rPr>
        <w:t>元，</w:t>
      </w:r>
      <w:r w:rsidRPr="00C01CC4">
        <w:rPr>
          <w:rFonts w:ascii="方正仿宋_GBK" w:eastAsia="方正仿宋_GBK" w:cs="方正仿宋_GBK"/>
          <w:color w:val="000000"/>
          <w:sz w:val="32"/>
          <w:szCs w:val="32"/>
        </w:rPr>
        <w:t>11</w:t>
      </w:r>
      <w:r w:rsidRPr="00C01CC4">
        <w:rPr>
          <w:rFonts w:ascii="方正仿宋_GBK" w:eastAsia="方正仿宋_GBK" w:cs="方正仿宋_GBK" w:hint="eastAsia"/>
          <w:color w:val="000000"/>
          <w:sz w:val="32"/>
          <w:szCs w:val="32"/>
        </w:rPr>
        <w:t>月</w:t>
      </w:r>
      <w:r w:rsidRPr="00C01CC4">
        <w:rPr>
          <w:rFonts w:ascii="方正仿宋_GBK" w:eastAsia="方正仿宋_GBK" w:cs="方正仿宋_GBK"/>
          <w:color w:val="000000"/>
          <w:sz w:val="32"/>
          <w:szCs w:val="32"/>
        </w:rPr>
        <w:t>7</w:t>
      </w:r>
      <w:r w:rsidRPr="00C01CC4">
        <w:rPr>
          <w:rFonts w:ascii="方正仿宋_GBK" w:eastAsia="方正仿宋_GBK" w:cs="方正仿宋_GBK" w:hint="eastAsia"/>
          <w:color w:val="000000"/>
          <w:sz w:val="32"/>
          <w:szCs w:val="32"/>
        </w:rPr>
        <w:t>日接待四川省农科院蚕业所</w:t>
      </w:r>
      <w:r w:rsidRPr="00C01CC4">
        <w:rPr>
          <w:rFonts w:ascii="方正仿宋_GBK" w:eastAsia="方正仿宋_GBK" w:cs="方正仿宋_GBK"/>
          <w:color w:val="000000"/>
          <w:sz w:val="32"/>
          <w:szCs w:val="32"/>
        </w:rPr>
        <w:t>14</w:t>
      </w:r>
      <w:r w:rsidRPr="00C01CC4">
        <w:rPr>
          <w:rFonts w:ascii="方正仿宋_GBK" w:eastAsia="方正仿宋_GBK" w:cs="方正仿宋_GBK" w:hint="eastAsia"/>
          <w:color w:val="000000"/>
          <w:sz w:val="32"/>
          <w:szCs w:val="32"/>
        </w:rPr>
        <w:t>人，金额</w:t>
      </w:r>
      <w:r w:rsidRPr="00C01CC4">
        <w:rPr>
          <w:rFonts w:ascii="方正仿宋_GBK" w:eastAsia="方正仿宋_GBK" w:cs="方正仿宋_GBK"/>
          <w:color w:val="000000"/>
          <w:sz w:val="32"/>
          <w:szCs w:val="32"/>
        </w:rPr>
        <w:t>1118</w:t>
      </w:r>
      <w:r w:rsidRPr="00C01CC4">
        <w:rPr>
          <w:rFonts w:ascii="方正仿宋_GBK" w:eastAsia="方正仿宋_GBK" w:cs="方正仿宋_GBK" w:hint="eastAsia"/>
          <w:color w:val="000000"/>
          <w:sz w:val="32"/>
          <w:szCs w:val="32"/>
        </w:rPr>
        <w:t>元，</w:t>
      </w:r>
      <w:r w:rsidRPr="00C01CC4">
        <w:rPr>
          <w:rFonts w:ascii="方正仿宋_GBK" w:eastAsia="方正仿宋_GBK" w:cs="方正仿宋_GBK"/>
          <w:color w:val="000000"/>
          <w:sz w:val="32"/>
          <w:szCs w:val="32"/>
        </w:rPr>
        <w:t>11</w:t>
      </w:r>
      <w:r w:rsidRPr="00C01CC4">
        <w:rPr>
          <w:rFonts w:ascii="方正仿宋_GBK" w:eastAsia="方正仿宋_GBK" w:cs="方正仿宋_GBK" w:hint="eastAsia"/>
          <w:color w:val="000000"/>
          <w:sz w:val="32"/>
          <w:szCs w:val="32"/>
        </w:rPr>
        <w:t>月</w:t>
      </w:r>
      <w:r w:rsidRPr="00C01CC4">
        <w:rPr>
          <w:rFonts w:ascii="方正仿宋_GBK" w:eastAsia="方正仿宋_GBK" w:cs="方正仿宋_GBK"/>
          <w:color w:val="000000"/>
          <w:sz w:val="32"/>
          <w:szCs w:val="32"/>
        </w:rPr>
        <w:t>9</w:t>
      </w:r>
      <w:r w:rsidRPr="00C01CC4">
        <w:rPr>
          <w:rFonts w:ascii="方正仿宋_GBK" w:eastAsia="方正仿宋_GBK" w:cs="方正仿宋_GBK" w:hint="eastAsia"/>
          <w:color w:val="000000"/>
          <w:sz w:val="32"/>
          <w:szCs w:val="32"/>
        </w:rPr>
        <w:t>日接待农业部农垦局</w:t>
      </w:r>
      <w:r w:rsidRPr="00C01CC4">
        <w:rPr>
          <w:rFonts w:ascii="方正仿宋_GBK" w:eastAsia="方正仿宋_GBK" w:cs="方正仿宋_GBK"/>
          <w:color w:val="000000"/>
          <w:sz w:val="32"/>
          <w:szCs w:val="32"/>
        </w:rPr>
        <w:t>14</w:t>
      </w:r>
      <w:r w:rsidRPr="00C01CC4">
        <w:rPr>
          <w:rFonts w:ascii="方正仿宋_GBK" w:eastAsia="方正仿宋_GBK" w:cs="方正仿宋_GBK" w:hint="eastAsia"/>
          <w:color w:val="000000"/>
          <w:sz w:val="32"/>
          <w:szCs w:val="32"/>
        </w:rPr>
        <w:t>人，金额</w:t>
      </w:r>
      <w:r w:rsidRPr="00C01CC4">
        <w:rPr>
          <w:rFonts w:ascii="方正仿宋_GBK" w:eastAsia="方正仿宋_GBK" w:cs="方正仿宋_GBK"/>
          <w:color w:val="000000"/>
          <w:sz w:val="32"/>
          <w:szCs w:val="32"/>
        </w:rPr>
        <w:t>1205</w:t>
      </w:r>
      <w:r w:rsidRPr="00C01CC4">
        <w:rPr>
          <w:rFonts w:ascii="方正仿宋_GBK" w:eastAsia="方正仿宋_GBK" w:cs="方正仿宋_GBK" w:hint="eastAsia"/>
          <w:color w:val="000000"/>
          <w:sz w:val="32"/>
          <w:szCs w:val="32"/>
        </w:rPr>
        <w:t>元，</w:t>
      </w:r>
      <w:r w:rsidRPr="00C01CC4">
        <w:rPr>
          <w:rFonts w:ascii="方正仿宋_GBK" w:eastAsia="方正仿宋_GBK" w:cs="方正仿宋_GBK"/>
          <w:color w:val="000000"/>
          <w:sz w:val="32"/>
          <w:szCs w:val="32"/>
        </w:rPr>
        <w:t>11</w:t>
      </w:r>
      <w:r w:rsidRPr="00C01CC4">
        <w:rPr>
          <w:rFonts w:ascii="方正仿宋_GBK" w:eastAsia="方正仿宋_GBK" w:cs="方正仿宋_GBK" w:hint="eastAsia"/>
          <w:color w:val="000000"/>
          <w:sz w:val="32"/>
          <w:szCs w:val="32"/>
        </w:rPr>
        <w:t>月</w:t>
      </w:r>
      <w:r w:rsidRPr="00C01CC4">
        <w:rPr>
          <w:rFonts w:ascii="方正仿宋_GBK" w:eastAsia="方正仿宋_GBK" w:cs="方正仿宋_GBK"/>
          <w:color w:val="000000"/>
          <w:sz w:val="32"/>
          <w:szCs w:val="32"/>
        </w:rPr>
        <w:t>28</w:t>
      </w:r>
      <w:r w:rsidRPr="00C01CC4">
        <w:rPr>
          <w:rFonts w:ascii="方正仿宋_GBK" w:eastAsia="方正仿宋_GBK" w:cs="方正仿宋_GBK" w:hint="eastAsia"/>
          <w:color w:val="000000"/>
          <w:sz w:val="32"/>
          <w:szCs w:val="32"/>
        </w:rPr>
        <w:t>日接待中国热科院</w:t>
      </w:r>
      <w:r w:rsidRPr="00C01CC4">
        <w:rPr>
          <w:rFonts w:ascii="方正仿宋_GBK" w:eastAsia="方正仿宋_GBK" w:cs="方正仿宋_GBK"/>
          <w:color w:val="000000"/>
          <w:sz w:val="32"/>
          <w:szCs w:val="32"/>
        </w:rPr>
        <w:t>5</w:t>
      </w:r>
      <w:r w:rsidRPr="00C01CC4">
        <w:rPr>
          <w:rFonts w:ascii="方正仿宋_GBK" w:eastAsia="方正仿宋_GBK" w:cs="方正仿宋_GBK" w:hint="eastAsia"/>
          <w:color w:val="000000"/>
          <w:sz w:val="32"/>
          <w:szCs w:val="32"/>
        </w:rPr>
        <w:t>人，金额</w:t>
      </w:r>
      <w:r w:rsidRPr="00C01CC4">
        <w:rPr>
          <w:rFonts w:ascii="方正仿宋_GBK" w:eastAsia="方正仿宋_GBK" w:cs="方正仿宋_GBK"/>
          <w:color w:val="000000"/>
          <w:sz w:val="32"/>
          <w:szCs w:val="32"/>
        </w:rPr>
        <w:t>628</w:t>
      </w:r>
      <w:r w:rsidRPr="00C01CC4">
        <w:rPr>
          <w:rFonts w:ascii="方正仿宋_GBK" w:eastAsia="方正仿宋_GBK" w:cs="方正仿宋_GBK" w:hint="eastAsia"/>
          <w:color w:val="000000"/>
          <w:sz w:val="32"/>
          <w:szCs w:val="32"/>
        </w:rPr>
        <w:t>元，</w:t>
      </w:r>
      <w:r w:rsidRPr="00C01CC4">
        <w:rPr>
          <w:rFonts w:ascii="方正仿宋_GBK" w:eastAsia="方正仿宋_GBK" w:cs="方正仿宋_GBK"/>
          <w:color w:val="000000"/>
          <w:sz w:val="32"/>
          <w:szCs w:val="32"/>
        </w:rPr>
        <w:t>12</w:t>
      </w:r>
      <w:r w:rsidRPr="00C01CC4">
        <w:rPr>
          <w:rFonts w:ascii="方正仿宋_GBK" w:eastAsia="方正仿宋_GBK" w:cs="方正仿宋_GBK" w:hint="eastAsia"/>
          <w:color w:val="000000"/>
          <w:sz w:val="32"/>
          <w:szCs w:val="32"/>
        </w:rPr>
        <w:t>月</w:t>
      </w:r>
      <w:r w:rsidRPr="00C01CC4">
        <w:rPr>
          <w:rFonts w:ascii="方正仿宋_GBK" w:eastAsia="方正仿宋_GBK" w:cs="方正仿宋_GBK"/>
          <w:color w:val="000000"/>
          <w:sz w:val="32"/>
          <w:szCs w:val="32"/>
        </w:rPr>
        <w:t>3</w:t>
      </w:r>
      <w:r w:rsidRPr="00C01CC4">
        <w:rPr>
          <w:rFonts w:ascii="方正仿宋_GBK" w:eastAsia="方正仿宋_GBK" w:cs="方正仿宋_GBK" w:hint="eastAsia"/>
          <w:color w:val="000000"/>
          <w:sz w:val="32"/>
          <w:szCs w:val="32"/>
        </w:rPr>
        <w:t>日接待贵州省亚热带作物研究所</w:t>
      </w:r>
      <w:r w:rsidRPr="00C01CC4">
        <w:rPr>
          <w:rFonts w:ascii="方正仿宋_GBK" w:eastAsia="方正仿宋_GBK" w:cs="方正仿宋_GBK"/>
          <w:color w:val="000000"/>
          <w:sz w:val="32"/>
          <w:szCs w:val="32"/>
        </w:rPr>
        <w:t>5</w:t>
      </w:r>
      <w:r w:rsidRPr="00C01CC4">
        <w:rPr>
          <w:rFonts w:ascii="方正仿宋_GBK" w:eastAsia="方正仿宋_GBK" w:cs="方正仿宋_GBK" w:hint="eastAsia"/>
          <w:color w:val="000000"/>
          <w:sz w:val="32"/>
          <w:szCs w:val="32"/>
        </w:rPr>
        <w:t>人，金额</w:t>
      </w:r>
      <w:r w:rsidRPr="00C01CC4">
        <w:rPr>
          <w:rFonts w:ascii="方正仿宋_GBK" w:eastAsia="方正仿宋_GBK" w:cs="方正仿宋_GBK"/>
          <w:color w:val="000000"/>
          <w:sz w:val="32"/>
          <w:szCs w:val="32"/>
        </w:rPr>
        <w:t>664</w:t>
      </w:r>
      <w:r w:rsidRPr="00C01CC4">
        <w:rPr>
          <w:rFonts w:ascii="方正仿宋_GBK" w:eastAsia="方正仿宋_GBK" w:cs="方正仿宋_GBK" w:hint="eastAsia"/>
          <w:color w:val="000000"/>
          <w:sz w:val="32"/>
          <w:szCs w:val="32"/>
        </w:rPr>
        <w:t>元，</w:t>
      </w:r>
      <w:r w:rsidRPr="00C01CC4">
        <w:rPr>
          <w:rFonts w:ascii="方正仿宋_GBK" w:eastAsia="方正仿宋_GBK" w:cs="方正仿宋_GBK"/>
          <w:color w:val="000000"/>
          <w:sz w:val="32"/>
          <w:szCs w:val="32"/>
        </w:rPr>
        <w:t>12</w:t>
      </w:r>
      <w:r w:rsidRPr="00C01CC4">
        <w:rPr>
          <w:rFonts w:ascii="方正仿宋_GBK" w:eastAsia="方正仿宋_GBK" w:cs="方正仿宋_GBK" w:hint="eastAsia"/>
          <w:color w:val="000000"/>
          <w:sz w:val="32"/>
          <w:szCs w:val="32"/>
        </w:rPr>
        <w:t>月</w:t>
      </w:r>
      <w:r w:rsidRPr="00C01CC4">
        <w:rPr>
          <w:rFonts w:ascii="方正仿宋_GBK" w:eastAsia="方正仿宋_GBK" w:cs="方正仿宋_GBK"/>
          <w:color w:val="000000"/>
          <w:sz w:val="32"/>
          <w:szCs w:val="32"/>
        </w:rPr>
        <w:t>5</w:t>
      </w:r>
      <w:r w:rsidRPr="00C01CC4">
        <w:rPr>
          <w:rFonts w:ascii="方正仿宋_GBK" w:eastAsia="方正仿宋_GBK" w:cs="方正仿宋_GBK" w:hint="eastAsia"/>
          <w:color w:val="000000"/>
          <w:sz w:val="32"/>
          <w:szCs w:val="32"/>
        </w:rPr>
        <w:t>日接待阿坝州科协</w:t>
      </w:r>
      <w:r w:rsidRPr="00C01CC4">
        <w:rPr>
          <w:rFonts w:ascii="方正仿宋_GBK" w:eastAsia="方正仿宋_GBK" w:cs="方正仿宋_GBK"/>
          <w:color w:val="000000"/>
          <w:sz w:val="32"/>
          <w:szCs w:val="32"/>
        </w:rPr>
        <w:t>5</w:t>
      </w:r>
      <w:r w:rsidRPr="00C01CC4">
        <w:rPr>
          <w:rFonts w:ascii="方正仿宋_GBK" w:eastAsia="方正仿宋_GBK" w:cs="方正仿宋_GBK" w:hint="eastAsia"/>
          <w:color w:val="000000"/>
          <w:sz w:val="32"/>
          <w:szCs w:val="32"/>
        </w:rPr>
        <w:t>人，金额</w:t>
      </w:r>
      <w:r w:rsidRPr="00C01CC4">
        <w:rPr>
          <w:rFonts w:ascii="方正仿宋_GBK" w:eastAsia="方正仿宋_GBK" w:cs="方正仿宋_GBK"/>
          <w:color w:val="000000"/>
          <w:sz w:val="32"/>
          <w:szCs w:val="32"/>
        </w:rPr>
        <w:t>300</w:t>
      </w:r>
      <w:r w:rsidRPr="00C01CC4">
        <w:rPr>
          <w:rFonts w:ascii="方正仿宋_GBK" w:eastAsia="方正仿宋_GBK" w:cs="方正仿宋_GBK" w:hint="eastAsia"/>
          <w:color w:val="000000"/>
          <w:sz w:val="32"/>
          <w:szCs w:val="32"/>
        </w:rPr>
        <w:t>元，</w:t>
      </w:r>
      <w:r w:rsidRPr="00C01CC4">
        <w:rPr>
          <w:rFonts w:ascii="方正仿宋_GBK" w:eastAsia="方正仿宋_GBK" w:cs="方正仿宋_GBK"/>
          <w:color w:val="000000"/>
          <w:sz w:val="32"/>
          <w:szCs w:val="32"/>
        </w:rPr>
        <w:t>12</w:t>
      </w:r>
      <w:r w:rsidRPr="00C01CC4">
        <w:rPr>
          <w:rFonts w:ascii="方正仿宋_GBK" w:eastAsia="方正仿宋_GBK" w:cs="方正仿宋_GBK" w:hint="eastAsia"/>
          <w:color w:val="000000"/>
          <w:sz w:val="32"/>
          <w:szCs w:val="32"/>
        </w:rPr>
        <w:t>月</w:t>
      </w:r>
      <w:r w:rsidRPr="00C01CC4">
        <w:rPr>
          <w:rFonts w:ascii="方正仿宋_GBK" w:eastAsia="方正仿宋_GBK" w:cs="方正仿宋_GBK"/>
          <w:color w:val="000000"/>
          <w:sz w:val="32"/>
          <w:szCs w:val="32"/>
        </w:rPr>
        <w:t>18</w:t>
      </w:r>
      <w:r w:rsidRPr="00C01CC4">
        <w:rPr>
          <w:rFonts w:ascii="方正仿宋_GBK" w:eastAsia="方正仿宋_GBK" w:cs="方正仿宋_GBK" w:hint="eastAsia"/>
          <w:color w:val="000000"/>
          <w:sz w:val="32"/>
          <w:szCs w:val="32"/>
        </w:rPr>
        <w:t>日接待农业农村部</w:t>
      </w:r>
      <w:r w:rsidRPr="00C01CC4">
        <w:rPr>
          <w:rFonts w:ascii="方正仿宋_GBK" w:eastAsia="方正仿宋_GBK" w:cs="方正仿宋_GBK"/>
          <w:color w:val="000000"/>
          <w:sz w:val="32"/>
          <w:szCs w:val="32"/>
        </w:rPr>
        <w:t>15</w:t>
      </w:r>
      <w:r w:rsidRPr="00C01CC4">
        <w:rPr>
          <w:rFonts w:ascii="方正仿宋_GBK" w:eastAsia="方正仿宋_GBK" w:cs="方正仿宋_GBK" w:hint="eastAsia"/>
          <w:color w:val="000000"/>
          <w:sz w:val="32"/>
          <w:szCs w:val="32"/>
        </w:rPr>
        <w:t>人，金额</w:t>
      </w:r>
      <w:r w:rsidRPr="00C01CC4">
        <w:rPr>
          <w:rFonts w:ascii="方正仿宋_GBK" w:eastAsia="方正仿宋_GBK" w:cs="方正仿宋_GBK"/>
          <w:color w:val="000000"/>
          <w:sz w:val="32"/>
          <w:szCs w:val="32"/>
        </w:rPr>
        <w:t>1000</w:t>
      </w:r>
      <w:r w:rsidRPr="00C01CC4">
        <w:rPr>
          <w:rFonts w:ascii="方正仿宋_GBK" w:eastAsia="方正仿宋_GBK" w:cs="方正仿宋_GBK" w:hint="eastAsia"/>
          <w:color w:val="000000"/>
          <w:sz w:val="32"/>
          <w:szCs w:val="32"/>
        </w:rPr>
        <w:t>元。</w:t>
      </w:r>
    </w:p>
    <w:p w:rsidR="005855E8" w:rsidRPr="00C01CC4" w:rsidRDefault="005855E8" w:rsidP="00033AEB">
      <w:pPr>
        <w:adjustRightInd w:val="0"/>
        <w:snapToGrid w:val="0"/>
        <w:spacing w:line="305" w:lineRule="auto"/>
        <w:ind w:firstLineChars="200" w:firstLine="31680"/>
        <w:rPr>
          <w:rFonts w:ascii="方正仿宋_GBK" w:eastAsia="方正仿宋_GBK"/>
          <w:color w:val="000000"/>
          <w:sz w:val="32"/>
          <w:szCs w:val="32"/>
        </w:rPr>
      </w:pPr>
      <w:r w:rsidRPr="00C01CC4">
        <w:rPr>
          <w:rFonts w:ascii="方正仿宋_GBK" w:eastAsia="方正仿宋_GBK" w:hAnsi="仿宋" w:cs="方正仿宋_GBK" w:hint="eastAsia"/>
          <w:b/>
          <w:bCs/>
          <w:color w:val="000000"/>
          <w:sz w:val="32"/>
          <w:szCs w:val="32"/>
        </w:rPr>
        <w:t>外事接待支出</w:t>
      </w:r>
      <w:r>
        <w:rPr>
          <w:rFonts w:ascii="方正仿宋_GBK" w:eastAsia="方正仿宋_GBK" w:hAnsi="仿宋" w:cs="方正仿宋_GBK"/>
          <w:b/>
          <w:bCs/>
          <w:color w:val="000000"/>
          <w:sz w:val="32"/>
          <w:szCs w:val="32"/>
        </w:rPr>
        <w:t xml:space="preserve">  </w:t>
      </w:r>
      <w:r w:rsidRPr="00C01CC4">
        <w:rPr>
          <w:rFonts w:ascii="方正仿宋_GBK" w:eastAsia="方正仿宋_GBK" w:hAnsi="仿宋" w:cs="方正仿宋_GBK" w:hint="eastAsia"/>
          <w:color w:val="000000"/>
          <w:sz w:val="32"/>
          <w:szCs w:val="32"/>
        </w:rPr>
        <w:t>无</w:t>
      </w:r>
    </w:p>
    <w:p w:rsidR="005855E8" w:rsidRDefault="005855E8" w:rsidP="001B1A09">
      <w:pPr>
        <w:adjustRightInd w:val="0"/>
        <w:snapToGrid w:val="0"/>
        <w:spacing w:line="305" w:lineRule="auto"/>
        <w:ind w:firstLine="640"/>
        <w:rPr>
          <w:rFonts w:ascii="方正仿宋_GBK" w:eastAsia="方正仿宋_GBK" w:hAnsi="仿宋"/>
          <w:color w:val="000000"/>
          <w:sz w:val="32"/>
          <w:szCs w:val="32"/>
        </w:rPr>
      </w:pPr>
      <w:r w:rsidRPr="00C01CC4">
        <w:rPr>
          <w:rFonts w:ascii="方正仿宋_GBK" w:eastAsia="方正仿宋_GBK" w:hAnsi="仿宋" w:cs="方正仿宋_GBK" w:hint="eastAsia"/>
          <w:b/>
          <w:bCs/>
          <w:color w:val="000000"/>
          <w:sz w:val="32"/>
          <w:szCs w:val="32"/>
        </w:rPr>
        <w:t>其他国内公务接待支出</w:t>
      </w:r>
      <w:r>
        <w:rPr>
          <w:rFonts w:ascii="方正仿宋_GBK" w:eastAsia="方正仿宋_GBK" w:hAnsi="仿宋" w:cs="方正仿宋_GBK"/>
          <w:b/>
          <w:bCs/>
          <w:color w:val="000000"/>
          <w:sz w:val="32"/>
          <w:szCs w:val="32"/>
        </w:rPr>
        <w:t xml:space="preserve">   </w:t>
      </w:r>
      <w:r w:rsidRPr="00C01CC4">
        <w:rPr>
          <w:rFonts w:ascii="方正仿宋_GBK" w:eastAsia="方正仿宋_GBK" w:hAnsi="仿宋" w:cs="方正仿宋_GBK" w:hint="eastAsia"/>
          <w:color w:val="000000"/>
          <w:sz w:val="32"/>
          <w:szCs w:val="32"/>
        </w:rPr>
        <w:t>无</w:t>
      </w:r>
      <w:bookmarkStart w:id="46" w:name="_GoBack"/>
      <w:bookmarkStart w:id="47" w:name="_Toc15377218"/>
      <w:bookmarkStart w:id="48" w:name="_Toc15396610"/>
      <w:bookmarkEnd w:id="46"/>
    </w:p>
    <w:p w:rsidR="005855E8" w:rsidRPr="00051C8B" w:rsidRDefault="005855E8" w:rsidP="001B1A09">
      <w:pPr>
        <w:adjustRightInd w:val="0"/>
        <w:snapToGrid w:val="0"/>
        <w:spacing w:line="305" w:lineRule="auto"/>
        <w:ind w:firstLine="640"/>
        <w:rPr>
          <w:rStyle w:val="Heading2Char"/>
          <w:rFonts w:ascii="方正黑体_GBK" w:eastAsia="方正黑体_GBK" w:hAnsi="黑体" w:cs="Times New Roman"/>
        </w:rPr>
      </w:pPr>
      <w:r w:rsidRPr="00051C8B">
        <w:rPr>
          <w:rFonts w:ascii="方正黑体_GBK" w:eastAsia="方正黑体_GBK" w:cs="方正黑体_GBK" w:hint="eastAsia"/>
          <w:color w:val="000000"/>
          <w:sz w:val="32"/>
          <w:szCs w:val="32"/>
        </w:rPr>
        <w:t>八、</w:t>
      </w:r>
      <w:r w:rsidRPr="00051C8B">
        <w:rPr>
          <w:rStyle w:val="Heading2Char"/>
          <w:rFonts w:ascii="方正黑体_GBK" w:eastAsia="方正黑体_GBK" w:hAnsi="黑体" w:cs="方正黑体_GBK" w:hint="eastAsia"/>
          <w:b w:val="0"/>
          <w:bCs w:val="0"/>
        </w:rPr>
        <w:t>政府性基金预算支出决算情况说明</w:t>
      </w:r>
      <w:bookmarkEnd w:id="47"/>
      <w:bookmarkEnd w:id="48"/>
    </w:p>
    <w:p w:rsidR="005855E8" w:rsidRPr="00C01CC4" w:rsidRDefault="005855E8" w:rsidP="001B1A09">
      <w:pPr>
        <w:adjustRightInd w:val="0"/>
        <w:snapToGrid w:val="0"/>
        <w:spacing w:line="305" w:lineRule="auto"/>
        <w:ind w:firstLine="640"/>
        <w:rPr>
          <w:rFonts w:ascii="方正仿宋_GBK" w:eastAsia="方正仿宋_GBK"/>
          <w:color w:val="000000"/>
          <w:sz w:val="32"/>
          <w:szCs w:val="32"/>
        </w:rPr>
      </w:pPr>
      <w:r w:rsidRPr="00C01CC4">
        <w:rPr>
          <w:rFonts w:ascii="方正仿宋_GBK" w:eastAsia="方正仿宋_GBK" w:cs="方正仿宋_GBK"/>
          <w:color w:val="000000"/>
          <w:sz w:val="32"/>
          <w:szCs w:val="32"/>
        </w:rPr>
        <w:t>2018</w:t>
      </w:r>
      <w:r w:rsidRPr="00C01CC4">
        <w:rPr>
          <w:rFonts w:ascii="方正仿宋_GBK" w:eastAsia="方正仿宋_GBK" w:cs="方正仿宋_GBK" w:hint="eastAsia"/>
          <w:color w:val="000000"/>
          <w:sz w:val="32"/>
          <w:szCs w:val="32"/>
        </w:rPr>
        <w:t>年政府性基金预算拨款支出</w:t>
      </w:r>
      <w:r w:rsidRPr="00C01CC4">
        <w:rPr>
          <w:rFonts w:ascii="方正仿宋_GBK" w:eastAsia="方正仿宋_GBK" w:cs="方正仿宋_GBK"/>
          <w:color w:val="000000"/>
          <w:sz w:val="32"/>
          <w:szCs w:val="32"/>
        </w:rPr>
        <w:t>187.04</w:t>
      </w:r>
      <w:r w:rsidRPr="00C01CC4">
        <w:rPr>
          <w:rFonts w:ascii="方正仿宋_GBK" w:eastAsia="方正仿宋_GBK" w:cs="方正仿宋_GBK" w:hint="eastAsia"/>
          <w:color w:val="000000"/>
          <w:sz w:val="32"/>
          <w:szCs w:val="32"/>
        </w:rPr>
        <w:t>万元。</w:t>
      </w:r>
    </w:p>
    <w:p w:rsidR="005855E8" w:rsidRPr="00051C8B" w:rsidRDefault="005855E8" w:rsidP="001B1A09">
      <w:pPr>
        <w:pStyle w:val="ListParagraph"/>
        <w:numPr>
          <w:ilvl w:val="0"/>
          <w:numId w:val="13"/>
        </w:numPr>
        <w:adjustRightInd w:val="0"/>
        <w:snapToGrid w:val="0"/>
        <w:spacing w:line="305" w:lineRule="auto"/>
        <w:ind w:firstLineChars="0" w:hanging="153"/>
        <w:outlineLvl w:val="1"/>
        <w:rPr>
          <w:rStyle w:val="Heading2Char"/>
          <w:rFonts w:ascii="方正黑体_GBK" w:eastAsia="方正黑体_GBK" w:hAnsi="黑体" w:cs="Times New Roman"/>
          <w:b w:val="0"/>
          <w:bCs w:val="0"/>
        </w:rPr>
      </w:pPr>
      <w:bookmarkStart w:id="49" w:name="_Toc15377219"/>
      <w:bookmarkStart w:id="50" w:name="_Toc15396611"/>
      <w:r w:rsidRPr="00051C8B">
        <w:rPr>
          <w:rStyle w:val="Heading2Char"/>
          <w:rFonts w:ascii="方正黑体_GBK" w:eastAsia="方正黑体_GBK" w:hAnsi="黑体" w:cs="方正黑体_GBK"/>
          <w:b w:val="0"/>
          <w:bCs w:val="0"/>
        </w:rPr>
        <w:t xml:space="preserve"> </w:t>
      </w:r>
      <w:r w:rsidRPr="00051C8B">
        <w:rPr>
          <w:rStyle w:val="Heading2Char"/>
          <w:rFonts w:ascii="方正黑体_GBK" w:eastAsia="方正黑体_GBK" w:hAnsi="黑体" w:cs="方正黑体_GBK" w:hint="eastAsia"/>
          <w:b w:val="0"/>
          <w:bCs w:val="0"/>
        </w:rPr>
        <w:t>国有资本经营预算支出决算情况说明</w:t>
      </w:r>
      <w:bookmarkEnd w:id="49"/>
      <w:bookmarkEnd w:id="50"/>
    </w:p>
    <w:p w:rsidR="005855E8" w:rsidRPr="00C01CC4" w:rsidRDefault="005855E8" w:rsidP="001B1A09">
      <w:pPr>
        <w:adjustRightInd w:val="0"/>
        <w:snapToGrid w:val="0"/>
        <w:spacing w:line="305" w:lineRule="auto"/>
        <w:ind w:firstLine="640"/>
        <w:rPr>
          <w:rFonts w:ascii="方正仿宋_GBK" w:eastAsia="方正仿宋_GBK"/>
          <w:color w:val="000000"/>
          <w:sz w:val="32"/>
          <w:szCs w:val="32"/>
        </w:rPr>
      </w:pPr>
      <w:r w:rsidRPr="00C01CC4">
        <w:rPr>
          <w:rFonts w:ascii="方正仿宋_GBK" w:eastAsia="方正仿宋_GBK" w:cs="方正仿宋_GBK"/>
          <w:color w:val="000000"/>
          <w:sz w:val="32"/>
          <w:szCs w:val="32"/>
        </w:rPr>
        <w:t>2018</w:t>
      </w:r>
      <w:r w:rsidRPr="00C01CC4">
        <w:rPr>
          <w:rFonts w:ascii="方正仿宋_GBK" w:eastAsia="方正仿宋_GBK" w:cs="方正仿宋_GBK" w:hint="eastAsia"/>
          <w:color w:val="000000"/>
          <w:sz w:val="32"/>
          <w:szCs w:val="32"/>
        </w:rPr>
        <w:t>年国有资本经营预算拨款支出</w:t>
      </w:r>
      <w:r>
        <w:rPr>
          <w:rFonts w:ascii="方正仿宋_GBK" w:eastAsia="方正仿宋_GBK" w:cs="方正仿宋_GBK"/>
          <w:color w:val="000000"/>
          <w:sz w:val="32"/>
          <w:szCs w:val="32"/>
        </w:rPr>
        <w:t xml:space="preserve"> </w:t>
      </w:r>
      <w:r w:rsidRPr="00C01CC4">
        <w:rPr>
          <w:rFonts w:ascii="方正仿宋_GBK" w:eastAsia="方正仿宋_GBK" w:cs="方正仿宋_GBK" w:hint="eastAsia"/>
          <w:color w:val="000000"/>
          <w:sz w:val="32"/>
          <w:szCs w:val="32"/>
        </w:rPr>
        <w:t>无</w:t>
      </w:r>
    </w:p>
    <w:p w:rsidR="005855E8" w:rsidRPr="00051C8B" w:rsidRDefault="005855E8" w:rsidP="00033AEB">
      <w:pPr>
        <w:pStyle w:val="ListParagraph"/>
        <w:numPr>
          <w:ilvl w:val="0"/>
          <w:numId w:val="10"/>
        </w:numPr>
        <w:adjustRightInd w:val="0"/>
        <w:snapToGrid w:val="0"/>
        <w:spacing w:line="305" w:lineRule="auto"/>
        <w:ind w:left="0" w:firstLineChars="177" w:firstLine="31680"/>
        <w:rPr>
          <w:rStyle w:val="Heading2Char"/>
          <w:rFonts w:ascii="方正黑体_GBK" w:eastAsia="方正黑体_GBK" w:hAnsi="黑体" w:cs="Times New Roman"/>
          <w:b w:val="0"/>
          <w:bCs w:val="0"/>
        </w:rPr>
      </w:pPr>
      <w:r w:rsidRPr="00051C8B">
        <w:rPr>
          <w:rStyle w:val="Heading2Char"/>
          <w:rFonts w:ascii="方正黑体_GBK" w:eastAsia="方正黑体_GBK" w:hAnsi="黑体" w:cs="方正黑体_GBK" w:hint="eastAsia"/>
          <w:b w:val="0"/>
          <w:bCs w:val="0"/>
        </w:rPr>
        <w:t>预算绩效情况说明</w:t>
      </w:r>
    </w:p>
    <w:p w:rsidR="005855E8" w:rsidRPr="00051C8B" w:rsidRDefault="005855E8" w:rsidP="00033AEB">
      <w:pPr>
        <w:numPr>
          <w:ilvl w:val="0"/>
          <w:numId w:val="6"/>
        </w:numPr>
        <w:adjustRightInd w:val="0"/>
        <w:snapToGrid w:val="0"/>
        <w:spacing w:line="305" w:lineRule="auto"/>
        <w:ind w:firstLineChars="200" w:firstLine="31680"/>
        <w:rPr>
          <w:rFonts w:ascii="方正楷体_GBK" w:eastAsia="方正楷体_GBK" w:hAnsi="仿宋"/>
          <w:b/>
          <w:bCs/>
          <w:sz w:val="32"/>
          <w:szCs w:val="32"/>
        </w:rPr>
      </w:pPr>
      <w:r w:rsidRPr="00051C8B">
        <w:rPr>
          <w:rFonts w:ascii="方正楷体_GBK" w:eastAsia="方正楷体_GBK" w:hAnsi="仿宋" w:cs="方正楷体_GBK" w:hint="eastAsia"/>
          <w:b/>
          <w:bCs/>
          <w:sz w:val="32"/>
          <w:szCs w:val="32"/>
        </w:rPr>
        <w:t>预算绩效管理工作开展情况。</w:t>
      </w:r>
    </w:p>
    <w:p w:rsidR="005855E8" w:rsidRPr="00C01CC4" w:rsidRDefault="005855E8" w:rsidP="00033AEB">
      <w:pPr>
        <w:adjustRightInd w:val="0"/>
        <w:snapToGrid w:val="0"/>
        <w:spacing w:line="305" w:lineRule="auto"/>
        <w:ind w:firstLineChars="200" w:firstLine="31680"/>
        <w:rPr>
          <w:rFonts w:ascii="方正仿宋_GBK" w:eastAsia="方正仿宋_GBK" w:hAnsi="仿宋_GB2312"/>
          <w:sz w:val="32"/>
          <w:szCs w:val="32"/>
        </w:rPr>
      </w:pPr>
      <w:r w:rsidRPr="00C01CC4">
        <w:rPr>
          <w:rFonts w:ascii="方正仿宋_GBK" w:eastAsia="方正仿宋_GBK" w:hAnsi="仿宋_GB2312" w:cs="方正仿宋_GBK" w:hint="eastAsia"/>
          <w:sz w:val="32"/>
          <w:szCs w:val="32"/>
        </w:rPr>
        <w:t>根据预算绩效管理要求，本部门（单位）在年初预算编制阶段，组织对《全市定点扶贫技术支撑专项》、《湖南中烟</w:t>
      </w:r>
      <w:r w:rsidRPr="00C01CC4">
        <w:rPr>
          <w:rFonts w:ascii="方正仿宋_GBK" w:eastAsia="方正仿宋_GBK" w:hAnsi="仿宋_GB2312" w:cs="方正仿宋_GBK"/>
          <w:sz w:val="32"/>
          <w:szCs w:val="32"/>
        </w:rPr>
        <w:t>4+N</w:t>
      </w:r>
      <w:r w:rsidRPr="00C01CC4">
        <w:rPr>
          <w:rFonts w:ascii="方正仿宋_GBK" w:eastAsia="方正仿宋_GBK" w:hAnsi="仿宋_GB2312" w:cs="方正仿宋_GBK" w:hint="eastAsia"/>
          <w:sz w:val="32"/>
          <w:szCs w:val="32"/>
        </w:rPr>
        <w:t>》</w:t>
      </w:r>
      <w:r w:rsidRPr="00C01CC4">
        <w:rPr>
          <w:rFonts w:ascii="方正仿宋_GBK" w:eastAsia="方正仿宋_GBK" w:hAnsi="仿宋_GB2312" w:cs="方正仿宋_GBK"/>
          <w:sz w:val="32"/>
          <w:szCs w:val="32"/>
        </w:rPr>
        <w:t>2</w:t>
      </w:r>
      <w:r w:rsidRPr="00C01CC4">
        <w:rPr>
          <w:rFonts w:ascii="方正仿宋_GBK" w:eastAsia="方正仿宋_GBK" w:hAnsi="仿宋_GB2312" w:cs="方正仿宋_GBK" w:hint="eastAsia"/>
          <w:sz w:val="32"/>
          <w:szCs w:val="32"/>
        </w:rPr>
        <w:t>个项目开展了预算事前绩效评估，对</w:t>
      </w:r>
      <w:r w:rsidRPr="00C01CC4">
        <w:rPr>
          <w:rFonts w:ascii="方正仿宋_GBK" w:eastAsia="方正仿宋_GBK" w:hAnsi="仿宋_GB2312" w:cs="方正仿宋_GBK"/>
          <w:sz w:val="32"/>
          <w:szCs w:val="32"/>
        </w:rPr>
        <w:t>2</w:t>
      </w:r>
      <w:r w:rsidRPr="00C01CC4">
        <w:rPr>
          <w:rFonts w:ascii="方正仿宋_GBK" w:eastAsia="方正仿宋_GBK" w:hAnsi="仿宋_GB2312" w:cs="方正仿宋_GBK" w:hint="eastAsia"/>
          <w:sz w:val="32"/>
          <w:szCs w:val="32"/>
        </w:rPr>
        <w:t>个项目编制了绩效目标，预算执行过程中，选取</w:t>
      </w:r>
      <w:r>
        <w:rPr>
          <w:rFonts w:ascii="方正仿宋_GBK" w:eastAsia="方正仿宋_GBK" w:hAnsi="仿宋_GB2312" w:cs="方正仿宋_GBK"/>
          <w:sz w:val="32"/>
          <w:szCs w:val="32"/>
        </w:rPr>
        <w:t>5</w:t>
      </w:r>
      <w:r w:rsidRPr="00C01CC4">
        <w:rPr>
          <w:rFonts w:ascii="方正仿宋_GBK" w:eastAsia="方正仿宋_GBK" w:hAnsi="仿宋_GB2312" w:cs="方正仿宋_GBK" w:hint="eastAsia"/>
          <w:sz w:val="32"/>
          <w:szCs w:val="32"/>
        </w:rPr>
        <w:t>个项目开展绩效监控，年终执行完毕后，对</w:t>
      </w:r>
      <w:r>
        <w:rPr>
          <w:rFonts w:ascii="方正仿宋_GBK" w:eastAsia="方正仿宋_GBK" w:hAnsi="仿宋_GB2312" w:cs="方正仿宋_GBK"/>
          <w:sz w:val="32"/>
          <w:szCs w:val="32"/>
        </w:rPr>
        <w:t>5</w:t>
      </w:r>
      <w:r w:rsidRPr="00C01CC4">
        <w:rPr>
          <w:rFonts w:ascii="方正仿宋_GBK" w:eastAsia="方正仿宋_GBK" w:hAnsi="仿宋_GB2312" w:cs="方正仿宋_GBK" w:hint="eastAsia"/>
          <w:sz w:val="32"/>
          <w:szCs w:val="32"/>
        </w:rPr>
        <w:t>个项目开展了绩效目标完成情况梳理填报。</w:t>
      </w:r>
    </w:p>
    <w:p w:rsidR="005855E8" w:rsidRDefault="005855E8" w:rsidP="00033AEB">
      <w:pPr>
        <w:adjustRightInd w:val="0"/>
        <w:snapToGrid w:val="0"/>
        <w:spacing w:line="305" w:lineRule="auto"/>
        <w:ind w:firstLineChars="200" w:firstLine="31680"/>
        <w:rPr>
          <w:rFonts w:ascii="方正仿宋_GBK" w:eastAsia="方正仿宋_GBK" w:hAnsi="仿宋_GB2312"/>
          <w:sz w:val="32"/>
          <w:szCs w:val="32"/>
        </w:rPr>
      </w:pPr>
      <w:r w:rsidRPr="00C01CC4">
        <w:rPr>
          <w:rFonts w:ascii="方正仿宋_GBK" w:eastAsia="方正仿宋_GBK" w:hAnsi="仿宋_GB2312" w:cs="方正仿宋_GBK" w:hint="eastAsia"/>
          <w:sz w:val="32"/>
          <w:szCs w:val="32"/>
        </w:rPr>
        <w:t>本部门按要求对</w:t>
      </w:r>
      <w:r w:rsidRPr="00C01CC4">
        <w:rPr>
          <w:rFonts w:ascii="方正仿宋_GBK" w:eastAsia="方正仿宋_GBK" w:hAnsi="仿宋_GB2312" w:cs="方正仿宋_GBK"/>
          <w:sz w:val="32"/>
          <w:szCs w:val="32"/>
        </w:rPr>
        <w:t>2018</w:t>
      </w:r>
      <w:r w:rsidRPr="00C01CC4">
        <w:rPr>
          <w:rFonts w:ascii="方正仿宋_GBK" w:eastAsia="方正仿宋_GBK" w:hAnsi="仿宋_GB2312" w:cs="方正仿宋_GBK" w:hint="eastAsia"/>
          <w:sz w:val="32"/>
          <w:szCs w:val="32"/>
        </w:rPr>
        <w:t>年部门整体支出开展绩效自评，从评价情况来看完成了数量指标、质量指标、时效指标、经济效益指标，社会效益明显。</w:t>
      </w:r>
    </w:p>
    <w:p w:rsidR="005855E8" w:rsidRDefault="005855E8" w:rsidP="00033AEB">
      <w:pPr>
        <w:adjustRightInd w:val="0"/>
        <w:snapToGrid w:val="0"/>
        <w:spacing w:line="305" w:lineRule="auto"/>
        <w:ind w:firstLineChars="200" w:firstLine="31680"/>
        <w:rPr>
          <w:rFonts w:ascii="方正仿宋_GBK" w:eastAsia="方正仿宋_GBK" w:hAnsi="仿宋"/>
          <w:sz w:val="32"/>
          <w:szCs w:val="32"/>
        </w:rPr>
      </w:pPr>
      <w:r w:rsidRPr="00C01CC4">
        <w:rPr>
          <w:rFonts w:ascii="方正仿宋_GBK" w:eastAsia="方正仿宋_GBK" w:hAnsi="仿宋" w:cs="方正仿宋_GBK"/>
          <w:b/>
          <w:bCs/>
          <w:sz w:val="32"/>
          <w:szCs w:val="32"/>
        </w:rPr>
        <w:t xml:space="preserve"> 1</w:t>
      </w:r>
      <w:r w:rsidRPr="00C01CC4">
        <w:rPr>
          <w:rFonts w:ascii="方正仿宋_GBK" w:eastAsia="方正仿宋_GBK" w:hAnsi="仿宋" w:cs="方正仿宋_GBK" w:hint="eastAsia"/>
          <w:b/>
          <w:bCs/>
          <w:sz w:val="32"/>
          <w:szCs w:val="32"/>
        </w:rPr>
        <w:t>、《</w:t>
      </w:r>
      <w:r w:rsidRPr="00C01CC4">
        <w:rPr>
          <w:rFonts w:ascii="方正仿宋_GBK" w:eastAsia="方正仿宋_GBK" w:hAnsi="仿宋" w:cs="方正仿宋_GBK" w:hint="eastAsia"/>
          <w:sz w:val="32"/>
          <w:szCs w:val="32"/>
        </w:rPr>
        <w:t>米易县凉山自发搬迁贫困群众科技扶贫产业示范基地建设项目》绩效目标完成情况综述：项目全年预算数</w:t>
      </w:r>
      <w:r w:rsidRPr="00C01CC4">
        <w:rPr>
          <w:rFonts w:ascii="方正仿宋_GBK" w:eastAsia="方正仿宋_GBK" w:hAnsi="仿宋" w:cs="方正仿宋_GBK"/>
          <w:sz w:val="32"/>
          <w:szCs w:val="32"/>
        </w:rPr>
        <w:t>25</w:t>
      </w:r>
      <w:r w:rsidRPr="00C01CC4">
        <w:rPr>
          <w:rFonts w:ascii="方正仿宋_GBK" w:eastAsia="方正仿宋_GBK" w:hAnsi="仿宋" w:cs="方正仿宋_GBK" w:hint="eastAsia"/>
          <w:sz w:val="32"/>
          <w:szCs w:val="32"/>
        </w:rPr>
        <w:t>万元，执行数为</w:t>
      </w:r>
      <w:r w:rsidRPr="00C01CC4">
        <w:rPr>
          <w:rFonts w:ascii="方正仿宋_GBK" w:eastAsia="方正仿宋_GBK" w:hAnsi="仿宋" w:cs="方正仿宋_GBK"/>
          <w:sz w:val="32"/>
          <w:szCs w:val="32"/>
        </w:rPr>
        <w:t>16.47</w:t>
      </w:r>
      <w:r w:rsidRPr="00C01CC4">
        <w:rPr>
          <w:rFonts w:ascii="方正仿宋_GBK" w:eastAsia="方正仿宋_GBK" w:hAnsi="仿宋" w:cs="方正仿宋_GBK" w:hint="eastAsia"/>
          <w:sz w:val="32"/>
          <w:szCs w:val="32"/>
        </w:rPr>
        <w:t>万元，完成预算的</w:t>
      </w:r>
      <w:r w:rsidRPr="00C01CC4">
        <w:rPr>
          <w:rFonts w:ascii="方正仿宋_GBK" w:eastAsia="方正仿宋_GBK" w:hAnsi="仿宋" w:cs="方正仿宋_GBK"/>
          <w:sz w:val="32"/>
          <w:szCs w:val="32"/>
        </w:rPr>
        <w:t>79.18%</w:t>
      </w:r>
      <w:r w:rsidRPr="00C01CC4">
        <w:rPr>
          <w:rFonts w:ascii="方正仿宋_GBK" w:eastAsia="方正仿宋_GBK" w:hAnsi="仿宋" w:cs="方正仿宋_GBK" w:hint="eastAsia"/>
          <w:sz w:val="32"/>
          <w:szCs w:val="32"/>
        </w:rPr>
        <w:t>。通过项目实施，以技术培训和辅导为抓手，进行了新品种马铃薯、玉米栽培技术的示范，阉鸡、土鸡及其他牲畜的养殖技术示范和辅导，教会农户良种配良法的种养殖技术，使示范户竖立信心、改变等、靠、要的观念，改变贫困面貌，提高了凉山自发搬迁贫困群众的经济收益。</w:t>
      </w:r>
      <w:r w:rsidRPr="00C01CC4">
        <w:rPr>
          <w:rFonts w:ascii="方正仿宋_GBK" w:eastAsia="方正仿宋_GBK" w:hAnsi="仿宋" w:cs="方正仿宋_GBK"/>
          <w:sz w:val="32"/>
          <w:szCs w:val="32"/>
        </w:rPr>
        <w:t>1</w:t>
      </w:r>
      <w:r w:rsidRPr="00C01CC4">
        <w:rPr>
          <w:rFonts w:ascii="方正仿宋_GBK" w:eastAsia="方正仿宋_GBK" w:hAnsi="仿宋" w:cs="方正仿宋_GBK" w:hint="eastAsia"/>
          <w:sz w:val="32"/>
          <w:szCs w:val="32"/>
        </w:rPr>
        <w:t>、建立由凉山自发搬迁贫困户参与的早春马铃薯试验示范点一个，面积</w:t>
      </w:r>
      <w:r w:rsidRPr="00C01CC4">
        <w:rPr>
          <w:rFonts w:ascii="方正仿宋_GBK" w:eastAsia="方正仿宋_GBK" w:hAnsi="仿宋" w:cs="方正仿宋_GBK"/>
          <w:sz w:val="32"/>
          <w:szCs w:val="32"/>
        </w:rPr>
        <w:t>5</w:t>
      </w:r>
      <w:r w:rsidRPr="00C01CC4">
        <w:rPr>
          <w:rFonts w:ascii="方正仿宋_GBK" w:eastAsia="方正仿宋_GBK" w:hAnsi="仿宋" w:cs="方正仿宋_GBK" w:hint="eastAsia"/>
          <w:sz w:val="32"/>
          <w:szCs w:val="32"/>
        </w:rPr>
        <w:t>亩。</w:t>
      </w:r>
      <w:r w:rsidRPr="00C01CC4">
        <w:rPr>
          <w:rFonts w:ascii="方正仿宋_GBK" w:eastAsia="方正仿宋_GBK" w:hAnsi="仿宋" w:cs="方正仿宋_GBK"/>
          <w:sz w:val="32"/>
          <w:szCs w:val="32"/>
        </w:rPr>
        <w:t>2</w:t>
      </w:r>
      <w:r w:rsidRPr="00C01CC4">
        <w:rPr>
          <w:rFonts w:ascii="方正仿宋_GBK" w:eastAsia="方正仿宋_GBK" w:hAnsi="仿宋" w:cs="方正仿宋_GBK" w:hint="eastAsia"/>
          <w:sz w:val="32"/>
          <w:szCs w:val="32"/>
        </w:rPr>
        <w:t>、建立全部由凉山自发搬迁贫困户参与建设的玉米新品种新技术示范基地一个，示范户</w:t>
      </w:r>
      <w:r w:rsidRPr="00C01CC4">
        <w:rPr>
          <w:rFonts w:ascii="方正仿宋_GBK" w:eastAsia="方正仿宋_GBK" w:hAnsi="仿宋" w:cs="方正仿宋_GBK"/>
          <w:sz w:val="32"/>
          <w:szCs w:val="32"/>
        </w:rPr>
        <w:t>15</w:t>
      </w:r>
      <w:r w:rsidRPr="00C01CC4">
        <w:rPr>
          <w:rFonts w:ascii="方正仿宋_GBK" w:eastAsia="方正仿宋_GBK" w:hAnsi="仿宋" w:cs="方正仿宋_GBK" w:hint="eastAsia"/>
          <w:sz w:val="32"/>
          <w:szCs w:val="32"/>
        </w:rPr>
        <w:t>户，面积</w:t>
      </w:r>
      <w:r w:rsidRPr="00C01CC4">
        <w:rPr>
          <w:rFonts w:ascii="方正仿宋_GBK" w:eastAsia="方正仿宋_GBK" w:hAnsi="仿宋" w:cs="方正仿宋_GBK"/>
          <w:sz w:val="32"/>
          <w:szCs w:val="32"/>
        </w:rPr>
        <w:t>30</w:t>
      </w:r>
      <w:r w:rsidRPr="00C01CC4">
        <w:rPr>
          <w:rFonts w:ascii="方正仿宋_GBK" w:eastAsia="方正仿宋_GBK" w:hAnsi="仿宋" w:cs="方正仿宋_GBK" w:hint="eastAsia"/>
          <w:sz w:val="32"/>
          <w:szCs w:val="32"/>
        </w:rPr>
        <w:t>亩。</w:t>
      </w:r>
      <w:r w:rsidRPr="00C01CC4">
        <w:rPr>
          <w:rFonts w:ascii="方正仿宋_GBK" w:eastAsia="方正仿宋_GBK" w:hAnsi="仿宋" w:cs="方正仿宋_GBK"/>
          <w:sz w:val="32"/>
          <w:szCs w:val="32"/>
        </w:rPr>
        <w:t>3</w:t>
      </w:r>
      <w:r w:rsidRPr="00C01CC4">
        <w:rPr>
          <w:rFonts w:ascii="方正仿宋_GBK" w:eastAsia="方正仿宋_GBK" w:hAnsi="仿宋" w:cs="方正仿宋_GBK" w:hint="eastAsia"/>
          <w:sz w:val="32"/>
          <w:szCs w:val="32"/>
        </w:rPr>
        <w:t>、建立</w:t>
      </w:r>
      <w:r w:rsidRPr="00C01CC4">
        <w:rPr>
          <w:rFonts w:ascii="方正仿宋_GBK" w:eastAsia="方正仿宋_GBK" w:hAnsi="仿宋" w:cs="方正仿宋_GBK"/>
          <w:sz w:val="32"/>
          <w:szCs w:val="32"/>
        </w:rPr>
        <w:t>135</w:t>
      </w:r>
      <w:r w:rsidRPr="00C01CC4">
        <w:rPr>
          <w:rFonts w:ascii="方正仿宋_GBK" w:eastAsia="方正仿宋_GBK" w:hAnsi="仿宋" w:cs="方正仿宋_GBK" w:hint="eastAsia"/>
          <w:sz w:val="32"/>
          <w:szCs w:val="32"/>
        </w:rPr>
        <w:t>户全部由凉山自发搬迁贫困户参与建设的鸡养殖示范基地一个，每户赠养鸡</w:t>
      </w:r>
      <w:r w:rsidRPr="00C01CC4">
        <w:rPr>
          <w:rFonts w:ascii="方正仿宋_GBK" w:eastAsia="方正仿宋_GBK" w:hAnsi="仿宋" w:cs="方正仿宋_GBK"/>
          <w:sz w:val="32"/>
          <w:szCs w:val="32"/>
        </w:rPr>
        <w:t>34</w:t>
      </w:r>
      <w:r w:rsidRPr="00C01CC4">
        <w:rPr>
          <w:rFonts w:ascii="方正仿宋_GBK" w:eastAsia="方正仿宋_GBK" w:hAnsi="仿宋" w:cs="方正仿宋_GBK" w:hint="eastAsia"/>
          <w:sz w:val="32"/>
          <w:szCs w:val="32"/>
        </w:rPr>
        <w:t>只。发放阉鸡</w:t>
      </w:r>
      <w:r w:rsidRPr="00C01CC4">
        <w:rPr>
          <w:rFonts w:ascii="方正仿宋_GBK" w:eastAsia="方正仿宋_GBK" w:hAnsi="仿宋" w:cs="方正仿宋_GBK"/>
          <w:sz w:val="32"/>
          <w:szCs w:val="32"/>
        </w:rPr>
        <w:t>1375</w:t>
      </w:r>
      <w:r w:rsidRPr="00C01CC4">
        <w:rPr>
          <w:rFonts w:ascii="方正仿宋_GBK" w:eastAsia="方正仿宋_GBK" w:hAnsi="仿宋" w:cs="方正仿宋_GBK" w:hint="eastAsia"/>
          <w:sz w:val="32"/>
          <w:szCs w:val="32"/>
        </w:rPr>
        <w:t>只，其中阉鸡养殖示范户</w:t>
      </w:r>
      <w:r w:rsidRPr="00C01CC4">
        <w:rPr>
          <w:rFonts w:ascii="方正仿宋_GBK" w:eastAsia="方正仿宋_GBK" w:hAnsi="仿宋" w:cs="方正仿宋_GBK"/>
          <w:sz w:val="32"/>
          <w:szCs w:val="32"/>
        </w:rPr>
        <w:t>25</w:t>
      </w:r>
      <w:r w:rsidRPr="00C01CC4">
        <w:rPr>
          <w:rFonts w:ascii="方正仿宋_GBK" w:eastAsia="方正仿宋_GBK" w:hAnsi="仿宋" w:cs="方正仿宋_GBK" w:hint="eastAsia"/>
          <w:sz w:val="32"/>
          <w:szCs w:val="32"/>
        </w:rPr>
        <w:t>户，养殖技术辐射</w:t>
      </w:r>
      <w:r w:rsidRPr="00C01CC4">
        <w:rPr>
          <w:rFonts w:ascii="方正仿宋_GBK" w:eastAsia="方正仿宋_GBK" w:hAnsi="仿宋" w:cs="方正仿宋_GBK"/>
          <w:sz w:val="32"/>
          <w:szCs w:val="32"/>
        </w:rPr>
        <w:t>16</w:t>
      </w:r>
      <w:r w:rsidRPr="00C01CC4">
        <w:rPr>
          <w:rFonts w:ascii="方正仿宋_GBK" w:eastAsia="方正仿宋_GBK" w:hAnsi="仿宋" w:cs="方正仿宋_GBK" w:hint="eastAsia"/>
          <w:sz w:val="32"/>
          <w:szCs w:val="32"/>
        </w:rPr>
        <w:t>户；发放土杂鸡</w:t>
      </w:r>
      <w:r w:rsidRPr="00C01CC4">
        <w:rPr>
          <w:rFonts w:ascii="方正仿宋_GBK" w:eastAsia="方正仿宋_GBK" w:hAnsi="仿宋" w:cs="方正仿宋_GBK"/>
          <w:sz w:val="32"/>
          <w:szCs w:val="32"/>
        </w:rPr>
        <w:t>3215</w:t>
      </w:r>
      <w:r w:rsidRPr="00C01CC4">
        <w:rPr>
          <w:rFonts w:ascii="方正仿宋_GBK" w:eastAsia="方正仿宋_GBK" w:hAnsi="仿宋" w:cs="方正仿宋_GBK" w:hint="eastAsia"/>
          <w:sz w:val="32"/>
          <w:szCs w:val="32"/>
        </w:rPr>
        <w:t>只，养殖示范户</w:t>
      </w:r>
      <w:r w:rsidRPr="00C01CC4">
        <w:rPr>
          <w:rFonts w:ascii="方正仿宋_GBK" w:eastAsia="方正仿宋_GBK" w:hAnsi="仿宋" w:cs="方正仿宋_GBK"/>
          <w:sz w:val="32"/>
          <w:szCs w:val="32"/>
        </w:rPr>
        <w:t>30</w:t>
      </w:r>
      <w:r w:rsidRPr="00C01CC4">
        <w:rPr>
          <w:rFonts w:ascii="方正仿宋_GBK" w:eastAsia="方正仿宋_GBK" w:hAnsi="仿宋" w:cs="方正仿宋_GBK" w:hint="eastAsia"/>
          <w:sz w:val="32"/>
          <w:szCs w:val="32"/>
        </w:rPr>
        <w:t>户，技术辐射</w:t>
      </w:r>
      <w:r w:rsidRPr="00C01CC4">
        <w:rPr>
          <w:rFonts w:ascii="方正仿宋_GBK" w:eastAsia="方正仿宋_GBK" w:hAnsi="仿宋" w:cs="方正仿宋_GBK"/>
          <w:sz w:val="32"/>
          <w:szCs w:val="32"/>
        </w:rPr>
        <w:t>65</w:t>
      </w:r>
      <w:r w:rsidRPr="00C01CC4">
        <w:rPr>
          <w:rFonts w:ascii="方正仿宋_GBK" w:eastAsia="方正仿宋_GBK" w:hAnsi="仿宋" w:cs="方正仿宋_GBK" w:hint="eastAsia"/>
          <w:sz w:val="32"/>
          <w:szCs w:val="32"/>
        </w:rPr>
        <w:t>户。预计为</w:t>
      </w:r>
      <w:r w:rsidRPr="00C01CC4">
        <w:rPr>
          <w:rFonts w:ascii="方正仿宋_GBK" w:eastAsia="方正仿宋_GBK" w:hAnsi="仿宋" w:cs="方正仿宋_GBK"/>
          <w:sz w:val="32"/>
          <w:szCs w:val="32"/>
        </w:rPr>
        <w:t>135</w:t>
      </w:r>
      <w:r w:rsidRPr="00C01CC4">
        <w:rPr>
          <w:rFonts w:ascii="方正仿宋_GBK" w:eastAsia="方正仿宋_GBK" w:hAnsi="仿宋" w:cs="方正仿宋_GBK" w:hint="eastAsia"/>
          <w:sz w:val="32"/>
          <w:szCs w:val="32"/>
        </w:rPr>
        <w:t>户凉山自发搬迁贫困户平均每户增收约</w:t>
      </w:r>
      <w:r w:rsidRPr="00C01CC4">
        <w:rPr>
          <w:rFonts w:ascii="方正仿宋_GBK" w:eastAsia="方正仿宋_GBK" w:hAnsi="仿宋" w:cs="方正仿宋_GBK"/>
          <w:sz w:val="32"/>
          <w:szCs w:val="32"/>
        </w:rPr>
        <w:t>2500</w:t>
      </w:r>
      <w:r w:rsidRPr="00C01CC4">
        <w:rPr>
          <w:rFonts w:ascii="方正仿宋_GBK" w:eastAsia="方正仿宋_GBK" w:hAnsi="仿宋" w:cs="方正仿宋_GBK" w:hint="eastAsia"/>
          <w:sz w:val="32"/>
          <w:szCs w:val="32"/>
        </w:rPr>
        <w:t>元。</w:t>
      </w:r>
      <w:r w:rsidRPr="00C01CC4">
        <w:rPr>
          <w:rFonts w:ascii="方正仿宋_GBK" w:eastAsia="方正仿宋_GBK" w:hAnsi="仿宋" w:cs="方正仿宋_GBK"/>
          <w:sz w:val="32"/>
          <w:szCs w:val="32"/>
        </w:rPr>
        <w:t>(</w:t>
      </w:r>
      <w:r w:rsidRPr="00C01CC4">
        <w:rPr>
          <w:rFonts w:ascii="方正仿宋_GBK" w:eastAsia="方正仿宋_GBK" w:hAnsi="仿宋" w:cs="方正仿宋_GBK" w:hint="eastAsia"/>
          <w:sz w:val="32"/>
          <w:szCs w:val="32"/>
        </w:rPr>
        <w:t>正在进行中</w:t>
      </w:r>
      <w:r w:rsidRPr="00C01CC4">
        <w:rPr>
          <w:rFonts w:ascii="方正仿宋_GBK" w:eastAsia="方正仿宋_GBK" w:hAnsi="仿宋" w:cs="方正仿宋_GBK"/>
          <w:sz w:val="32"/>
          <w:szCs w:val="32"/>
        </w:rPr>
        <w:t>)4</w:t>
      </w:r>
      <w:r w:rsidRPr="00C01CC4">
        <w:rPr>
          <w:rFonts w:ascii="方正仿宋_GBK" w:eastAsia="方正仿宋_GBK" w:hAnsi="仿宋" w:cs="方正仿宋_GBK" w:hint="eastAsia"/>
          <w:sz w:val="32"/>
          <w:szCs w:val="32"/>
        </w:rPr>
        <w:t>、对</w:t>
      </w:r>
      <w:r w:rsidRPr="00C01CC4">
        <w:rPr>
          <w:rFonts w:ascii="方正仿宋_GBK" w:eastAsia="方正仿宋_GBK" w:hAnsi="仿宋" w:cs="方正仿宋_GBK"/>
          <w:sz w:val="32"/>
          <w:szCs w:val="32"/>
        </w:rPr>
        <w:t>20</w:t>
      </w:r>
      <w:r w:rsidRPr="00C01CC4">
        <w:rPr>
          <w:rFonts w:ascii="方正仿宋_GBK" w:eastAsia="方正仿宋_GBK" w:hAnsi="仿宋" w:cs="方正仿宋_GBK" w:hint="eastAsia"/>
          <w:sz w:val="32"/>
          <w:szCs w:val="32"/>
        </w:rPr>
        <w:t>户特别贫困的凉山自发搬迁贫困户发放户均约</w:t>
      </w:r>
      <w:r w:rsidRPr="00C01CC4">
        <w:rPr>
          <w:rFonts w:ascii="方正仿宋_GBK" w:eastAsia="方正仿宋_GBK" w:hAnsi="仿宋" w:cs="方正仿宋_GBK"/>
          <w:sz w:val="32"/>
          <w:szCs w:val="32"/>
        </w:rPr>
        <w:t>900</w:t>
      </w:r>
      <w:r w:rsidRPr="00C01CC4">
        <w:rPr>
          <w:rFonts w:ascii="方正仿宋_GBK" w:eastAsia="方正仿宋_GBK" w:hAnsi="仿宋" w:cs="方正仿宋_GBK" w:hint="eastAsia"/>
          <w:sz w:val="32"/>
          <w:szCs w:val="32"/>
        </w:rPr>
        <w:t>元的农资，并且进行种养殖业技术培训和辅导。</w:t>
      </w:r>
      <w:r w:rsidRPr="00C01CC4">
        <w:rPr>
          <w:rFonts w:ascii="方正仿宋_GBK" w:eastAsia="方正仿宋_GBK" w:hAnsi="仿宋" w:cs="方正仿宋_GBK"/>
          <w:sz w:val="32"/>
          <w:szCs w:val="32"/>
        </w:rPr>
        <w:t xml:space="preserve"> 5</w:t>
      </w:r>
      <w:r w:rsidRPr="00C01CC4">
        <w:rPr>
          <w:rFonts w:ascii="方正仿宋_GBK" w:eastAsia="方正仿宋_GBK" w:hAnsi="仿宋" w:cs="方正仿宋_GBK" w:hint="eastAsia"/>
          <w:sz w:val="32"/>
          <w:szCs w:val="32"/>
        </w:rPr>
        <w:t>、对</w:t>
      </w:r>
      <w:r w:rsidRPr="00C01CC4">
        <w:rPr>
          <w:rFonts w:ascii="方正仿宋_GBK" w:eastAsia="方正仿宋_GBK" w:hAnsi="仿宋" w:cs="方正仿宋_GBK"/>
          <w:sz w:val="32"/>
          <w:szCs w:val="32"/>
        </w:rPr>
        <w:t>155</w:t>
      </w:r>
      <w:r w:rsidRPr="00C01CC4">
        <w:rPr>
          <w:rFonts w:ascii="方正仿宋_GBK" w:eastAsia="方正仿宋_GBK" w:hAnsi="仿宋" w:cs="方正仿宋_GBK" w:hint="eastAsia"/>
          <w:sz w:val="32"/>
          <w:szCs w:val="32"/>
        </w:rPr>
        <w:t>户凉山自发搬迁贫困户及其他种养殖户开展种养殖技术培训和辅导。</w:t>
      </w:r>
      <w:r w:rsidRPr="00C01CC4">
        <w:rPr>
          <w:rFonts w:ascii="方正仿宋_GBK" w:eastAsia="方正仿宋_GBK" w:hAnsi="仿宋" w:cs="方正仿宋_GBK"/>
          <w:sz w:val="32"/>
          <w:szCs w:val="32"/>
        </w:rPr>
        <w:t>(</w:t>
      </w:r>
      <w:r w:rsidRPr="00C01CC4">
        <w:rPr>
          <w:rFonts w:ascii="方正仿宋_GBK" w:eastAsia="方正仿宋_GBK" w:hAnsi="仿宋" w:cs="方正仿宋_GBK" w:hint="eastAsia"/>
          <w:sz w:val="32"/>
          <w:szCs w:val="32"/>
        </w:rPr>
        <w:t>正在进行中</w:t>
      </w:r>
      <w:r w:rsidRPr="00C01CC4">
        <w:rPr>
          <w:rFonts w:ascii="方正仿宋_GBK" w:eastAsia="方正仿宋_GBK" w:hAnsi="仿宋" w:cs="方正仿宋_GBK"/>
          <w:sz w:val="32"/>
          <w:szCs w:val="32"/>
        </w:rPr>
        <w:t>)</w:t>
      </w:r>
      <w:r w:rsidRPr="00C01CC4">
        <w:rPr>
          <w:rFonts w:ascii="方正仿宋_GBK" w:eastAsia="方正仿宋_GBK" w:hAnsi="仿宋" w:cs="方正仿宋_GBK" w:hint="eastAsia"/>
          <w:sz w:val="32"/>
          <w:szCs w:val="32"/>
        </w:rPr>
        <w:t>现已开展芒果、核桃、土鸡、猪牛羊等种养殖技术培训</w:t>
      </w:r>
      <w:r w:rsidRPr="00C01CC4">
        <w:rPr>
          <w:rFonts w:ascii="方正仿宋_GBK" w:eastAsia="方正仿宋_GBK" w:hAnsi="仿宋" w:cs="方正仿宋_GBK"/>
          <w:sz w:val="32"/>
          <w:szCs w:val="32"/>
        </w:rPr>
        <w:t>6</w:t>
      </w:r>
      <w:r w:rsidRPr="00C01CC4">
        <w:rPr>
          <w:rFonts w:ascii="方正仿宋_GBK" w:eastAsia="方正仿宋_GBK" w:hAnsi="仿宋" w:cs="方正仿宋_GBK" w:hint="eastAsia"/>
          <w:sz w:val="32"/>
          <w:szCs w:val="32"/>
        </w:rPr>
        <w:t>期，培训凉山自发搬迁贫困户和种养殖农户</w:t>
      </w:r>
      <w:r w:rsidRPr="00C01CC4">
        <w:rPr>
          <w:rFonts w:ascii="方正仿宋_GBK" w:eastAsia="方正仿宋_GBK" w:hAnsi="仿宋" w:cs="方正仿宋_GBK"/>
          <w:sz w:val="32"/>
          <w:szCs w:val="32"/>
        </w:rPr>
        <w:t>161</w:t>
      </w:r>
      <w:r w:rsidRPr="00C01CC4">
        <w:rPr>
          <w:rFonts w:ascii="方正仿宋_GBK" w:eastAsia="方正仿宋_GBK" w:hAnsi="仿宋" w:cs="方正仿宋_GBK" w:hint="eastAsia"/>
          <w:sz w:val="32"/>
          <w:szCs w:val="32"/>
        </w:rPr>
        <w:t>人次，田间种植技术指导</w:t>
      </w:r>
      <w:r w:rsidRPr="00C01CC4">
        <w:rPr>
          <w:rFonts w:ascii="方正仿宋_GBK" w:eastAsia="方正仿宋_GBK" w:hAnsi="仿宋" w:cs="方正仿宋_GBK"/>
          <w:sz w:val="32"/>
          <w:szCs w:val="32"/>
        </w:rPr>
        <w:t>55</w:t>
      </w:r>
      <w:r w:rsidRPr="00C01CC4">
        <w:rPr>
          <w:rFonts w:ascii="方正仿宋_GBK" w:eastAsia="方正仿宋_GBK" w:hAnsi="仿宋" w:cs="方正仿宋_GBK" w:hint="eastAsia"/>
          <w:sz w:val="32"/>
          <w:szCs w:val="32"/>
        </w:rPr>
        <w:t>人次，发放各类培训资料</w:t>
      </w:r>
      <w:r w:rsidRPr="00C01CC4">
        <w:rPr>
          <w:rFonts w:ascii="方正仿宋_GBK" w:eastAsia="方正仿宋_GBK" w:hAnsi="仿宋" w:cs="方正仿宋_GBK"/>
          <w:sz w:val="32"/>
          <w:szCs w:val="32"/>
        </w:rPr>
        <w:t>305</w:t>
      </w:r>
      <w:r w:rsidRPr="00C01CC4">
        <w:rPr>
          <w:rFonts w:ascii="方正仿宋_GBK" w:eastAsia="方正仿宋_GBK" w:hAnsi="仿宋" w:cs="方正仿宋_GBK" w:hint="eastAsia"/>
          <w:sz w:val="32"/>
          <w:szCs w:val="32"/>
        </w:rPr>
        <w:t>册。通过项目实施，在带动了凉山自发搬迁贫困群众发展好现有产业的同时，通过发展阉鸡和土杂鸡的养殖，提高凉山自发搬迁贫困彝族同胞短期的经济收入，助推黄草坪村凉山自发搬迁贫困群众脱贫攻坚工作，以实际行动为深度贫困地区的脱贫攻坚工作做出应用贡献。</w:t>
      </w:r>
    </w:p>
    <w:p w:rsidR="005855E8" w:rsidRDefault="005855E8" w:rsidP="00033AEB">
      <w:pPr>
        <w:adjustRightInd w:val="0"/>
        <w:snapToGrid w:val="0"/>
        <w:spacing w:line="305" w:lineRule="auto"/>
        <w:ind w:firstLineChars="200" w:firstLine="31680"/>
        <w:rPr>
          <w:rFonts w:ascii="方正仿宋_GBK" w:eastAsia="方正仿宋_GBK" w:hAnsi="仿宋"/>
          <w:sz w:val="30"/>
          <w:szCs w:val="30"/>
        </w:rPr>
      </w:pPr>
      <w:r w:rsidRPr="00C01CC4">
        <w:rPr>
          <w:rStyle w:val="style111"/>
          <w:rFonts w:ascii="方正仿宋_GBK" w:eastAsia="方正仿宋_GBK" w:hAnsi="仿宋" w:cs="方正仿宋_GBK"/>
          <w:sz w:val="30"/>
          <w:szCs w:val="30"/>
        </w:rPr>
        <w:t>2</w:t>
      </w:r>
      <w:r w:rsidRPr="00C01CC4">
        <w:rPr>
          <w:rStyle w:val="style111"/>
          <w:rFonts w:ascii="方正仿宋_GBK" w:eastAsia="方正仿宋_GBK" w:hAnsi="仿宋" w:cs="方正仿宋_GBK" w:hint="eastAsia"/>
          <w:sz w:val="30"/>
          <w:szCs w:val="30"/>
        </w:rPr>
        <w:t>、《波西村花海建植关键技术集成研究与示范》项目</w:t>
      </w:r>
      <w:r w:rsidRPr="00C01CC4">
        <w:rPr>
          <w:rFonts w:ascii="方正仿宋_GBK" w:eastAsia="方正仿宋_GBK" w:hAnsi="仿宋" w:cs="方正仿宋_GBK" w:hint="eastAsia"/>
          <w:sz w:val="30"/>
          <w:szCs w:val="30"/>
        </w:rPr>
        <w:t>绩效目标完成情况综述</w:t>
      </w:r>
      <w:r w:rsidRPr="00C01CC4">
        <w:rPr>
          <w:rFonts w:ascii="方正仿宋_GBK" w:eastAsia="方正仿宋_GBK" w:hAnsi="仿宋" w:cs="方正仿宋_GBK" w:hint="eastAsia"/>
          <w:b/>
          <w:bCs/>
          <w:sz w:val="30"/>
          <w:szCs w:val="30"/>
        </w:rPr>
        <w:t>：</w:t>
      </w:r>
      <w:r w:rsidRPr="00C01CC4">
        <w:rPr>
          <w:rFonts w:ascii="方正仿宋_GBK" w:eastAsia="方正仿宋_GBK" w:hAnsi="仿宋" w:cs="方正仿宋_GBK" w:hint="eastAsia"/>
          <w:sz w:val="30"/>
          <w:szCs w:val="30"/>
        </w:rPr>
        <w:t>波西花海建植关键技术研究与示范项目绩效目标完成情况综述。项目全年预算数</w:t>
      </w:r>
      <w:r w:rsidRPr="00C01CC4">
        <w:rPr>
          <w:rFonts w:ascii="方正仿宋_GBK" w:eastAsia="方正仿宋_GBK" w:hAnsi="仿宋" w:cs="方正仿宋_GBK"/>
          <w:sz w:val="30"/>
          <w:szCs w:val="30"/>
        </w:rPr>
        <w:t>4</w:t>
      </w:r>
      <w:r w:rsidRPr="00C01CC4">
        <w:rPr>
          <w:rFonts w:ascii="方正仿宋_GBK" w:eastAsia="方正仿宋_GBK" w:hAnsi="仿宋" w:cs="方正仿宋_GBK" w:hint="eastAsia"/>
          <w:sz w:val="30"/>
          <w:szCs w:val="30"/>
        </w:rPr>
        <w:t>万元，执行数为</w:t>
      </w:r>
      <w:r w:rsidRPr="00C01CC4">
        <w:rPr>
          <w:rFonts w:ascii="方正仿宋_GBK" w:eastAsia="方正仿宋_GBK" w:hAnsi="仿宋" w:cs="方正仿宋_GBK"/>
          <w:sz w:val="30"/>
          <w:szCs w:val="30"/>
        </w:rPr>
        <w:t>3.32</w:t>
      </w:r>
      <w:r w:rsidRPr="00C01CC4">
        <w:rPr>
          <w:rFonts w:ascii="方正仿宋_GBK" w:eastAsia="方正仿宋_GBK" w:hAnsi="仿宋" w:cs="方正仿宋_GBK" w:hint="eastAsia"/>
          <w:sz w:val="30"/>
          <w:szCs w:val="30"/>
        </w:rPr>
        <w:t>万元，完成预算的</w:t>
      </w:r>
      <w:r w:rsidRPr="00C01CC4">
        <w:rPr>
          <w:rFonts w:ascii="方正仿宋_GBK" w:eastAsia="方正仿宋_GBK" w:hAnsi="仿宋" w:cs="方正仿宋_GBK"/>
          <w:sz w:val="30"/>
          <w:szCs w:val="30"/>
        </w:rPr>
        <w:t>83%</w:t>
      </w:r>
      <w:r w:rsidRPr="00C01CC4">
        <w:rPr>
          <w:rFonts w:ascii="方正仿宋_GBK" w:eastAsia="方正仿宋_GBK" w:hAnsi="仿宋" w:cs="方正仿宋_GBK" w:hint="eastAsia"/>
          <w:sz w:val="30"/>
          <w:szCs w:val="30"/>
        </w:rPr>
        <w:t>。通过项目实施，初步探索出了羽扇豆越夏技术与生物入侵防控措施，为花海示范建设提供了有力的技术支撑。发现的主要问题：</w:t>
      </w:r>
      <w:r w:rsidRPr="00C01CC4">
        <w:rPr>
          <w:rFonts w:ascii="方正仿宋_GBK" w:eastAsia="方正仿宋_GBK" w:hAnsi="仿宋" w:cs="方正仿宋_GBK"/>
          <w:sz w:val="30"/>
          <w:szCs w:val="30"/>
        </w:rPr>
        <w:t>1.</w:t>
      </w:r>
      <w:r w:rsidRPr="00C01CC4">
        <w:rPr>
          <w:rFonts w:ascii="方正仿宋_GBK" w:eastAsia="方正仿宋_GBK" w:hAnsi="仿宋" w:cs="方正仿宋_GBK" w:hint="eastAsia"/>
          <w:sz w:val="30"/>
          <w:szCs w:val="30"/>
        </w:rPr>
        <w:t>碱性土壤不适合羽扇豆生长。</w:t>
      </w:r>
      <w:r w:rsidRPr="00C01CC4">
        <w:rPr>
          <w:rFonts w:ascii="方正仿宋_GBK" w:eastAsia="方正仿宋_GBK" w:hAnsi="仿宋" w:cs="方正仿宋_GBK"/>
          <w:sz w:val="30"/>
          <w:szCs w:val="30"/>
        </w:rPr>
        <w:t>2.</w:t>
      </w:r>
      <w:r w:rsidRPr="00C01CC4">
        <w:rPr>
          <w:rFonts w:ascii="方正仿宋_GBK" w:eastAsia="方正仿宋_GBK" w:hAnsi="仿宋" w:cs="方正仿宋_GBK" w:hint="eastAsia"/>
          <w:sz w:val="30"/>
          <w:szCs w:val="30"/>
        </w:rPr>
        <w:t>由于突遇的暖冬气候会严重影响开花效果。下一步改进措施：</w:t>
      </w:r>
      <w:r w:rsidRPr="00C01CC4">
        <w:rPr>
          <w:rFonts w:ascii="方正仿宋_GBK" w:eastAsia="方正仿宋_GBK" w:hAnsi="仿宋" w:cs="方正仿宋_GBK"/>
          <w:sz w:val="30"/>
          <w:szCs w:val="30"/>
        </w:rPr>
        <w:t>1.</w:t>
      </w:r>
      <w:r w:rsidRPr="00C01CC4">
        <w:rPr>
          <w:rFonts w:ascii="方正仿宋_GBK" w:eastAsia="方正仿宋_GBK" w:hAnsi="仿宋" w:cs="方正仿宋_GBK" w:hint="eastAsia"/>
          <w:sz w:val="30"/>
          <w:szCs w:val="30"/>
        </w:rPr>
        <w:t>对种植土壤开展酸碱和肥力检测，选择适宜的地块进行种植。</w:t>
      </w:r>
      <w:r w:rsidRPr="00C01CC4">
        <w:rPr>
          <w:rFonts w:ascii="方正仿宋_GBK" w:eastAsia="方正仿宋_GBK" w:hAnsi="仿宋" w:cs="方正仿宋_GBK"/>
          <w:sz w:val="30"/>
          <w:szCs w:val="30"/>
        </w:rPr>
        <w:t>2.</w:t>
      </w:r>
      <w:r w:rsidRPr="00C01CC4">
        <w:rPr>
          <w:rFonts w:ascii="方正仿宋_GBK" w:eastAsia="方正仿宋_GBK" w:hAnsi="仿宋" w:cs="方正仿宋_GBK" w:hint="eastAsia"/>
          <w:sz w:val="30"/>
          <w:szCs w:val="30"/>
        </w:rPr>
        <w:t>进一步开展施肥试验和花期调控研究。</w:t>
      </w:r>
    </w:p>
    <w:p w:rsidR="005855E8" w:rsidRDefault="005855E8" w:rsidP="00033AEB">
      <w:pPr>
        <w:adjustRightInd w:val="0"/>
        <w:snapToGrid w:val="0"/>
        <w:spacing w:line="305" w:lineRule="auto"/>
        <w:ind w:firstLineChars="200" w:firstLine="31680"/>
        <w:rPr>
          <w:rFonts w:ascii="方正仿宋_GBK" w:eastAsia="方正仿宋_GBK" w:hAnsi="仿宋"/>
          <w:sz w:val="30"/>
          <w:szCs w:val="30"/>
        </w:rPr>
      </w:pPr>
      <w:r w:rsidRPr="00C01CC4">
        <w:rPr>
          <w:rFonts w:ascii="方正仿宋_GBK" w:eastAsia="方正仿宋_GBK" w:hAnsi="仿宋" w:cs="方正仿宋_GBK"/>
          <w:sz w:val="30"/>
          <w:szCs w:val="30"/>
        </w:rPr>
        <w:t>3</w:t>
      </w:r>
      <w:r w:rsidRPr="00C01CC4">
        <w:rPr>
          <w:rFonts w:ascii="方正仿宋_GBK" w:eastAsia="方正仿宋_GBK" w:hAnsi="仿宋" w:cs="方正仿宋_GBK" w:hint="eastAsia"/>
          <w:sz w:val="30"/>
          <w:szCs w:val="30"/>
        </w:rPr>
        <w:t>、《攀首乌</w:t>
      </w:r>
      <w:r w:rsidRPr="00C01CC4">
        <w:rPr>
          <w:rFonts w:ascii="方正仿宋_GBK" w:eastAsia="方正仿宋_GBK" w:hAnsi="仿宋" w:cs="方正仿宋_GBK"/>
          <w:sz w:val="30"/>
          <w:szCs w:val="30"/>
        </w:rPr>
        <w:t>1</w:t>
      </w:r>
      <w:r w:rsidRPr="00C01CC4">
        <w:rPr>
          <w:rFonts w:ascii="方正仿宋_GBK" w:eastAsia="方正仿宋_GBK" w:hAnsi="仿宋" w:cs="方正仿宋_GBK" w:hint="eastAsia"/>
          <w:sz w:val="30"/>
          <w:szCs w:val="30"/>
        </w:rPr>
        <w:t>号、川续断</w:t>
      </w:r>
      <w:r w:rsidRPr="00C01CC4">
        <w:rPr>
          <w:rFonts w:ascii="方正仿宋_GBK" w:eastAsia="方正仿宋_GBK" w:hAnsi="仿宋" w:cs="方正仿宋_GBK"/>
          <w:sz w:val="30"/>
          <w:szCs w:val="30"/>
        </w:rPr>
        <w:t>1</w:t>
      </w:r>
      <w:r w:rsidRPr="00C01CC4">
        <w:rPr>
          <w:rFonts w:ascii="方正仿宋_GBK" w:eastAsia="方正仿宋_GBK" w:hAnsi="仿宋" w:cs="方正仿宋_GBK" w:hint="eastAsia"/>
          <w:sz w:val="30"/>
          <w:szCs w:val="30"/>
        </w:rPr>
        <w:t>号高品质培育及其基于“仿生内控理论”技术的抗肿瘤特色康养产品开发项目》项目绩效目标完成情况综述。项目全年预算数</w:t>
      </w:r>
      <w:r w:rsidRPr="00C01CC4">
        <w:rPr>
          <w:rFonts w:ascii="方正仿宋_GBK" w:eastAsia="方正仿宋_GBK" w:hAnsi="仿宋" w:cs="方正仿宋_GBK"/>
          <w:sz w:val="30"/>
          <w:szCs w:val="30"/>
        </w:rPr>
        <w:t>9.0</w:t>
      </w:r>
      <w:r w:rsidRPr="00C01CC4">
        <w:rPr>
          <w:rFonts w:ascii="方正仿宋_GBK" w:eastAsia="方正仿宋_GBK" w:hAnsi="仿宋" w:cs="方正仿宋_GBK" w:hint="eastAsia"/>
          <w:sz w:val="30"/>
          <w:szCs w:val="30"/>
        </w:rPr>
        <w:t>万元，执行数为</w:t>
      </w:r>
      <w:r w:rsidRPr="00C01CC4">
        <w:rPr>
          <w:rFonts w:ascii="方正仿宋_GBK" w:eastAsia="方正仿宋_GBK" w:hAnsi="仿宋" w:cs="方正仿宋_GBK"/>
          <w:sz w:val="30"/>
          <w:szCs w:val="30"/>
        </w:rPr>
        <w:t>8.157</w:t>
      </w:r>
      <w:r w:rsidRPr="00C01CC4">
        <w:rPr>
          <w:rFonts w:ascii="方正仿宋_GBK" w:eastAsia="方正仿宋_GBK" w:hAnsi="仿宋" w:cs="方正仿宋_GBK" w:hint="eastAsia"/>
          <w:sz w:val="30"/>
          <w:szCs w:val="30"/>
        </w:rPr>
        <w:t>万元，完成预算的</w:t>
      </w:r>
      <w:r w:rsidRPr="00C01CC4">
        <w:rPr>
          <w:rFonts w:ascii="方正仿宋_GBK" w:eastAsia="方正仿宋_GBK" w:hAnsi="仿宋" w:cs="方正仿宋_GBK"/>
          <w:sz w:val="30"/>
          <w:szCs w:val="30"/>
        </w:rPr>
        <w:t>90.63%</w:t>
      </w:r>
      <w:r w:rsidRPr="00C01CC4">
        <w:rPr>
          <w:rFonts w:ascii="方正仿宋_GBK" w:eastAsia="方正仿宋_GBK" w:hAnsi="仿宋" w:cs="方正仿宋_GBK" w:hint="eastAsia"/>
          <w:sz w:val="30"/>
          <w:szCs w:val="30"/>
        </w:rPr>
        <w:t>。通过项目实施，项目组按照项目任务书的相关进度要求推进完成了何首乌、川续断标准化种植基地的建设、相关数据的调查收集及项目产品研发阶段的组方、提取及研发阶段方案设计相关内容。发现的主要问题：本项目进度安排表以产品研发为主而设计的，主要社会效益为：专利、论文和人才培养；若要进行制剂备案、产品转化及开发，则项目进度、时间安排则需延长，项目启动资金需提高，其中需要制剂申报需要相关的中试生产试验及生产、稳定性考察、相关质检和动物药效学验证，产品转化则需更多人力物力。下一步改进措施：增加项目研发时间和科研经费。</w:t>
      </w:r>
    </w:p>
    <w:p w:rsidR="005855E8" w:rsidRDefault="005855E8" w:rsidP="00033AEB">
      <w:pPr>
        <w:adjustRightInd w:val="0"/>
        <w:snapToGrid w:val="0"/>
        <w:spacing w:line="305" w:lineRule="auto"/>
        <w:ind w:firstLineChars="200" w:firstLine="31680"/>
        <w:rPr>
          <w:rFonts w:ascii="方正仿宋_GBK" w:eastAsia="方正仿宋_GBK" w:hAnsi="仿宋"/>
          <w:sz w:val="32"/>
          <w:szCs w:val="32"/>
        </w:rPr>
      </w:pPr>
      <w:r w:rsidRPr="00C01CC4">
        <w:rPr>
          <w:rFonts w:ascii="方正仿宋_GBK" w:eastAsia="方正仿宋_GBK" w:hAnsi="仿宋" w:cs="方正仿宋_GBK"/>
          <w:sz w:val="32"/>
          <w:szCs w:val="32"/>
        </w:rPr>
        <w:t>4</w:t>
      </w:r>
      <w:r w:rsidRPr="00C01CC4">
        <w:rPr>
          <w:rFonts w:ascii="方正仿宋_GBK" w:eastAsia="方正仿宋_GBK" w:hAnsi="仿宋" w:cs="方正仿宋_GBK" w:hint="eastAsia"/>
          <w:sz w:val="32"/>
          <w:szCs w:val="32"/>
        </w:rPr>
        <w:t>、《推广精准扶贫福田模式》项目绩效目标完成情况综述。</w:t>
      </w:r>
    </w:p>
    <w:p w:rsidR="005855E8" w:rsidRDefault="005855E8" w:rsidP="00033AEB">
      <w:pPr>
        <w:adjustRightInd w:val="0"/>
        <w:snapToGrid w:val="0"/>
        <w:spacing w:line="305" w:lineRule="auto"/>
        <w:ind w:firstLineChars="200" w:firstLine="31680"/>
        <w:rPr>
          <w:rFonts w:ascii="方正仿宋_GBK" w:eastAsia="方正仿宋_GBK" w:hAnsi="仿宋"/>
          <w:sz w:val="32"/>
          <w:szCs w:val="32"/>
        </w:rPr>
      </w:pPr>
      <w:r w:rsidRPr="00C01CC4">
        <w:rPr>
          <w:rFonts w:ascii="方正仿宋_GBK" w:eastAsia="方正仿宋_GBK" w:hAnsi="仿宋" w:cs="方正仿宋_GBK" w:hint="eastAsia"/>
          <w:sz w:val="32"/>
          <w:szCs w:val="32"/>
        </w:rPr>
        <w:t>项目全年预算数</w:t>
      </w:r>
      <w:r w:rsidRPr="00C01CC4">
        <w:rPr>
          <w:rFonts w:ascii="方正仿宋_GBK" w:eastAsia="方正仿宋_GBK" w:hAnsi="仿宋" w:cs="方正仿宋_GBK"/>
          <w:sz w:val="32"/>
          <w:szCs w:val="32"/>
        </w:rPr>
        <w:t>60</w:t>
      </w:r>
      <w:r w:rsidRPr="00C01CC4">
        <w:rPr>
          <w:rFonts w:ascii="方正仿宋_GBK" w:eastAsia="方正仿宋_GBK" w:hAnsi="仿宋" w:cs="方正仿宋_GBK" w:hint="eastAsia"/>
          <w:sz w:val="32"/>
          <w:szCs w:val="32"/>
        </w:rPr>
        <w:t>万元，执行数为</w:t>
      </w:r>
      <w:r>
        <w:rPr>
          <w:rFonts w:ascii="方正仿宋_GBK" w:eastAsia="方正仿宋_GBK" w:hAnsi="仿宋" w:cs="方正仿宋_GBK"/>
          <w:sz w:val="32"/>
          <w:szCs w:val="32"/>
        </w:rPr>
        <w:t>60</w:t>
      </w:r>
      <w:r w:rsidRPr="00C01CC4">
        <w:rPr>
          <w:rFonts w:ascii="方正仿宋_GBK" w:eastAsia="方正仿宋_GBK" w:hAnsi="仿宋" w:cs="方正仿宋_GBK" w:hint="eastAsia"/>
          <w:sz w:val="32"/>
          <w:szCs w:val="32"/>
        </w:rPr>
        <w:t>万元，完成预算的</w:t>
      </w:r>
      <w:r>
        <w:rPr>
          <w:rFonts w:ascii="方正仿宋_GBK" w:eastAsia="方正仿宋_GBK" w:hAnsi="仿宋" w:cs="方正仿宋_GBK"/>
          <w:sz w:val="32"/>
          <w:szCs w:val="32"/>
        </w:rPr>
        <w:t>100</w:t>
      </w:r>
      <w:r w:rsidRPr="00C01CC4">
        <w:rPr>
          <w:rFonts w:ascii="方正仿宋_GBK" w:eastAsia="方正仿宋_GBK" w:hAnsi="仿宋" w:cs="方正仿宋_GBK"/>
          <w:sz w:val="32"/>
          <w:szCs w:val="32"/>
        </w:rPr>
        <w:t>%</w:t>
      </w:r>
      <w:r w:rsidRPr="00C01CC4">
        <w:rPr>
          <w:rFonts w:ascii="方正仿宋_GBK" w:eastAsia="方正仿宋_GBK" w:hAnsi="仿宋" w:cs="方正仿宋_GBK" w:hint="eastAsia"/>
          <w:sz w:val="32"/>
          <w:szCs w:val="32"/>
        </w:rPr>
        <w:t>，已培训村民</w:t>
      </w:r>
      <w:r w:rsidRPr="00C01CC4">
        <w:rPr>
          <w:rFonts w:ascii="方正仿宋_GBK" w:eastAsia="方正仿宋_GBK" w:hAnsi="仿宋" w:cs="方正仿宋_GBK"/>
          <w:kern w:val="0"/>
          <w:sz w:val="32"/>
          <w:szCs w:val="32"/>
        </w:rPr>
        <w:t>4375</w:t>
      </w:r>
      <w:r w:rsidRPr="00C01CC4">
        <w:rPr>
          <w:rFonts w:ascii="方正仿宋_GBK" w:eastAsia="方正仿宋_GBK" w:hAnsi="仿宋" w:cs="方正仿宋_GBK" w:hint="eastAsia"/>
          <w:kern w:val="0"/>
          <w:sz w:val="32"/>
          <w:szCs w:val="32"/>
        </w:rPr>
        <w:t>人次。</w:t>
      </w:r>
      <w:r w:rsidRPr="00C01CC4">
        <w:rPr>
          <w:rFonts w:ascii="方正仿宋_GBK" w:eastAsia="方正仿宋_GBK" w:hAnsi="仿宋" w:cs="方正仿宋_GBK" w:hint="eastAsia"/>
          <w:sz w:val="32"/>
          <w:szCs w:val="32"/>
        </w:rPr>
        <w:t>通过项目实施，引导村民开展生态、绿色、有机生产方式，解放了村民思想观念，提高了村民生产技术能力。巩固发展了现有产业，培育、探索和发现了新兴产业，引导村民形成特色主导产业和配套产业，引导村民开展生产与养护相结合的可持续发展方式，引导建设美丽乡村。</w:t>
      </w:r>
    </w:p>
    <w:p w:rsidR="005855E8" w:rsidRPr="00051C8B" w:rsidRDefault="005855E8" w:rsidP="00033AEB">
      <w:pPr>
        <w:adjustRightInd w:val="0"/>
        <w:snapToGrid w:val="0"/>
        <w:spacing w:line="305" w:lineRule="auto"/>
        <w:ind w:firstLineChars="200" w:firstLine="31680"/>
        <w:rPr>
          <w:rStyle w:val="Heading2Char"/>
          <w:rFonts w:ascii="方正黑体_GBK" w:eastAsia="方正黑体_GBK" w:hAnsi="仿宋" w:cs="Times New Roman"/>
          <w:b w:val="0"/>
          <w:bCs w:val="0"/>
        </w:rPr>
      </w:pPr>
      <w:r w:rsidRPr="00C01CC4">
        <w:rPr>
          <w:rFonts w:ascii="方正仿宋_GBK" w:eastAsia="方正仿宋_GBK" w:hAnsi="仿宋" w:cs="方正仿宋_GBK"/>
          <w:sz w:val="32"/>
          <w:szCs w:val="32"/>
        </w:rPr>
        <w:t>5</w:t>
      </w:r>
      <w:r w:rsidRPr="00C01CC4">
        <w:rPr>
          <w:rFonts w:ascii="方正仿宋_GBK" w:eastAsia="方正仿宋_GBK" w:hAnsi="仿宋" w:cs="方正仿宋_GBK" w:hint="eastAsia"/>
          <w:sz w:val="32"/>
          <w:szCs w:val="32"/>
        </w:rPr>
        <w:t>、《科技精准扶贫</w:t>
      </w:r>
      <w:r w:rsidRPr="00C01CC4">
        <w:rPr>
          <w:rFonts w:ascii="方正仿宋_GBK" w:eastAsia="方正仿宋_GBK" w:hAnsi="仿宋" w:cs="方正仿宋_GBK"/>
          <w:sz w:val="32"/>
          <w:szCs w:val="32"/>
        </w:rPr>
        <w:t>——</w:t>
      </w:r>
      <w:r w:rsidRPr="00C01CC4">
        <w:rPr>
          <w:rFonts w:ascii="方正仿宋_GBK" w:eastAsia="方正仿宋_GBK" w:hAnsi="仿宋" w:cs="方正仿宋_GBK" w:hint="eastAsia"/>
          <w:sz w:val="32"/>
          <w:szCs w:val="32"/>
        </w:rPr>
        <w:t>野麻地村作物新品种引进示范》项目绩效目标完成情况综述。项目全年预算数</w:t>
      </w:r>
      <w:r w:rsidRPr="00C01CC4">
        <w:rPr>
          <w:rFonts w:ascii="方正仿宋_GBK" w:eastAsia="方正仿宋_GBK" w:hAnsi="仿宋" w:cs="方正仿宋_GBK"/>
          <w:sz w:val="32"/>
          <w:szCs w:val="32"/>
        </w:rPr>
        <w:t>10</w:t>
      </w:r>
      <w:r w:rsidRPr="00C01CC4">
        <w:rPr>
          <w:rFonts w:ascii="方正仿宋_GBK" w:eastAsia="方正仿宋_GBK" w:hAnsi="仿宋" w:cs="方正仿宋_GBK" w:hint="eastAsia"/>
          <w:sz w:val="32"/>
          <w:szCs w:val="32"/>
        </w:rPr>
        <w:t>万元，执行数为</w:t>
      </w:r>
      <w:r w:rsidRPr="00C01CC4">
        <w:rPr>
          <w:rFonts w:ascii="方正仿宋_GBK" w:eastAsia="方正仿宋_GBK" w:hAnsi="仿宋" w:cs="方正仿宋_GBK"/>
          <w:sz w:val="32"/>
          <w:szCs w:val="32"/>
        </w:rPr>
        <w:t>7.5</w:t>
      </w:r>
      <w:r w:rsidRPr="00C01CC4">
        <w:rPr>
          <w:rFonts w:ascii="方正仿宋_GBK" w:eastAsia="方正仿宋_GBK" w:hAnsi="仿宋" w:cs="方正仿宋_GBK" w:hint="eastAsia"/>
          <w:sz w:val="32"/>
          <w:szCs w:val="32"/>
        </w:rPr>
        <w:t>万元，完成预算的</w:t>
      </w:r>
      <w:r w:rsidRPr="00C01CC4">
        <w:rPr>
          <w:rFonts w:ascii="方正仿宋_GBK" w:eastAsia="方正仿宋_GBK" w:hAnsi="仿宋" w:cs="方正仿宋_GBK"/>
          <w:sz w:val="32"/>
          <w:szCs w:val="32"/>
        </w:rPr>
        <w:t>75%</w:t>
      </w:r>
      <w:r w:rsidRPr="00C01CC4">
        <w:rPr>
          <w:rFonts w:ascii="方正仿宋_GBK" w:eastAsia="方正仿宋_GBK" w:hAnsi="仿宋" w:cs="方正仿宋_GBK" w:hint="eastAsia"/>
          <w:sz w:val="32"/>
          <w:szCs w:val="32"/>
        </w:rPr>
        <w:t>。通过项目实施，有效提高了野麻地村马铃薯栽培技术水平，通过机械化栽培示范，促进了农户商业化种植马铃薯的积极性。发现的主要问题：村民防治晚疫病措施落后，水源等基础设施差，种植作物的商品化意识弱。下一步改进措施：加强作物病害识别和防治技术培训，开展作物商品化种植引导。</w:t>
      </w:r>
      <w:r w:rsidRPr="00C01CC4">
        <w:rPr>
          <w:rFonts w:ascii="方正仿宋_GBK" w:eastAsia="方正仿宋_GBK" w:hAnsi="仿宋"/>
          <w:sz w:val="32"/>
          <w:szCs w:val="32"/>
        </w:rPr>
        <w:br/>
      </w:r>
      <w:r w:rsidRPr="00051C8B">
        <w:rPr>
          <w:rFonts w:ascii="方正黑体_GBK" w:eastAsia="方正黑体_GBK" w:hAnsi="仿宋" w:cs="方正黑体_GBK"/>
          <w:sz w:val="32"/>
          <w:szCs w:val="32"/>
        </w:rPr>
        <w:t xml:space="preserve">   </w:t>
      </w:r>
      <w:bookmarkStart w:id="51" w:name="_Toc15377221"/>
      <w:bookmarkStart w:id="52" w:name="_Toc15396612"/>
      <w:r w:rsidRPr="00051C8B">
        <w:rPr>
          <w:rFonts w:ascii="方正黑体_GBK" w:eastAsia="方正黑体_GBK" w:hAnsi="仿宋" w:cs="方正黑体_GBK"/>
          <w:sz w:val="32"/>
          <w:szCs w:val="32"/>
        </w:rPr>
        <w:t xml:space="preserve"> </w:t>
      </w:r>
      <w:r w:rsidRPr="00051C8B">
        <w:rPr>
          <w:rFonts w:ascii="方正黑体_GBK" w:eastAsia="方正黑体_GBK" w:hAnsi="黑体" w:cs="方正黑体_GBK" w:hint="eastAsia"/>
          <w:color w:val="000000"/>
          <w:sz w:val="32"/>
          <w:szCs w:val="32"/>
        </w:rPr>
        <w:t>十</w:t>
      </w:r>
      <w:r w:rsidRPr="00051C8B">
        <w:rPr>
          <w:rStyle w:val="Heading2Char"/>
          <w:rFonts w:ascii="方正黑体_GBK" w:eastAsia="方正黑体_GBK" w:hAnsi="黑体" w:cs="方正黑体_GBK" w:hint="eastAsia"/>
        </w:rPr>
        <w:t>一、</w:t>
      </w:r>
      <w:r w:rsidRPr="00051C8B">
        <w:rPr>
          <w:rStyle w:val="Heading2Char"/>
          <w:rFonts w:ascii="方正黑体_GBK" w:eastAsia="方正黑体_GBK" w:hAnsi="黑体" w:cs="方正黑体_GBK" w:hint="eastAsia"/>
          <w:b w:val="0"/>
          <w:bCs w:val="0"/>
        </w:rPr>
        <w:t>其他重要事项的情况说明</w:t>
      </w:r>
      <w:bookmarkEnd w:id="51"/>
      <w:bookmarkEnd w:id="52"/>
    </w:p>
    <w:p w:rsidR="005855E8" w:rsidRPr="00051C8B" w:rsidRDefault="005855E8" w:rsidP="00033AEB">
      <w:pPr>
        <w:adjustRightInd w:val="0"/>
        <w:snapToGrid w:val="0"/>
        <w:spacing w:line="305" w:lineRule="auto"/>
        <w:ind w:firstLineChars="200" w:firstLine="31680"/>
        <w:outlineLvl w:val="2"/>
        <w:rPr>
          <w:rFonts w:ascii="方正楷体_GBK" w:eastAsia="方正楷体_GBK" w:hAnsi="仿宋"/>
          <w:color w:val="000000"/>
          <w:sz w:val="32"/>
          <w:szCs w:val="32"/>
        </w:rPr>
      </w:pPr>
      <w:bookmarkStart w:id="53" w:name="_Toc15377222"/>
      <w:r w:rsidRPr="00051C8B">
        <w:rPr>
          <w:rFonts w:ascii="方正楷体_GBK" w:eastAsia="方正楷体_GBK" w:hAnsi="仿宋" w:cs="方正楷体_GBK" w:hint="eastAsia"/>
          <w:b/>
          <w:bCs/>
          <w:color w:val="000000"/>
          <w:sz w:val="32"/>
          <w:szCs w:val="32"/>
        </w:rPr>
        <w:t>（一）机关运行经费支出情况</w:t>
      </w:r>
      <w:bookmarkEnd w:id="53"/>
    </w:p>
    <w:p w:rsidR="005855E8" w:rsidRPr="00C01CC4" w:rsidRDefault="005855E8" w:rsidP="00033AEB">
      <w:pPr>
        <w:adjustRightInd w:val="0"/>
        <w:snapToGrid w:val="0"/>
        <w:spacing w:line="305" w:lineRule="auto"/>
        <w:ind w:firstLineChars="500" w:firstLine="31680"/>
        <w:rPr>
          <w:rFonts w:ascii="方正仿宋_GBK" w:eastAsia="方正仿宋_GBK"/>
          <w:color w:val="000000"/>
          <w:sz w:val="32"/>
          <w:szCs w:val="32"/>
        </w:rPr>
      </w:pPr>
      <w:r w:rsidRPr="00C01CC4">
        <w:rPr>
          <w:rFonts w:ascii="方正仿宋_GBK" w:eastAsia="方正仿宋_GBK" w:cs="方正仿宋_GBK" w:hint="eastAsia"/>
          <w:color w:val="000000"/>
          <w:sz w:val="32"/>
          <w:szCs w:val="32"/>
        </w:rPr>
        <w:t>无</w:t>
      </w:r>
    </w:p>
    <w:p w:rsidR="005855E8" w:rsidRPr="00051C8B" w:rsidRDefault="005855E8" w:rsidP="00033AEB">
      <w:pPr>
        <w:autoSpaceDE w:val="0"/>
        <w:autoSpaceDN w:val="0"/>
        <w:adjustRightInd w:val="0"/>
        <w:snapToGrid w:val="0"/>
        <w:spacing w:line="305" w:lineRule="auto"/>
        <w:ind w:firstLineChars="200" w:firstLine="31680"/>
        <w:jc w:val="left"/>
        <w:outlineLvl w:val="2"/>
        <w:rPr>
          <w:rFonts w:ascii="方正楷体_GBK" w:eastAsia="方正楷体_GBK" w:hAnsi="仿宋"/>
          <w:b/>
          <w:bCs/>
          <w:color w:val="000000"/>
          <w:sz w:val="32"/>
          <w:szCs w:val="32"/>
        </w:rPr>
      </w:pPr>
      <w:bookmarkStart w:id="54" w:name="_Toc15377223"/>
      <w:r w:rsidRPr="00051C8B">
        <w:rPr>
          <w:rFonts w:ascii="方正楷体_GBK" w:eastAsia="方正楷体_GBK" w:hAnsi="仿宋" w:cs="方正楷体_GBK" w:hint="eastAsia"/>
          <w:b/>
          <w:bCs/>
          <w:color w:val="000000"/>
          <w:sz w:val="32"/>
          <w:szCs w:val="32"/>
        </w:rPr>
        <w:t>（二）政府采购支出情况</w:t>
      </w:r>
      <w:bookmarkEnd w:id="54"/>
    </w:p>
    <w:p w:rsidR="005855E8" w:rsidRPr="00C01CC4" w:rsidRDefault="005855E8" w:rsidP="00033AEB">
      <w:pPr>
        <w:adjustRightInd w:val="0"/>
        <w:snapToGrid w:val="0"/>
        <w:spacing w:line="305" w:lineRule="auto"/>
        <w:ind w:firstLineChars="200" w:firstLine="31680"/>
        <w:rPr>
          <w:rFonts w:ascii="方正仿宋_GBK" w:eastAsia="方正仿宋_GBK"/>
          <w:color w:val="000000"/>
          <w:sz w:val="32"/>
          <w:szCs w:val="32"/>
        </w:rPr>
      </w:pPr>
      <w:r w:rsidRPr="00C01CC4">
        <w:rPr>
          <w:rFonts w:ascii="方正仿宋_GBK" w:eastAsia="方正仿宋_GBK" w:cs="方正仿宋_GBK"/>
          <w:color w:val="000000"/>
          <w:sz w:val="32"/>
          <w:szCs w:val="32"/>
        </w:rPr>
        <w:t>2018</w:t>
      </w:r>
      <w:r w:rsidRPr="00C01CC4">
        <w:rPr>
          <w:rFonts w:ascii="方正仿宋_GBK" w:eastAsia="方正仿宋_GBK" w:cs="方正仿宋_GBK" w:hint="eastAsia"/>
          <w:color w:val="000000"/>
          <w:sz w:val="32"/>
          <w:szCs w:val="32"/>
        </w:rPr>
        <w:t>年，市农林院政府采购支出总额</w:t>
      </w:r>
      <w:r w:rsidRPr="00C01CC4">
        <w:rPr>
          <w:rFonts w:ascii="方正仿宋_GBK" w:eastAsia="方正仿宋_GBK" w:cs="方正仿宋_GBK"/>
          <w:color w:val="000000"/>
          <w:sz w:val="32"/>
          <w:szCs w:val="32"/>
        </w:rPr>
        <w:t>1196.4</w:t>
      </w:r>
      <w:r w:rsidRPr="00C01CC4">
        <w:rPr>
          <w:rFonts w:ascii="方正仿宋_GBK" w:eastAsia="方正仿宋_GBK" w:cs="方正仿宋_GBK" w:hint="eastAsia"/>
          <w:color w:val="000000"/>
          <w:sz w:val="32"/>
          <w:szCs w:val="32"/>
        </w:rPr>
        <w:t>万元，其中：政府采购货物支出</w:t>
      </w:r>
      <w:r w:rsidRPr="00C01CC4">
        <w:rPr>
          <w:rFonts w:ascii="方正仿宋_GBK" w:eastAsia="方正仿宋_GBK" w:cs="方正仿宋_GBK"/>
          <w:color w:val="000000"/>
          <w:sz w:val="32"/>
          <w:szCs w:val="32"/>
        </w:rPr>
        <w:t>190.1</w:t>
      </w:r>
      <w:r w:rsidRPr="00C01CC4">
        <w:rPr>
          <w:rFonts w:ascii="方正仿宋_GBK" w:eastAsia="方正仿宋_GBK" w:cs="方正仿宋_GBK" w:hint="eastAsia"/>
          <w:color w:val="000000"/>
          <w:sz w:val="32"/>
          <w:szCs w:val="32"/>
        </w:rPr>
        <w:t>万元、政府采购工程支出</w:t>
      </w:r>
      <w:r w:rsidRPr="00C01CC4">
        <w:rPr>
          <w:rFonts w:ascii="方正仿宋_GBK" w:eastAsia="方正仿宋_GBK" w:cs="方正仿宋_GBK"/>
          <w:color w:val="000000"/>
          <w:sz w:val="32"/>
          <w:szCs w:val="32"/>
        </w:rPr>
        <w:t>1006.3</w:t>
      </w:r>
      <w:r w:rsidRPr="00C01CC4">
        <w:rPr>
          <w:rFonts w:ascii="方正仿宋_GBK" w:eastAsia="方正仿宋_GBK" w:cs="方正仿宋_GBK" w:hint="eastAsia"/>
          <w:color w:val="000000"/>
          <w:sz w:val="32"/>
          <w:szCs w:val="32"/>
        </w:rPr>
        <w:t>万元、政府采购服务支出</w:t>
      </w:r>
      <w:r w:rsidRPr="00C01CC4">
        <w:rPr>
          <w:rFonts w:ascii="方正仿宋_GBK" w:eastAsia="方正仿宋_GBK" w:cs="方正仿宋_GBK"/>
          <w:color w:val="000000"/>
          <w:sz w:val="32"/>
          <w:szCs w:val="32"/>
        </w:rPr>
        <w:t>0</w:t>
      </w:r>
      <w:r w:rsidRPr="00C01CC4">
        <w:rPr>
          <w:rFonts w:ascii="方正仿宋_GBK" w:eastAsia="方正仿宋_GBK" w:cs="方正仿宋_GBK" w:hint="eastAsia"/>
          <w:color w:val="000000"/>
          <w:sz w:val="32"/>
          <w:szCs w:val="32"/>
        </w:rPr>
        <w:t>万元。主要用于办公设备、仪器设备采购，金沙江干热河谷生态治理模式示范项目建设工程。</w:t>
      </w:r>
    </w:p>
    <w:p w:rsidR="005855E8" w:rsidRPr="00051C8B" w:rsidRDefault="005855E8" w:rsidP="00033AEB">
      <w:pPr>
        <w:autoSpaceDE w:val="0"/>
        <w:autoSpaceDN w:val="0"/>
        <w:adjustRightInd w:val="0"/>
        <w:snapToGrid w:val="0"/>
        <w:spacing w:line="305" w:lineRule="auto"/>
        <w:ind w:firstLineChars="200" w:firstLine="31680"/>
        <w:jc w:val="left"/>
        <w:outlineLvl w:val="2"/>
        <w:rPr>
          <w:rFonts w:ascii="方正楷体_GBK" w:eastAsia="方正楷体_GBK" w:hAnsi="仿宋"/>
          <w:b/>
          <w:bCs/>
          <w:color w:val="000000"/>
          <w:sz w:val="32"/>
          <w:szCs w:val="32"/>
        </w:rPr>
      </w:pPr>
      <w:bookmarkStart w:id="55" w:name="_Toc15377224"/>
      <w:r w:rsidRPr="00051C8B">
        <w:rPr>
          <w:rFonts w:ascii="方正楷体_GBK" w:eastAsia="方正楷体_GBK" w:hAnsi="仿宋" w:cs="方正楷体_GBK" w:hint="eastAsia"/>
          <w:b/>
          <w:bCs/>
          <w:color w:val="000000"/>
          <w:sz w:val="32"/>
          <w:szCs w:val="32"/>
        </w:rPr>
        <w:t>（三）国有资产占有使用情况</w:t>
      </w:r>
      <w:bookmarkEnd w:id="55"/>
    </w:p>
    <w:p w:rsidR="005855E8" w:rsidRPr="00C01CC4" w:rsidRDefault="005855E8" w:rsidP="00033AEB">
      <w:pPr>
        <w:autoSpaceDE w:val="0"/>
        <w:autoSpaceDN w:val="0"/>
        <w:adjustRightInd w:val="0"/>
        <w:snapToGrid w:val="0"/>
        <w:spacing w:line="305" w:lineRule="auto"/>
        <w:ind w:firstLineChars="200" w:firstLine="31680"/>
        <w:jc w:val="left"/>
        <w:rPr>
          <w:rFonts w:ascii="方正仿宋_GBK" w:eastAsia="方正仿宋_GBK" w:hAnsi="仿宋"/>
          <w:color w:val="000000"/>
          <w:sz w:val="32"/>
          <w:szCs w:val="32"/>
        </w:rPr>
      </w:pPr>
      <w:r w:rsidRPr="00C01CC4">
        <w:rPr>
          <w:rFonts w:ascii="方正仿宋_GBK" w:eastAsia="方正仿宋_GBK" w:cs="方正仿宋_GBK" w:hint="eastAsia"/>
          <w:color w:val="000000"/>
          <w:sz w:val="32"/>
          <w:szCs w:val="32"/>
        </w:rPr>
        <w:t>截至</w:t>
      </w:r>
      <w:r w:rsidRPr="00C01CC4">
        <w:rPr>
          <w:rFonts w:ascii="方正仿宋_GBK" w:eastAsia="方正仿宋_GBK" w:cs="方正仿宋_GBK"/>
          <w:color w:val="000000"/>
          <w:sz w:val="32"/>
          <w:szCs w:val="32"/>
        </w:rPr>
        <w:t>2018</w:t>
      </w:r>
      <w:r w:rsidRPr="00C01CC4">
        <w:rPr>
          <w:rFonts w:ascii="方正仿宋_GBK" w:eastAsia="方正仿宋_GBK" w:cs="方正仿宋_GBK" w:hint="eastAsia"/>
          <w:color w:val="000000"/>
          <w:sz w:val="32"/>
          <w:szCs w:val="32"/>
        </w:rPr>
        <w:t>年</w:t>
      </w:r>
      <w:r w:rsidRPr="00C01CC4">
        <w:rPr>
          <w:rFonts w:ascii="方正仿宋_GBK" w:eastAsia="方正仿宋_GBK" w:cs="方正仿宋_GBK"/>
          <w:color w:val="000000"/>
          <w:sz w:val="32"/>
          <w:szCs w:val="32"/>
        </w:rPr>
        <w:t>12</w:t>
      </w:r>
      <w:r w:rsidRPr="00C01CC4">
        <w:rPr>
          <w:rFonts w:ascii="方正仿宋_GBK" w:eastAsia="方正仿宋_GBK" w:cs="方正仿宋_GBK" w:hint="eastAsia"/>
          <w:color w:val="000000"/>
          <w:sz w:val="32"/>
          <w:szCs w:val="32"/>
        </w:rPr>
        <w:t>月</w:t>
      </w:r>
      <w:r w:rsidRPr="00C01CC4">
        <w:rPr>
          <w:rFonts w:ascii="方正仿宋_GBK" w:eastAsia="方正仿宋_GBK" w:cs="方正仿宋_GBK"/>
          <w:color w:val="000000"/>
          <w:sz w:val="32"/>
          <w:szCs w:val="32"/>
        </w:rPr>
        <w:t>31</w:t>
      </w:r>
      <w:r w:rsidRPr="00C01CC4">
        <w:rPr>
          <w:rFonts w:ascii="方正仿宋_GBK" w:eastAsia="方正仿宋_GBK" w:cs="方正仿宋_GBK" w:hint="eastAsia"/>
          <w:color w:val="000000"/>
          <w:sz w:val="32"/>
          <w:szCs w:val="32"/>
        </w:rPr>
        <w:t>日，市农林院共有车辆</w:t>
      </w:r>
      <w:r w:rsidRPr="00C01CC4">
        <w:rPr>
          <w:rFonts w:ascii="方正仿宋_GBK" w:eastAsia="方正仿宋_GBK" w:cs="方正仿宋_GBK"/>
          <w:color w:val="000000"/>
          <w:sz w:val="32"/>
          <w:szCs w:val="32"/>
        </w:rPr>
        <w:t>14</w:t>
      </w:r>
      <w:r w:rsidRPr="00C01CC4">
        <w:rPr>
          <w:rFonts w:ascii="方正仿宋_GBK" w:eastAsia="方正仿宋_GBK" w:cs="方正仿宋_GBK" w:hint="eastAsia"/>
          <w:color w:val="000000"/>
          <w:sz w:val="32"/>
          <w:szCs w:val="32"/>
        </w:rPr>
        <w:t>辆，其中：部级领导干部用车</w:t>
      </w:r>
      <w:r w:rsidRPr="00C01CC4">
        <w:rPr>
          <w:rFonts w:ascii="方正仿宋_GBK" w:eastAsia="方正仿宋_GBK" w:cs="方正仿宋_GBK"/>
          <w:color w:val="000000"/>
          <w:sz w:val="32"/>
          <w:szCs w:val="32"/>
        </w:rPr>
        <w:t>0</w:t>
      </w:r>
      <w:r w:rsidRPr="00C01CC4">
        <w:rPr>
          <w:rFonts w:ascii="方正仿宋_GBK" w:eastAsia="方正仿宋_GBK" w:cs="方正仿宋_GBK" w:hint="eastAsia"/>
          <w:color w:val="000000"/>
          <w:sz w:val="32"/>
          <w:szCs w:val="32"/>
        </w:rPr>
        <w:t>辆、一般公务用车</w:t>
      </w:r>
      <w:r w:rsidRPr="00C01CC4">
        <w:rPr>
          <w:rFonts w:ascii="方正仿宋_GBK" w:eastAsia="方正仿宋_GBK" w:cs="方正仿宋_GBK"/>
          <w:color w:val="000000"/>
          <w:sz w:val="32"/>
          <w:szCs w:val="32"/>
        </w:rPr>
        <w:t>1</w:t>
      </w:r>
      <w:r w:rsidRPr="00C01CC4">
        <w:rPr>
          <w:rFonts w:ascii="方正仿宋_GBK" w:eastAsia="方正仿宋_GBK" w:cs="方正仿宋_GBK" w:hint="eastAsia"/>
          <w:color w:val="000000"/>
          <w:sz w:val="32"/>
          <w:szCs w:val="32"/>
        </w:rPr>
        <w:t>辆、一般执法执勤用车</w:t>
      </w:r>
      <w:r w:rsidRPr="00C01CC4">
        <w:rPr>
          <w:rFonts w:ascii="方正仿宋_GBK" w:eastAsia="方正仿宋_GBK" w:cs="方正仿宋_GBK"/>
          <w:color w:val="000000"/>
          <w:sz w:val="32"/>
          <w:szCs w:val="32"/>
        </w:rPr>
        <w:t>0</w:t>
      </w:r>
      <w:r w:rsidRPr="00C01CC4">
        <w:rPr>
          <w:rFonts w:ascii="方正仿宋_GBK" w:eastAsia="方正仿宋_GBK" w:cs="方正仿宋_GBK" w:hint="eastAsia"/>
          <w:color w:val="000000"/>
          <w:sz w:val="32"/>
          <w:szCs w:val="32"/>
        </w:rPr>
        <w:t>辆、特种专业技术用车</w:t>
      </w:r>
      <w:r w:rsidRPr="00C01CC4">
        <w:rPr>
          <w:rFonts w:ascii="方正仿宋_GBK" w:eastAsia="方正仿宋_GBK" w:cs="方正仿宋_GBK"/>
          <w:color w:val="000000"/>
          <w:sz w:val="32"/>
          <w:szCs w:val="32"/>
        </w:rPr>
        <w:t>2</w:t>
      </w:r>
      <w:r w:rsidRPr="00C01CC4">
        <w:rPr>
          <w:rFonts w:ascii="方正仿宋_GBK" w:eastAsia="方正仿宋_GBK" w:cs="方正仿宋_GBK" w:hint="eastAsia"/>
          <w:color w:val="000000"/>
          <w:sz w:val="32"/>
          <w:szCs w:val="32"/>
        </w:rPr>
        <w:t>辆、其他用车</w:t>
      </w:r>
      <w:r w:rsidRPr="00C01CC4">
        <w:rPr>
          <w:rFonts w:ascii="方正仿宋_GBK" w:eastAsia="方正仿宋_GBK" w:cs="方正仿宋_GBK"/>
          <w:color w:val="000000"/>
          <w:sz w:val="32"/>
          <w:szCs w:val="32"/>
        </w:rPr>
        <w:t>10</w:t>
      </w:r>
      <w:r w:rsidRPr="00C01CC4">
        <w:rPr>
          <w:rFonts w:ascii="方正仿宋_GBK" w:eastAsia="方正仿宋_GBK" w:cs="方正仿宋_GBK" w:hint="eastAsia"/>
          <w:color w:val="000000"/>
          <w:sz w:val="32"/>
          <w:szCs w:val="32"/>
        </w:rPr>
        <w:t>辆、应急保障用车</w:t>
      </w:r>
      <w:r w:rsidRPr="00C01CC4">
        <w:rPr>
          <w:rFonts w:ascii="方正仿宋_GBK" w:eastAsia="方正仿宋_GBK" w:cs="方正仿宋_GBK"/>
          <w:color w:val="000000"/>
          <w:sz w:val="32"/>
          <w:szCs w:val="32"/>
        </w:rPr>
        <w:t>1</w:t>
      </w:r>
      <w:r w:rsidRPr="00C01CC4">
        <w:rPr>
          <w:rFonts w:ascii="方正仿宋_GBK" w:eastAsia="方正仿宋_GBK" w:cs="方正仿宋_GBK" w:hint="eastAsia"/>
          <w:color w:val="000000"/>
          <w:sz w:val="32"/>
          <w:szCs w:val="32"/>
        </w:rPr>
        <w:t>台，主要是用于单位</w:t>
      </w:r>
      <w:r w:rsidRPr="00C01CC4">
        <w:rPr>
          <w:rFonts w:ascii="方正仿宋_GBK" w:eastAsia="方正仿宋_GBK" w:hAnsi="仿宋" w:cs="方正仿宋_GBK" w:hint="eastAsia"/>
          <w:color w:val="333333"/>
          <w:sz w:val="32"/>
          <w:szCs w:val="32"/>
          <w:shd w:val="clear" w:color="auto" w:fill="FFFFFF"/>
        </w:rPr>
        <w:t>办理公务、科研下乡、机要通信、处置突发事件等公务活动</w:t>
      </w:r>
      <w:r w:rsidRPr="00C01CC4">
        <w:rPr>
          <w:rFonts w:ascii="方正仿宋_GBK" w:eastAsia="方正仿宋_GBK" w:hAnsi="仿宋" w:cs="方正仿宋_GBK" w:hint="eastAsia"/>
          <w:color w:val="000000"/>
          <w:sz w:val="32"/>
          <w:szCs w:val="32"/>
        </w:rPr>
        <w:t>。单价</w:t>
      </w:r>
      <w:r w:rsidRPr="00C01CC4">
        <w:rPr>
          <w:rFonts w:ascii="方正仿宋_GBK" w:eastAsia="方正仿宋_GBK" w:hAnsi="仿宋" w:cs="方正仿宋_GBK"/>
          <w:color w:val="000000"/>
          <w:sz w:val="32"/>
          <w:szCs w:val="32"/>
        </w:rPr>
        <w:t>50</w:t>
      </w:r>
      <w:r w:rsidRPr="00C01CC4">
        <w:rPr>
          <w:rFonts w:ascii="方正仿宋_GBK" w:eastAsia="方正仿宋_GBK" w:hAnsi="仿宋" w:cs="方正仿宋_GBK" w:hint="eastAsia"/>
          <w:color w:val="000000"/>
          <w:sz w:val="32"/>
          <w:szCs w:val="32"/>
        </w:rPr>
        <w:t>万元以上通用设备</w:t>
      </w:r>
      <w:r w:rsidRPr="00C01CC4">
        <w:rPr>
          <w:rFonts w:ascii="方正仿宋_GBK" w:eastAsia="方正仿宋_GBK" w:hAnsi="仿宋" w:cs="方正仿宋_GBK"/>
          <w:color w:val="000000"/>
          <w:sz w:val="32"/>
          <w:szCs w:val="32"/>
        </w:rPr>
        <w:t>0</w:t>
      </w:r>
      <w:r w:rsidRPr="00C01CC4">
        <w:rPr>
          <w:rFonts w:ascii="方正仿宋_GBK" w:eastAsia="方正仿宋_GBK" w:hAnsi="仿宋" w:cs="方正仿宋_GBK" w:hint="eastAsia"/>
          <w:color w:val="000000"/>
          <w:sz w:val="32"/>
          <w:szCs w:val="32"/>
        </w:rPr>
        <w:t>台（套），单价</w:t>
      </w:r>
      <w:r w:rsidRPr="00C01CC4">
        <w:rPr>
          <w:rFonts w:ascii="方正仿宋_GBK" w:eastAsia="方正仿宋_GBK" w:hAnsi="仿宋" w:cs="方正仿宋_GBK"/>
          <w:color w:val="000000"/>
          <w:sz w:val="32"/>
          <w:szCs w:val="32"/>
        </w:rPr>
        <w:t>100</w:t>
      </w:r>
      <w:r w:rsidRPr="00C01CC4">
        <w:rPr>
          <w:rFonts w:ascii="方正仿宋_GBK" w:eastAsia="方正仿宋_GBK" w:hAnsi="仿宋" w:cs="方正仿宋_GBK" w:hint="eastAsia"/>
          <w:color w:val="000000"/>
          <w:sz w:val="32"/>
          <w:szCs w:val="32"/>
        </w:rPr>
        <w:t>万元以上专用设备</w:t>
      </w:r>
      <w:r w:rsidRPr="00C01CC4">
        <w:rPr>
          <w:rFonts w:ascii="方正仿宋_GBK" w:eastAsia="方正仿宋_GBK" w:hAnsi="仿宋" w:cs="方正仿宋_GBK"/>
          <w:color w:val="000000"/>
          <w:sz w:val="32"/>
          <w:szCs w:val="32"/>
        </w:rPr>
        <w:t>1</w:t>
      </w:r>
      <w:r w:rsidRPr="00C01CC4">
        <w:rPr>
          <w:rFonts w:ascii="方正仿宋_GBK" w:eastAsia="方正仿宋_GBK" w:hAnsi="仿宋" w:cs="方正仿宋_GBK" w:hint="eastAsia"/>
          <w:color w:val="000000"/>
          <w:sz w:val="32"/>
          <w:szCs w:val="32"/>
        </w:rPr>
        <w:t>台（套）。</w:t>
      </w:r>
    </w:p>
    <w:p w:rsidR="005855E8" w:rsidRPr="00C01CC4" w:rsidRDefault="005855E8" w:rsidP="00033AEB">
      <w:pPr>
        <w:adjustRightInd w:val="0"/>
        <w:snapToGrid w:val="0"/>
        <w:spacing w:line="305" w:lineRule="auto"/>
        <w:ind w:firstLineChars="200" w:firstLine="31680"/>
        <w:rPr>
          <w:rFonts w:ascii="方正仿宋_GBK" w:eastAsia="方正仿宋_GBK"/>
          <w:b/>
          <w:bCs/>
          <w:color w:val="000000"/>
          <w:sz w:val="32"/>
          <w:szCs w:val="32"/>
        </w:rPr>
      </w:pPr>
    </w:p>
    <w:p w:rsidR="005855E8" w:rsidRPr="00C01CC4" w:rsidRDefault="005855E8" w:rsidP="001B1A09">
      <w:pPr>
        <w:widowControl/>
        <w:adjustRightInd w:val="0"/>
        <w:snapToGrid w:val="0"/>
        <w:spacing w:line="305" w:lineRule="auto"/>
        <w:jc w:val="left"/>
        <w:rPr>
          <w:rFonts w:ascii="方正仿宋_GBK" w:eastAsia="方正仿宋_GBK"/>
          <w:b/>
          <w:bCs/>
          <w:color w:val="000000"/>
          <w:sz w:val="32"/>
          <w:szCs w:val="32"/>
        </w:rPr>
      </w:pPr>
      <w:r w:rsidRPr="00C01CC4">
        <w:rPr>
          <w:rFonts w:ascii="方正仿宋_GBK" w:eastAsia="方正仿宋_GBK"/>
          <w:b/>
          <w:bCs/>
          <w:color w:val="000000"/>
          <w:sz w:val="32"/>
          <w:szCs w:val="32"/>
        </w:rPr>
        <w:br w:type="page"/>
      </w:r>
    </w:p>
    <w:p w:rsidR="005855E8" w:rsidRPr="00051C8B" w:rsidRDefault="005855E8" w:rsidP="00033AEB">
      <w:pPr>
        <w:numPr>
          <w:ilvl w:val="0"/>
          <w:numId w:val="5"/>
        </w:numPr>
        <w:adjustRightInd w:val="0"/>
        <w:snapToGrid w:val="0"/>
        <w:spacing w:line="305" w:lineRule="auto"/>
        <w:ind w:firstLineChars="150" w:firstLine="31680"/>
        <w:jc w:val="center"/>
        <w:outlineLvl w:val="0"/>
        <w:rPr>
          <w:rStyle w:val="Heading1Char"/>
          <w:rFonts w:ascii="方正小标宋_GBK" w:eastAsia="方正小标宋_GBK" w:hAnsi="黑体"/>
          <w:b w:val="0"/>
          <w:bCs w:val="0"/>
        </w:rPr>
      </w:pPr>
      <w:bookmarkStart w:id="56" w:name="_Toc15377225"/>
      <w:bookmarkStart w:id="57" w:name="_Toc15396613"/>
      <w:r w:rsidRPr="00051C8B">
        <w:rPr>
          <w:rFonts w:ascii="方正小标宋_GBK" w:eastAsia="方正小标宋_GBK" w:hAnsi="黑体" w:cs="方正小标宋_GBK" w:hint="eastAsia"/>
          <w:b/>
          <w:bCs/>
          <w:color w:val="000000"/>
          <w:sz w:val="44"/>
          <w:szCs w:val="44"/>
        </w:rPr>
        <w:t>名</w:t>
      </w:r>
      <w:r w:rsidRPr="00051C8B">
        <w:rPr>
          <w:rStyle w:val="Heading1Char"/>
          <w:rFonts w:ascii="方正小标宋_GBK" w:eastAsia="方正小标宋_GBK" w:hAnsi="黑体" w:cs="方正小标宋_GBK" w:hint="eastAsia"/>
          <w:b w:val="0"/>
          <w:bCs w:val="0"/>
        </w:rPr>
        <w:t>词解释</w:t>
      </w:r>
      <w:bookmarkEnd w:id="56"/>
      <w:bookmarkEnd w:id="57"/>
    </w:p>
    <w:p w:rsidR="005855E8" w:rsidRPr="00C01CC4" w:rsidRDefault="005855E8" w:rsidP="001B1A09">
      <w:pPr>
        <w:adjustRightInd w:val="0"/>
        <w:snapToGrid w:val="0"/>
        <w:spacing w:line="305" w:lineRule="auto"/>
        <w:jc w:val="left"/>
        <w:rPr>
          <w:rFonts w:ascii="方正仿宋_GBK" w:eastAsia="方正仿宋_GBK"/>
          <w:b/>
          <w:bCs/>
          <w:color w:val="000000"/>
          <w:sz w:val="44"/>
          <w:szCs w:val="44"/>
        </w:rPr>
      </w:pPr>
    </w:p>
    <w:p w:rsidR="005855E8" w:rsidRPr="00C01CC4" w:rsidRDefault="005855E8" w:rsidP="00033AEB">
      <w:pPr>
        <w:pStyle w:val="Default"/>
        <w:snapToGrid w:val="0"/>
        <w:spacing w:line="305" w:lineRule="auto"/>
        <w:ind w:firstLineChars="200" w:firstLine="31680"/>
        <w:rPr>
          <w:rFonts w:ascii="方正仿宋_GBK" w:eastAsia="方正仿宋_GBK" w:cs="Times New Roman"/>
          <w:sz w:val="32"/>
          <w:szCs w:val="32"/>
        </w:rPr>
      </w:pPr>
      <w:r w:rsidRPr="00C01CC4">
        <w:rPr>
          <w:rFonts w:ascii="方正仿宋_GBK" w:eastAsia="方正仿宋_GBK" w:cs="方正仿宋_GBK"/>
          <w:sz w:val="32"/>
          <w:szCs w:val="32"/>
        </w:rPr>
        <w:t>1.</w:t>
      </w:r>
      <w:r w:rsidRPr="00C01CC4">
        <w:rPr>
          <w:rFonts w:ascii="方正仿宋_GBK" w:eastAsia="方正仿宋_GBK" w:cs="方正仿宋_GBK" w:hint="eastAsia"/>
          <w:sz w:val="32"/>
          <w:szCs w:val="32"/>
        </w:rPr>
        <w:t>财政拨款收入：指单位从同级财政部门取得的财政预算资金。</w:t>
      </w:r>
    </w:p>
    <w:p w:rsidR="005855E8" w:rsidRPr="00C01CC4" w:rsidRDefault="005855E8" w:rsidP="00033AEB">
      <w:pPr>
        <w:pStyle w:val="Default"/>
        <w:snapToGrid w:val="0"/>
        <w:spacing w:line="305" w:lineRule="auto"/>
        <w:ind w:firstLineChars="200" w:firstLine="31680"/>
        <w:rPr>
          <w:rFonts w:ascii="方正仿宋_GBK" w:eastAsia="方正仿宋_GBK" w:cs="Times New Roman"/>
          <w:sz w:val="32"/>
          <w:szCs w:val="32"/>
        </w:rPr>
      </w:pPr>
      <w:r w:rsidRPr="00C01CC4">
        <w:rPr>
          <w:rFonts w:ascii="方正仿宋_GBK" w:eastAsia="方正仿宋_GBK" w:cs="方正仿宋_GBK"/>
          <w:sz w:val="32"/>
          <w:szCs w:val="32"/>
        </w:rPr>
        <w:t>2.</w:t>
      </w:r>
      <w:r w:rsidRPr="00C01CC4">
        <w:rPr>
          <w:rFonts w:ascii="方正仿宋_GBK" w:eastAsia="方正仿宋_GBK" w:cs="方正仿宋_GBK" w:hint="eastAsia"/>
          <w:sz w:val="32"/>
          <w:szCs w:val="32"/>
        </w:rPr>
        <w:t>事业收入：指事业单位开展专业业务活动及辅助活动取得的收入。</w:t>
      </w:r>
    </w:p>
    <w:p w:rsidR="005855E8" w:rsidRPr="00C01CC4" w:rsidRDefault="005855E8" w:rsidP="00033AEB">
      <w:pPr>
        <w:pStyle w:val="Default"/>
        <w:snapToGrid w:val="0"/>
        <w:spacing w:line="305" w:lineRule="auto"/>
        <w:ind w:firstLineChars="200" w:firstLine="31680"/>
        <w:rPr>
          <w:rFonts w:ascii="方正仿宋_GBK" w:eastAsia="方正仿宋_GBK" w:cs="Times New Roman"/>
          <w:sz w:val="32"/>
          <w:szCs w:val="32"/>
        </w:rPr>
      </w:pPr>
      <w:r w:rsidRPr="00C01CC4">
        <w:rPr>
          <w:rFonts w:ascii="方正仿宋_GBK" w:eastAsia="方正仿宋_GBK" w:cs="方正仿宋_GBK"/>
          <w:sz w:val="32"/>
          <w:szCs w:val="32"/>
        </w:rPr>
        <w:t>3.</w:t>
      </w:r>
      <w:r w:rsidRPr="00C01CC4">
        <w:rPr>
          <w:rFonts w:ascii="方正仿宋_GBK" w:eastAsia="方正仿宋_GBK" w:cs="方正仿宋_GBK" w:hint="eastAsia"/>
          <w:sz w:val="32"/>
          <w:szCs w:val="32"/>
        </w:rPr>
        <w:t>经营收入：指事业单位在专业业务活动及其辅助活动之外开展非独立核算经营活动取得的收入。</w:t>
      </w:r>
    </w:p>
    <w:p w:rsidR="005855E8" w:rsidRPr="00C01CC4" w:rsidRDefault="005855E8" w:rsidP="00033AEB">
      <w:pPr>
        <w:pStyle w:val="Default"/>
        <w:snapToGrid w:val="0"/>
        <w:spacing w:line="305" w:lineRule="auto"/>
        <w:ind w:firstLineChars="200" w:firstLine="31680"/>
        <w:rPr>
          <w:rFonts w:ascii="方正仿宋_GBK" w:eastAsia="方正仿宋_GBK" w:cs="Times New Roman"/>
          <w:sz w:val="32"/>
          <w:szCs w:val="32"/>
        </w:rPr>
      </w:pPr>
      <w:r w:rsidRPr="00C01CC4">
        <w:rPr>
          <w:rFonts w:ascii="方正仿宋_GBK" w:eastAsia="方正仿宋_GBK" w:cs="方正仿宋_GBK"/>
          <w:sz w:val="32"/>
          <w:szCs w:val="32"/>
        </w:rPr>
        <w:t>4.</w:t>
      </w:r>
      <w:r w:rsidRPr="00C01CC4">
        <w:rPr>
          <w:rFonts w:ascii="方正仿宋_GBK" w:eastAsia="方正仿宋_GBK" w:cs="方正仿宋_GBK" w:hint="eastAsia"/>
          <w:sz w:val="32"/>
          <w:szCs w:val="32"/>
        </w:rPr>
        <w:t>其他收入：指单位取得的除上述收入以外的各项收入。</w:t>
      </w:r>
    </w:p>
    <w:p w:rsidR="005855E8" w:rsidRPr="00C01CC4" w:rsidRDefault="005855E8" w:rsidP="00033AEB">
      <w:pPr>
        <w:pStyle w:val="Default"/>
        <w:snapToGrid w:val="0"/>
        <w:spacing w:line="305" w:lineRule="auto"/>
        <w:ind w:firstLineChars="200" w:firstLine="31680"/>
        <w:rPr>
          <w:rFonts w:ascii="方正仿宋_GBK" w:eastAsia="方正仿宋_GBK" w:cs="Times New Roman"/>
          <w:sz w:val="32"/>
          <w:szCs w:val="32"/>
        </w:rPr>
      </w:pPr>
      <w:r w:rsidRPr="00C01CC4">
        <w:rPr>
          <w:rFonts w:ascii="方正仿宋_GBK" w:eastAsia="方正仿宋_GBK" w:cs="方正仿宋_GBK"/>
          <w:sz w:val="32"/>
          <w:szCs w:val="32"/>
        </w:rPr>
        <w:t>5.</w:t>
      </w:r>
      <w:r w:rsidRPr="00C01CC4">
        <w:rPr>
          <w:rFonts w:ascii="方正仿宋_GBK" w:eastAsia="方正仿宋_GBK" w:cs="方正仿宋_GBK" w:hint="eastAsia"/>
          <w:sz w:val="32"/>
          <w:szCs w:val="32"/>
        </w:rPr>
        <w:t>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p>
    <w:p w:rsidR="005855E8" w:rsidRPr="00C01CC4" w:rsidRDefault="005855E8" w:rsidP="00033AEB">
      <w:pPr>
        <w:pStyle w:val="Default"/>
        <w:snapToGrid w:val="0"/>
        <w:spacing w:line="305" w:lineRule="auto"/>
        <w:ind w:firstLineChars="200" w:firstLine="31680"/>
        <w:rPr>
          <w:rFonts w:ascii="方正仿宋_GBK" w:eastAsia="方正仿宋_GBK" w:cs="Times New Roman"/>
          <w:sz w:val="32"/>
          <w:szCs w:val="32"/>
        </w:rPr>
      </w:pPr>
      <w:r w:rsidRPr="00C01CC4">
        <w:rPr>
          <w:rFonts w:ascii="方正仿宋_GBK" w:eastAsia="方正仿宋_GBK" w:cs="方正仿宋_GBK"/>
          <w:sz w:val="32"/>
          <w:szCs w:val="32"/>
        </w:rPr>
        <w:t>6.</w:t>
      </w:r>
      <w:r w:rsidRPr="00C01CC4">
        <w:rPr>
          <w:rFonts w:ascii="方正仿宋_GBK" w:eastAsia="方正仿宋_GBK" w:cs="方正仿宋_GBK" w:hint="eastAsia"/>
          <w:sz w:val="32"/>
          <w:szCs w:val="32"/>
        </w:rPr>
        <w:t>年初结转和结余：指以前年度尚未完成、结转到本年按有关规定继续使用的资金。</w:t>
      </w:r>
    </w:p>
    <w:p w:rsidR="005855E8" w:rsidRPr="00C01CC4" w:rsidRDefault="005855E8" w:rsidP="00033AEB">
      <w:pPr>
        <w:pStyle w:val="Default"/>
        <w:snapToGrid w:val="0"/>
        <w:spacing w:line="305" w:lineRule="auto"/>
        <w:ind w:firstLineChars="200" w:firstLine="31680"/>
        <w:rPr>
          <w:rFonts w:ascii="方正仿宋_GBK" w:eastAsia="方正仿宋_GBK" w:cs="Times New Roman"/>
          <w:sz w:val="32"/>
          <w:szCs w:val="32"/>
        </w:rPr>
      </w:pPr>
      <w:r w:rsidRPr="00C01CC4">
        <w:rPr>
          <w:rFonts w:ascii="方正仿宋_GBK" w:eastAsia="方正仿宋_GBK" w:cs="方正仿宋_GBK"/>
          <w:sz w:val="32"/>
          <w:szCs w:val="32"/>
        </w:rPr>
        <w:t>7.</w:t>
      </w:r>
      <w:r w:rsidRPr="00C01CC4">
        <w:rPr>
          <w:rFonts w:ascii="方正仿宋_GBK" w:eastAsia="方正仿宋_GBK" w:cs="方正仿宋_GBK" w:hint="eastAsia"/>
          <w:sz w:val="32"/>
          <w:szCs w:val="32"/>
        </w:rPr>
        <w:t>结余分配：指事业单位按照事业单位会计制度的规定从非财政补助结余中分配的事业基金和职工福利基金等。</w:t>
      </w:r>
    </w:p>
    <w:p w:rsidR="005855E8" w:rsidRPr="00C01CC4" w:rsidRDefault="005855E8" w:rsidP="00033AEB">
      <w:pPr>
        <w:pStyle w:val="Default"/>
        <w:snapToGrid w:val="0"/>
        <w:spacing w:line="305" w:lineRule="auto"/>
        <w:ind w:firstLineChars="200" w:firstLine="31680"/>
        <w:rPr>
          <w:rFonts w:ascii="方正仿宋_GBK" w:eastAsia="方正仿宋_GBK" w:cs="Times New Roman"/>
          <w:sz w:val="32"/>
          <w:szCs w:val="32"/>
        </w:rPr>
      </w:pPr>
      <w:r w:rsidRPr="00C01CC4">
        <w:rPr>
          <w:rFonts w:ascii="方正仿宋_GBK" w:eastAsia="方正仿宋_GBK" w:cs="方正仿宋_GBK"/>
          <w:sz w:val="32"/>
          <w:szCs w:val="32"/>
        </w:rPr>
        <w:t>8</w:t>
      </w:r>
      <w:r w:rsidRPr="00C01CC4">
        <w:rPr>
          <w:rFonts w:ascii="方正仿宋_GBK" w:eastAsia="方正仿宋_GBK" w:cs="方正仿宋_GBK" w:hint="eastAsia"/>
          <w:sz w:val="32"/>
          <w:szCs w:val="32"/>
        </w:rPr>
        <w:t>、年末结转和结余：指单位按有关规定结转到下年或以后年度继续使用的资金。</w:t>
      </w:r>
    </w:p>
    <w:p w:rsidR="005855E8" w:rsidRPr="00C01CC4" w:rsidRDefault="005855E8" w:rsidP="00033AEB">
      <w:pPr>
        <w:adjustRightInd w:val="0"/>
        <w:snapToGrid w:val="0"/>
        <w:spacing w:line="305" w:lineRule="auto"/>
        <w:ind w:firstLineChars="200" w:firstLine="31680"/>
        <w:rPr>
          <w:rFonts w:ascii="方正仿宋_GBK" w:eastAsia="方正仿宋_GBK"/>
          <w:color w:val="000000"/>
          <w:sz w:val="32"/>
          <w:szCs w:val="32"/>
        </w:rPr>
      </w:pPr>
      <w:r w:rsidRPr="00C01CC4">
        <w:rPr>
          <w:rFonts w:ascii="方正仿宋_GBK" w:eastAsia="方正仿宋_GBK" w:cs="方正仿宋_GBK"/>
          <w:color w:val="000000"/>
          <w:sz w:val="32"/>
          <w:szCs w:val="32"/>
        </w:rPr>
        <w:t>9.</w:t>
      </w:r>
      <w:r w:rsidRPr="00C01CC4">
        <w:rPr>
          <w:rFonts w:ascii="方正仿宋_GBK" w:eastAsia="方正仿宋_GBK" w:cs="方正仿宋_GBK" w:hint="eastAsia"/>
          <w:color w:val="000000"/>
          <w:sz w:val="32"/>
          <w:szCs w:val="32"/>
        </w:rPr>
        <w:t>一般公共服务（类）…（款）…（项）：指</w:t>
      </w:r>
      <w:r w:rsidRPr="00C01CC4">
        <w:rPr>
          <w:rStyle w:val="Strong"/>
          <w:rFonts w:ascii="方正仿宋_GBK" w:eastAsia="方正仿宋_GBK" w:hAnsi="仿宋" w:cs="方正仿宋_GBK"/>
          <w:b w:val="0"/>
          <w:bCs w:val="0"/>
          <w:color w:val="000000"/>
          <w:sz w:val="32"/>
          <w:szCs w:val="32"/>
        </w:rPr>
        <w:t>2011008</w:t>
      </w:r>
      <w:r w:rsidRPr="00C01CC4">
        <w:rPr>
          <w:rStyle w:val="Strong"/>
          <w:rFonts w:ascii="方正仿宋_GBK" w:eastAsia="方正仿宋_GBK" w:hAnsi="仿宋" w:cs="方正仿宋_GBK" w:hint="eastAsia"/>
          <w:b w:val="0"/>
          <w:bCs w:val="0"/>
          <w:color w:val="000000"/>
          <w:sz w:val="32"/>
          <w:szCs w:val="32"/>
        </w:rPr>
        <w:t>引进人才费用支出，</w:t>
      </w:r>
      <w:r w:rsidRPr="00C01CC4">
        <w:rPr>
          <w:rStyle w:val="Strong"/>
          <w:rFonts w:ascii="方正仿宋_GBK" w:eastAsia="方正仿宋_GBK" w:hAnsi="仿宋" w:cs="方正仿宋_GBK"/>
          <w:b w:val="0"/>
          <w:bCs w:val="0"/>
          <w:color w:val="000000"/>
          <w:sz w:val="32"/>
          <w:szCs w:val="32"/>
        </w:rPr>
        <w:t xml:space="preserve">2011099 </w:t>
      </w:r>
      <w:r w:rsidRPr="00C01CC4">
        <w:rPr>
          <w:rStyle w:val="Strong"/>
          <w:rFonts w:ascii="方正仿宋_GBK" w:eastAsia="方正仿宋_GBK" w:hAnsi="仿宋" w:cs="方正仿宋_GBK" w:hint="eastAsia"/>
          <w:b w:val="0"/>
          <w:bCs w:val="0"/>
          <w:color w:val="000000"/>
          <w:sz w:val="32"/>
          <w:szCs w:val="32"/>
        </w:rPr>
        <w:t>其他人力资源事务支出，</w:t>
      </w:r>
      <w:r w:rsidRPr="00C01CC4">
        <w:rPr>
          <w:rStyle w:val="Strong"/>
          <w:rFonts w:ascii="方正仿宋_GBK" w:eastAsia="方正仿宋_GBK" w:hAnsi="仿宋" w:cs="方正仿宋_GBK"/>
          <w:b w:val="0"/>
          <w:bCs w:val="0"/>
          <w:color w:val="000000"/>
          <w:sz w:val="32"/>
          <w:szCs w:val="32"/>
        </w:rPr>
        <w:t>2012304</w:t>
      </w:r>
      <w:r w:rsidRPr="00C01CC4">
        <w:rPr>
          <w:rStyle w:val="Strong"/>
          <w:rFonts w:ascii="方正仿宋_GBK" w:eastAsia="方正仿宋_GBK" w:hAnsi="仿宋" w:cs="方正仿宋_GBK"/>
          <w:b w:val="0"/>
          <w:bCs w:val="0"/>
          <w:color w:val="000000"/>
          <w:sz w:val="32"/>
          <w:szCs w:val="32"/>
        </w:rPr>
        <w:tab/>
      </w:r>
      <w:r w:rsidRPr="00C01CC4">
        <w:rPr>
          <w:rStyle w:val="Strong"/>
          <w:rFonts w:ascii="方正仿宋_GBK" w:eastAsia="方正仿宋_GBK" w:hAnsi="仿宋" w:cs="方正仿宋_GBK" w:hint="eastAsia"/>
          <w:b w:val="0"/>
          <w:bCs w:val="0"/>
          <w:color w:val="000000"/>
          <w:sz w:val="32"/>
          <w:szCs w:val="32"/>
        </w:rPr>
        <w:t>民族工作专项，</w:t>
      </w:r>
      <w:r w:rsidRPr="00C01CC4">
        <w:rPr>
          <w:rStyle w:val="Strong"/>
          <w:rFonts w:ascii="方正仿宋_GBK" w:eastAsia="方正仿宋_GBK" w:hAnsi="仿宋" w:cs="方正仿宋_GBK"/>
          <w:b w:val="0"/>
          <w:bCs w:val="0"/>
          <w:color w:val="000000"/>
          <w:sz w:val="32"/>
          <w:szCs w:val="32"/>
        </w:rPr>
        <w:t xml:space="preserve">2013299  </w:t>
      </w:r>
      <w:r w:rsidRPr="00C01CC4">
        <w:rPr>
          <w:rStyle w:val="Strong"/>
          <w:rFonts w:ascii="方正仿宋_GBK" w:eastAsia="方正仿宋_GBK" w:hAnsi="仿宋" w:cs="方正仿宋_GBK" w:hint="eastAsia"/>
          <w:b w:val="0"/>
          <w:bCs w:val="0"/>
          <w:color w:val="000000"/>
          <w:sz w:val="32"/>
          <w:szCs w:val="32"/>
        </w:rPr>
        <w:t>其他组织事务支出。</w:t>
      </w:r>
      <w:r w:rsidRPr="00C01CC4">
        <w:rPr>
          <w:rStyle w:val="Strong"/>
          <w:rFonts w:ascii="方正仿宋_GBK" w:eastAsia="方正仿宋_GBK" w:hAnsi="仿宋"/>
          <w:b w:val="0"/>
          <w:bCs w:val="0"/>
          <w:color w:val="000000"/>
          <w:sz w:val="32"/>
          <w:szCs w:val="32"/>
        </w:rPr>
        <w:tab/>
      </w:r>
      <w:r w:rsidRPr="00C01CC4">
        <w:rPr>
          <w:rStyle w:val="Strong"/>
          <w:rFonts w:ascii="方正仿宋_GBK" w:eastAsia="方正仿宋_GBK" w:hAnsi="仿宋"/>
          <w:b w:val="0"/>
          <w:bCs w:val="0"/>
          <w:color w:val="000000"/>
          <w:sz w:val="32"/>
          <w:szCs w:val="32"/>
        </w:rPr>
        <w:tab/>
      </w:r>
      <w:r>
        <w:rPr>
          <w:rFonts w:ascii="方正仿宋_GBK" w:eastAsia="方正仿宋_GBK" w:cs="方正仿宋_GBK"/>
          <w:color w:val="000000"/>
          <w:sz w:val="32"/>
          <w:szCs w:val="32"/>
        </w:rPr>
        <w:t xml:space="preserve"> </w:t>
      </w:r>
      <w:r w:rsidRPr="00C01CC4">
        <w:rPr>
          <w:rFonts w:ascii="方正仿宋_GBK" w:eastAsia="方正仿宋_GBK" w:cs="方正仿宋_GBK"/>
          <w:color w:val="000000"/>
          <w:sz w:val="32"/>
          <w:szCs w:val="32"/>
        </w:rPr>
        <w:t>10.</w:t>
      </w:r>
      <w:r w:rsidRPr="00C01CC4">
        <w:rPr>
          <w:rFonts w:ascii="方正仿宋_GBK" w:eastAsia="方正仿宋_GBK" w:cs="方正仿宋_GBK" w:hint="eastAsia"/>
          <w:color w:val="000000"/>
          <w:sz w:val="32"/>
          <w:szCs w:val="32"/>
        </w:rPr>
        <w:t>外交（类）…（款）…（项）：指……。</w:t>
      </w:r>
    </w:p>
    <w:p w:rsidR="005855E8" w:rsidRPr="00C01CC4" w:rsidRDefault="005855E8" w:rsidP="00033AEB">
      <w:pPr>
        <w:adjustRightInd w:val="0"/>
        <w:snapToGrid w:val="0"/>
        <w:spacing w:line="305" w:lineRule="auto"/>
        <w:ind w:firstLineChars="200" w:firstLine="31680"/>
        <w:rPr>
          <w:rFonts w:ascii="方正仿宋_GBK" w:eastAsia="方正仿宋_GBK"/>
          <w:color w:val="000000"/>
          <w:sz w:val="32"/>
          <w:szCs w:val="32"/>
        </w:rPr>
      </w:pPr>
      <w:r w:rsidRPr="00C01CC4">
        <w:rPr>
          <w:rFonts w:ascii="方正仿宋_GBK" w:eastAsia="方正仿宋_GBK" w:cs="方正仿宋_GBK"/>
          <w:color w:val="000000"/>
          <w:sz w:val="32"/>
          <w:szCs w:val="32"/>
        </w:rPr>
        <w:t>11.</w:t>
      </w:r>
      <w:r w:rsidRPr="00C01CC4">
        <w:rPr>
          <w:rFonts w:ascii="方正仿宋_GBK" w:eastAsia="方正仿宋_GBK" w:cs="方正仿宋_GBK" w:hint="eastAsia"/>
          <w:color w:val="000000"/>
          <w:sz w:val="32"/>
          <w:szCs w:val="32"/>
        </w:rPr>
        <w:t>公共安全（类）…（款）…（项）：指……。</w:t>
      </w:r>
    </w:p>
    <w:p w:rsidR="005855E8" w:rsidRPr="00C01CC4" w:rsidRDefault="005855E8" w:rsidP="00033AEB">
      <w:pPr>
        <w:adjustRightInd w:val="0"/>
        <w:snapToGrid w:val="0"/>
        <w:spacing w:line="305" w:lineRule="auto"/>
        <w:ind w:firstLineChars="200" w:firstLine="31680"/>
        <w:rPr>
          <w:rFonts w:ascii="方正仿宋_GBK" w:eastAsia="方正仿宋_GBK"/>
          <w:color w:val="000000"/>
          <w:sz w:val="32"/>
          <w:szCs w:val="32"/>
        </w:rPr>
      </w:pPr>
      <w:r w:rsidRPr="00C01CC4">
        <w:rPr>
          <w:rFonts w:ascii="方正仿宋_GBK" w:eastAsia="方正仿宋_GBK" w:cs="方正仿宋_GBK"/>
          <w:color w:val="000000"/>
          <w:sz w:val="32"/>
          <w:szCs w:val="32"/>
        </w:rPr>
        <w:t>12.</w:t>
      </w:r>
      <w:r w:rsidRPr="00C01CC4">
        <w:rPr>
          <w:rFonts w:ascii="方正仿宋_GBK" w:eastAsia="方正仿宋_GBK" w:cs="方正仿宋_GBK" w:hint="eastAsia"/>
          <w:color w:val="000000"/>
          <w:sz w:val="32"/>
          <w:szCs w:val="32"/>
        </w:rPr>
        <w:t>教育（类）…（款）…（项）：指……。</w:t>
      </w:r>
    </w:p>
    <w:p w:rsidR="005855E8" w:rsidRPr="00C01CC4" w:rsidRDefault="005855E8" w:rsidP="00033AEB">
      <w:pPr>
        <w:adjustRightInd w:val="0"/>
        <w:snapToGrid w:val="0"/>
        <w:spacing w:line="305" w:lineRule="auto"/>
        <w:ind w:firstLineChars="200" w:firstLine="31680"/>
        <w:rPr>
          <w:rFonts w:ascii="方正仿宋_GBK" w:eastAsia="方正仿宋_GBK" w:cs="方正仿宋_GBK"/>
          <w:color w:val="000000"/>
          <w:sz w:val="32"/>
          <w:szCs w:val="32"/>
        </w:rPr>
      </w:pPr>
      <w:r w:rsidRPr="00C01CC4">
        <w:rPr>
          <w:rFonts w:ascii="方正仿宋_GBK" w:eastAsia="方正仿宋_GBK" w:cs="方正仿宋_GBK"/>
          <w:color w:val="000000"/>
          <w:sz w:val="32"/>
          <w:szCs w:val="32"/>
        </w:rPr>
        <w:t>13.</w:t>
      </w:r>
      <w:r w:rsidRPr="00C01CC4">
        <w:rPr>
          <w:rFonts w:ascii="方正仿宋_GBK" w:eastAsia="方正仿宋_GBK" w:cs="方正仿宋_GBK" w:hint="eastAsia"/>
          <w:color w:val="000000"/>
          <w:sz w:val="32"/>
          <w:szCs w:val="32"/>
        </w:rPr>
        <w:t>科学技术（类）…（款）…（项）：指</w:t>
      </w:r>
      <w:r w:rsidRPr="00C01CC4">
        <w:rPr>
          <w:rFonts w:ascii="方正仿宋_GBK" w:eastAsia="方正仿宋_GBK" w:cs="方正仿宋_GBK"/>
          <w:color w:val="000000"/>
          <w:sz w:val="32"/>
          <w:szCs w:val="32"/>
        </w:rPr>
        <w:t>2060201</w:t>
      </w:r>
      <w:r w:rsidRPr="00C01CC4">
        <w:rPr>
          <w:rFonts w:ascii="方正仿宋_GBK" w:eastAsia="方正仿宋_GBK" w:cs="方正仿宋_GBK"/>
          <w:color w:val="000000"/>
          <w:sz w:val="32"/>
          <w:szCs w:val="32"/>
        </w:rPr>
        <w:tab/>
      </w:r>
      <w:r w:rsidRPr="00C01CC4">
        <w:rPr>
          <w:rFonts w:ascii="方正仿宋_GBK" w:eastAsia="方正仿宋_GBK" w:cs="方正仿宋_GBK"/>
          <w:color w:val="000000"/>
          <w:sz w:val="32"/>
          <w:szCs w:val="32"/>
        </w:rPr>
        <w:tab/>
        <w:t xml:space="preserve">  </w:t>
      </w:r>
      <w:r w:rsidRPr="00C01CC4">
        <w:rPr>
          <w:rFonts w:ascii="方正仿宋_GBK" w:eastAsia="方正仿宋_GBK" w:cs="方正仿宋_GBK" w:hint="eastAsia"/>
          <w:color w:val="000000"/>
          <w:sz w:val="32"/>
          <w:szCs w:val="32"/>
        </w:rPr>
        <w:t>机构运行，</w:t>
      </w:r>
      <w:r w:rsidRPr="00C01CC4">
        <w:rPr>
          <w:rFonts w:ascii="方正仿宋_GBK" w:eastAsia="方正仿宋_GBK" w:cs="方正仿宋_GBK"/>
          <w:color w:val="000000"/>
          <w:sz w:val="32"/>
          <w:szCs w:val="32"/>
        </w:rPr>
        <w:t xml:space="preserve">2060299  </w:t>
      </w:r>
      <w:r w:rsidRPr="00C01CC4">
        <w:rPr>
          <w:rFonts w:ascii="方正仿宋_GBK" w:eastAsia="方正仿宋_GBK" w:cs="方正仿宋_GBK" w:hint="eastAsia"/>
          <w:color w:val="000000"/>
          <w:sz w:val="32"/>
          <w:szCs w:val="32"/>
        </w:rPr>
        <w:t>其他基础研究支出，</w:t>
      </w:r>
      <w:r w:rsidRPr="00C01CC4">
        <w:rPr>
          <w:rFonts w:ascii="方正仿宋_GBK" w:eastAsia="方正仿宋_GBK"/>
          <w:color w:val="000000"/>
          <w:sz w:val="32"/>
          <w:szCs w:val="32"/>
        </w:rPr>
        <w:tab/>
      </w:r>
      <w:r w:rsidRPr="00C01CC4">
        <w:rPr>
          <w:rFonts w:ascii="方正仿宋_GBK" w:eastAsia="方正仿宋_GBK" w:cs="方正仿宋_GBK"/>
          <w:color w:val="000000"/>
          <w:sz w:val="32"/>
          <w:szCs w:val="32"/>
        </w:rPr>
        <w:t>2060302</w:t>
      </w:r>
      <w:r w:rsidRPr="00C01CC4">
        <w:rPr>
          <w:rFonts w:ascii="方正仿宋_GBK" w:eastAsia="方正仿宋_GBK" w:cs="方正仿宋_GBK"/>
          <w:color w:val="000000"/>
          <w:sz w:val="32"/>
          <w:szCs w:val="32"/>
        </w:rPr>
        <w:tab/>
      </w:r>
      <w:r w:rsidRPr="00C01CC4">
        <w:rPr>
          <w:rFonts w:ascii="方正仿宋_GBK" w:eastAsia="方正仿宋_GBK" w:cs="方正仿宋_GBK"/>
          <w:color w:val="000000"/>
          <w:sz w:val="32"/>
          <w:szCs w:val="32"/>
        </w:rPr>
        <w:tab/>
        <w:t xml:space="preserve">  </w:t>
      </w:r>
      <w:r w:rsidRPr="00C01CC4">
        <w:rPr>
          <w:rFonts w:ascii="方正仿宋_GBK" w:eastAsia="方正仿宋_GBK" w:cs="方正仿宋_GBK" w:hint="eastAsia"/>
          <w:color w:val="000000"/>
          <w:sz w:val="32"/>
          <w:szCs w:val="32"/>
        </w:rPr>
        <w:t>社会公益研究，</w:t>
      </w:r>
      <w:r w:rsidRPr="00C01CC4">
        <w:rPr>
          <w:rFonts w:ascii="方正仿宋_GBK" w:eastAsia="方正仿宋_GBK" w:cs="方正仿宋_GBK"/>
          <w:color w:val="000000"/>
          <w:sz w:val="32"/>
          <w:szCs w:val="32"/>
        </w:rPr>
        <w:t>2060402</w:t>
      </w:r>
      <w:r w:rsidRPr="00C01CC4">
        <w:rPr>
          <w:rFonts w:ascii="方正仿宋_GBK" w:eastAsia="方正仿宋_GBK" w:cs="方正仿宋_GBK"/>
          <w:color w:val="000000"/>
          <w:sz w:val="32"/>
          <w:szCs w:val="32"/>
        </w:rPr>
        <w:tab/>
        <w:t xml:space="preserve"> </w:t>
      </w:r>
      <w:r w:rsidRPr="00C01CC4">
        <w:rPr>
          <w:rFonts w:ascii="方正仿宋_GBK" w:eastAsia="方正仿宋_GBK" w:cs="方正仿宋_GBK" w:hint="eastAsia"/>
          <w:color w:val="000000"/>
          <w:sz w:val="32"/>
          <w:szCs w:val="32"/>
        </w:rPr>
        <w:t>应用技术研究与开发，</w:t>
      </w:r>
      <w:r w:rsidRPr="00C01CC4">
        <w:rPr>
          <w:rFonts w:ascii="方正仿宋_GBK" w:eastAsia="方正仿宋_GBK" w:cs="方正仿宋_GBK"/>
          <w:color w:val="000000"/>
          <w:sz w:val="32"/>
          <w:szCs w:val="32"/>
        </w:rPr>
        <w:t xml:space="preserve"> 2060403 </w:t>
      </w:r>
      <w:r w:rsidRPr="00C01CC4">
        <w:rPr>
          <w:rFonts w:ascii="方正仿宋_GBK" w:eastAsia="方正仿宋_GBK" w:cs="方正仿宋_GBK" w:hint="eastAsia"/>
          <w:color w:val="000000"/>
          <w:sz w:val="32"/>
          <w:szCs w:val="32"/>
        </w:rPr>
        <w:t>产业技术研究与开发，</w:t>
      </w:r>
      <w:r w:rsidRPr="00C01CC4">
        <w:rPr>
          <w:rFonts w:ascii="方正仿宋_GBK" w:eastAsia="方正仿宋_GBK" w:cs="方正仿宋_GBK"/>
          <w:color w:val="000000"/>
          <w:sz w:val="32"/>
          <w:szCs w:val="32"/>
        </w:rPr>
        <w:t>2060404</w:t>
      </w:r>
      <w:r w:rsidRPr="00C01CC4">
        <w:rPr>
          <w:rFonts w:ascii="方正仿宋_GBK" w:eastAsia="方正仿宋_GBK" w:cs="方正仿宋_GBK"/>
          <w:color w:val="000000"/>
          <w:sz w:val="32"/>
          <w:szCs w:val="32"/>
        </w:rPr>
        <w:tab/>
      </w:r>
      <w:r w:rsidRPr="00C01CC4">
        <w:rPr>
          <w:rFonts w:ascii="方正仿宋_GBK" w:eastAsia="方正仿宋_GBK" w:cs="方正仿宋_GBK" w:hint="eastAsia"/>
          <w:color w:val="000000"/>
          <w:sz w:val="32"/>
          <w:szCs w:val="32"/>
        </w:rPr>
        <w:t>科技成果转化与扩散，</w:t>
      </w:r>
      <w:r w:rsidRPr="00C01CC4">
        <w:rPr>
          <w:rFonts w:ascii="方正仿宋_GBK" w:eastAsia="方正仿宋_GBK" w:cs="方正仿宋_GBK"/>
          <w:color w:val="000000"/>
          <w:sz w:val="32"/>
          <w:szCs w:val="32"/>
        </w:rPr>
        <w:t>2069999</w:t>
      </w:r>
      <w:r w:rsidRPr="00C01CC4">
        <w:rPr>
          <w:rFonts w:ascii="方正仿宋_GBK" w:eastAsia="方正仿宋_GBK" w:cs="方正仿宋_GBK"/>
          <w:color w:val="000000"/>
          <w:sz w:val="32"/>
          <w:szCs w:val="32"/>
        </w:rPr>
        <w:tab/>
      </w:r>
      <w:r w:rsidRPr="00C01CC4">
        <w:rPr>
          <w:rFonts w:ascii="方正仿宋_GBK" w:eastAsia="方正仿宋_GBK" w:cs="方正仿宋_GBK" w:hint="eastAsia"/>
          <w:color w:val="000000"/>
          <w:sz w:val="32"/>
          <w:szCs w:val="32"/>
        </w:rPr>
        <w:t>其他科学技术支出。</w:t>
      </w:r>
      <w:r w:rsidRPr="00C01CC4">
        <w:rPr>
          <w:rFonts w:ascii="方正仿宋_GBK" w:eastAsia="方正仿宋_GBK" w:cs="方正仿宋_GBK"/>
          <w:color w:val="000000"/>
          <w:sz w:val="32"/>
          <w:szCs w:val="32"/>
        </w:rPr>
        <w:t xml:space="preserve"> </w:t>
      </w:r>
      <w:r w:rsidRPr="00C01CC4">
        <w:rPr>
          <w:rFonts w:ascii="方正仿宋_GBK" w:eastAsia="方正仿宋_GBK" w:cs="方正仿宋_GBK"/>
          <w:color w:val="000000"/>
          <w:sz w:val="32"/>
          <w:szCs w:val="32"/>
        </w:rPr>
        <w:tab/>
      </w:r>
      <w:r w:rsidRPr="00C01CC4">
        <w:rPr>
          <w:rFonts w:ascii="方正仿宋_GBK" w:eastAsia="方正仿宋_GBK" w:cs="方正仿宋_GBK"/>
          <w:color w:val="000000"/>
          <w:sz w:val="32"/>
          <w:szCs w:val="32"/>
        </w:rPr>
        <w:tab/>
      </w:r>
    </w:p>
    <w:p w:rsidR="005855E8" w:rsidRPr="00C01CC4" w:rsidRDefault="005855E8" w:rsidP="00033AEB">
      <w:pPr>
        <w:adjustRightInd w:val="0"/>
        <w:snapToGrid w:val="0"/>
        <w:spacing w:line="305" w:lineRule="auto"/>
        <w:ind w:firstLineChars="200" w:firstLine="31680"/>
        <w:rPr>
          <w:rFonts w:ascii="方正仿宋_GBK" w:eastAsia="方正仿宋_GBK"/>
          <w:color w:val="000000"/>
          <w:sz w:val="32"/>
          <w:szCs w:val="32"/>
        </w:rPr>
      </w:pPr>
      <w:r w:rsidRPr="00C01CC4">
        <w:rPr>
          <w:rFonts w:ascii="方正仿宋_GBK" w:eastAsia="方正仿宋_GBK" w:cs="方正仿宋_GBK"/>
          <w:color w:val="000000"/>
          <w:sz w:val="32"/>
          <w:szCs w:val="32"/>
        </w:rPr>
        <w:t>14.</w:t>
      </w:r>
      <w:r w:rsidRPr="00C01CC4">
        <w:rPr>
          <w:rFonts w:ascii="方正仿宋_GBK" w:eastAsia="方正仿宋_GBK" w:cs="方正仿宋_GBK" w:hint="eastAsia"/>
          <w:color w:val="000000"/>
          <w:sz w:val="32"/>
          <w:szCs w:val="32"/>
        </w:rPr>
        <w:t>文化体育与传媒（类）…（款）…（项）：指……。</w:t>
      </w:r>
    </w:p>
    <w:p w:rsidR="005855E8" w:rsidRPr="00C01CC4" w:rsidRDefault="005855E8" w:rsidP="00033AEB">
      <w:pPr>
        <w:adjustRightInd w:val="0"/>
        <w:snapToGrid w:val="0"/>
        <w:spacing w:line="305" w:lineRule="auto"/>
        <w:ind w:firstLineChars="200" w:firstLine="31680"/>
        <w:rPr>
          <w:rFonts w:ascii="方正仿宋_GBK" w:eastAsia="方正仿宋_GBK"/>
          <w:color w:val="000000"/>
          <w:sz w:val="32"/>
          <w:szCs w:val="32"/>
        </w:rPr>
      </w:pPr>
      <w:r w:rsidRPr="00C01CC4">
        <w:rPr>
          <w:rFonts w:ascii="方正仿宋_GBK" w:eastAsia="方正仿宋_GBK" w:cs="方正仿宋_GBK"/>
          <w:color w:val="000000"/>
          <w:sz w:val="32"/>
          <w:szCs w:val="32"/>
        </w:rPr>
        <w:t>15.</w:t>
      </w:r>
      <w:r w:rsidRPr="00C01CC4">
        <w:rPr>
          <w:rFonts w:ascii="方正仿宋_GBK" w:eastAsia="方正仿宋_GBK" w:cs="方正仿宋_GBK" w:hint="eastAsia"/>
          <w:color w:val="000000"/>
          <w:sz w:val="32"/>
          <w:szCs w:val="32"/>
        </w:rPr>
        <w:t>社会保障和就业（类）…（款）…（项）：指</w:t>
      </w:r>
      <w:r w:rsidRPr="00C01CC4">
        <w:rPr>
          <w:rFonts w:ascii="方正仿宋_GBK" w:eastAsia="方正仿宋_GBK" w:cs="方正仿宋_GBK"/>
          <w:color w:val="000000"/>
          <w:sz w:val="32"/>
          <w:szCs w:val="32"/>
        </w:rPr>
        <w:t>2080505</w:t>
      </w:r>
      <w:r w:rsidRPr="00C01CC4">
        <w:rPr>
          <w:rFonts w:ascii="方正仿宋_GBK" w:eastAsia="方正仿宋_GBK" w:cs="方正仿宋_GBK"/>
          <w:color w:val="000000"/>
          <w:sz w:val="32"/>
          <w:szCs w:val="32"/>
        </w:rPr>
        <w:tab/>
      </w:r>
      <w:r w:rsidRPr="00C01CC4">
        <w:rPr>
          <w:rFonts w:ascii="方正仿宋_GBK" w:eastAsia="方正仿宋_GBK" w:cs="方正仿宋_GBK"/>
          <w:color w:val="000000"/>
          <w:sz w:val="32"/>
          <w:szCs w:val="32"/>
        </w:rPr>
        <w:tab/>
        <w:t xml:space="preserve">  </w:t>
      </w:r>
      <w:r w:rsidRPr="00C01CC4">
        <w:rPr>
          <w:rFonts w:ascii="方正仿宋_GBK" w:eastAsia="方正仿宋_GBK" w:cs="方正仿宋_GBK" w:hint="eastAsia"/>
          <w:color w:val="000000"/>
          <w:sz w:val="32"/>
          <w:szCs w:val="32"/>
        </w:rPr>
        <w:t>机关事业单位基本养老保险缴费支出，</w:t>
      </w:r>
      <w:r w:rsidRPr="00C01CC4">
        <w:rPr>
          <w:rFonts w:ascii="方正仿宋_GBK" w:eastAsia="方正仿宋_GBK" w:cs="方正仿宋_GBK"/>
          <w:color w:val="000000"/>
          <w:sz w:val="32"/>
          <w:szCs w:val="32"/>
        </w:rPr>
        <w:t>2080801</w:t>
      </w:r>
      <w:r w:rsidRPr="00C01CC4">
        <w:rPr>
          <w:rFonts w:ascii="方正仿宋_GBK" w:eastAsia="方正仿宋_GBK" w:cs="方正仿宋_GBK"/>
          <w:color w:val="000000"/>
          <w:sz w:val="32"/>
          <w:szCs w:val="32"/>
        </w:rPr>
        <w:tab/>
      </w:r>
      <w:r w:rsidRPr="00C01CC4">
        <w:rPr>
          <w:rFonts w:ascii="方正仿宋_GBK" w:eastAsia="方正仿宋_GBK" w:cs="方正仿宋_GBK"/>
          <w:color w:val="000000"/>
          <w:sz w:val="32"/>
          <w:szCs w:val="32"/>
        </w:rPr>
        <w:tab/>
        <w:t xml:space="preserve">  </w:t>
      </w:r>
      <w:r w:rsidRPr="00C01CC4">
        <w:rPr>
          <w:rFonts w:ascii="方正仿宋_GBK" w:eastAsia="方正仿宋_GBK" w:cs="方正仿宋_GBK" w:hint="eastAsia"/>
          <w:color w:val="000000"/>
          <w:sz w:val="32"/>
          <w:szCs w:val="32"/>
        </w:rPr>
        <w:t>死亡抚恤，</w:t>
      </w:r>
      <w:r w:rsidRPr="00C01CC4">
        <w:rPr>
          <w:rFonts w:ascii="方正仿宋_GBK" w:eastAsia="方正仿宋_GBK" w:cs="方正仿宋_GBK"/>
          <w:color w:val="000000"/>
          <w:sz w:val="32"/>
          <w:szCs w:val="32"/>
        </w:rPr>
        <w:t xml:space="preserve">2081001  </w:t>
      </w:r>
      <w:r w:rsidRPr="00C01CC4">
        <w:rPr>
          <w:rFonts w:ascii="方正仿宋_GBK" w:eastAsia="方正仿宋_GBK" w:cs="方正仿宋_GBK" w:hint="eastAsia"/>
          <w:color w:val="000000"/>
          <w:sz w:val="32"/>
          <w:szCs w:val="32"/>
        </w:rPr>
        <w:t>儿童福利。</w:t>
      </w:r>
      <w:r w:rsidRPr="00C01CC4">
        <w:rPr>
          <w:rFonts w:ascii="方正仿宋_GBK" w:eastAsia="方正仿宋_GBK"/>
          <w:color w:val="000000"/>
          <w:sz w:val="32"/>
          <w:szCs w:val="32"/>
        </w:rPr>
        <w:tab/>
      </w:r>
      <w:r w:rsidRPr="00C01CC4">
        <w:rPr>
          <w:rFonts w:ascii="方正仿宋_GBK" w:eastAsia="方正仿宋_GBK"/>
          <w:color w:val="000000"/>
          <w:sz w:val="32"/>
          <w:szCs w:val="32"/>
        </w:rPr>
        <w:tab/>
      </w:r>
    </w:p>
    <w:p w:rsidR="005855E8" w:rsidRPr="00C01CC4" w:rsidRDefault="005855E8" w:rsidP="00033AEB">
      <w:pPr>
        <w:adjustRightInd w:val="0"/>
        <w:snapToGrid w:val="0"/>
        <w:spacing w:line="305" w:lineRule="auto"/>
        <w:ind w:firstLineChars="200" w:firstLine="31680"/>
        <w:rPr>
          <w:rFonts w:ascii="方正仿宋_GBK" w:eastAsia="方正仿宋_GBK"/>
          <w:color w:val="000000"/>
          <w:sz w:val="32"/>
          <w:szCs w:val="32"/>
        </w:rPr>
      </w:pPr>
      <w:r w:rsidRPr="00C01CC4">
        <w:rPr>
          <w:rFonts w:ascii="方正仿宋_GBK" w:eastAsia="方正仿宋_GBK" w:cs="方正仿宋_GBK"/>
          <w:color w:val="000000"/>
          <w:sz w:val="32"/>
          <w:szCs w:val="32"/>
        </w:rPr>
        <w:t>16.</w:t>
      </w:r>
      <w:r w:rsidRPr="00C01CC4">
        <w:rPr>
          <w:rFonts w:ascii="方正仿宋_GBK" w:eastAsia="方正仿宋_GBK" w:cs="方正仿宋_GBK" w:hint="eastAsia"/>
          <w:color w:val="000000"/>
          <w:sz w:val="32"/>
          <w:szCs w:val="32"/>
        </w:rPr>
        <w:t>医疗卫生与计划生育（类）…（款）…（项）：指……。</w:t>
      </w:r>
    </w:p>
    <w:p w:rsidR="005855E8" w:rsidRPr="00C01CC4" w:rsidRDefault="005855E8" w:rsidP="00033AEB">
      <w:pPr>
        <w:adjustRightInd w:val="0"/>
        <w:snapToGrid w:val="0"/>
        <w:spacing w:line="305" w:lineRule="auto"/>
        <w:ind w:firstLineChars="200" w:firstLine="31680"/>
        <w:rPr>
          <w:rFonts w:ascii="方正仿宋_GBK" w:eastAsia="方正仿宋_GBK"/>
          <w:color w:val="000000"/>
          <w:sz w:val="32"/>
          <w:szCs w:val="32"/>
        </w:rPr>
      </w:pPr>
      <w:r w:rsidRPr="00C01CC4">
        <w:rPr>
          <w:rFonts w:ascii="方正仿宋_GBK" w:eastAsia="方正仿宋_GBK" w:cs="方正仿宋_GBK"/>
          <w:color w:val="000000"/>
          <w:sz w:val="32"/>
          <w:szCs w:val="32"/>
        </w:rPr>
        <w:t>17.</w:t>
      </w:r>
      <w:r w:rsidRPr="00C01CC4">
        <w:rPr>
          <w:rFonts w:ascii="方正仿宋_GBK" w:eastAsia="方正仿宋_GBK" w:cs="方正仿宋_GBK" w:hint="eastAsia"/>
          <w:color w:val="000000"/>
          <w:sz w:val="32"/>
          <w:szCs w:val="32"/>
        </w:rPr>
        <w:t>节能环保（类）…（款）…（项）：指……。</w:t>
      </w:r>
    </w:p>
    <w:p w:rsidR="005855E8" w:rsidRPr="00C01CC4" w:rsidRDefault="005855E8" w:rsidP="00033AEB">
      <w:pPr>
        <w:adjustRightInd w:val="0"/>
        <w:snapToGrid w:val="0"/>
        <w:spacing w:line="305" w:lineRule="auto"/>
        <w:ind w:firstLineChars="200" w:firstLine="31680"/>
        <w:rPr>
          <w:rFonts w:ascii="方正仿宋_GBK" w:eastAsia="方正仿宋_GBK"/>
          <w:color w:val="000000"/>
          <w:sz w:val="32"/>
          <w:szCs w:val="32"/>
        </w:rPr>
      </w:pPr>
      <w:r w:rsidRPr="00C01CC4">
        <w:rPr>
          <w:rFonts w:ascii="方正仿宋_GBK" w:eastAsia="方正仿宋_GBK" w:cs="方正仿宋_GBK"/>
          <w:color w:val="000000"/>
          <w:sz w:val="32"/>
          <w:szCs w:val="32"/>
        </w:rPr>
        <w:t>18.</w:t>
      </w:r>
      <w:r w:rsidRPr="00C01CC4">
        <w:rPr>
          <w:rFonts w:ascii="方正仿宋_GBK" w:eastAsia="方正仿宋_GBK" w:cs="方正仿宋_GBK" w:hint="eastAsia"/>
          <w:color w:val="000000"/>
          <w:sz w:val="32"/>
          <w:szCs w:val="32"/>
        </w:rPr>
        <w:t>城乡社区（类）…（款）…（项）：指……。</w:t>
      </w:r>
    </w:p>
    <w:p w:rsidR="005855E8" w:rsidRPr="00C01CC4" w:rsidRDefault="005855E8" w:rsidP="00033AEB">
      <w:pPr>
        <w:adjustRightInd w:val="0"/>
        <w:snapToGrid w:val="0"/>
        <w:spacing w:line="305" w:lineRule="auto"/>
        <w:ind w:firstLineChars="200" w:firstLine="31680"/>
        <w:rPr>
          <w:rFonts w:ascii="方正仿宋_GBK" w:eastAsia="方正仿宋_GBK"/>
          <w:color w:val="000000"/>
          <w:sz w:val="32"/>
          <w:szCs w:val="32"/>
        </w:rPr>
      </w:pPr>
      <w:r w:rsidRPr="00C01CC4">
        <w:rPr>
          <w:rFonts w:ascii="方正仿宋_GBK" w:eastAsia="方正仿宋_GBK" w:cs="方正仿宋_GBK"/>
          <w:color w:val="000000"/>
          <w:sz w:val="32"/>
          <w:szCs w:val="32"/>
        </w:rPr>
        <w:t>19.</w:t>
      </w:r>
      <w:r w:rsidRPr="00C01CC4">
        <w:rPr>
          <w:rFonts w:ascii="方正仿宋_GBK" w:eastAsia="方正仿宋_GBK" w:cs="方正仿宋_GBK" w:hint="eastAsia"/>
          <w:color w:val="000000"/>
          <w:sz w:val="32"/>
          <w:szCs w:val="32"/>
        </w:rPr>
        <w:t>农林水（类）…（款）…（项）：指</w:t>
      </w:r>
      <w:r w:rsidRPr="00C01CC4">
        <w:rPr>
          <w:rFonts w:ascii="方正仿宋_GBK" w:eastAsia="方正仿宋_GBK" w:cs="方正仿宋_GBK"/>
          <w:color w:val="000000"/>
          <w:sz w:val="32"/>
          <w:szCs w:val="32"/>
        </w:rPr>
        <w:t>2130106</w:t>
      </w:r>
      <w:r w:rsidRPr="00C01CC4">
        <w:rPr>
          <w:rFonts w:ascii="方正仿宋_GBK" w:eastAsia="方正仿宋_GBK" w:cs="方正仿宋_GBK"/>
          <w:color w:val="000000"/>
          <w:sz w:val="32"/>
          <w:szCs w:val="32"/>
        </w:rPr>
        <w:tab/>
      </w:r>
      <w:r w:rsidRPr="00C01CC4">
        <w:rPr>
          <w:rFonts w:ascii="方正仿宋_GBK" w:eastAsia="方正仿宋_GBK" w:cs="方正仿宋_GBK"/>
          <w:color w:val="000000"/>
          <w:sz w:val="32"/>
          <w:szCs w:val="32"/>
        </w:rPr>
        <w:tab/>
      </w:r>
      <w:r w:rsidRPr="00C01CC4">
        <w:rPr>
          <w:rFonts w:ascii="方正仿宋_GBK" w:eastAsia="方正仿宋_GBK" w:cs="方正仿宋_GBK"/>
          <w:color w:val="000000"/>
          <w:sz w:val="32"/>
          <w:szCs w:val="32"/>
        </w:rPr>
        <w:tab/>
        <w:t xml:space="preserve">  </w:t>
      </w:r>
      <w:r w:rsidRPr="00C01CC4">
        <w:rPr>
          <w:rFonts w:ascii="方正仿宋_GBK" w:eastAsia="方正仿宋_GBK" w:cs="方正仿宋_GBK" w:hint="eastAsia"/>
          <w:color w:val="000000"/>
          <w:sz w:val="32"/>
          <w:szCs w:val="32"/>
        </w:rPr>
        <w:t>科技转化与推广服务，</w:t>
      </w:r>
      <w:r w:rsidRPr="00C01CC4">
        <w:rPr>
          <w:rFonts w:ascii="方正仿宋_GBK" w:eastAsia="方正仿宋_GBK" w:cs="方正仿宋_GBK"/>
          <w:color w:val="000000"/>
          <w:sz w:val="32"/>
          <w:szCs w:val="32"/>
        </w:rPr>
        <w:t xml:space="preserve">2130199 </w:t>
      </w:r>
      <w:r w:rsidRPr="00C01CC4">
        <w:rPr>
          <w:rFonts w:ascii="方正仿宋_GBK" w:eastAsia="方正仿宋_GBK" w:cs="方正仿宋_GBK" w:hint="eastAsia"/>
          <w:color w:val="000000"/>
          <w:sz w:val="32"/>
          <w:szCs w:val="32"/>
        </w:rPr>
        <w:t>其他农业支出，</w:t>
      </w:r>
      <w:r w:rsidRPr="00C01CC4">
        <w:rPr>
          <w:rFonts w:ascii="方正仿宋_GBK" w:eastAsia="方正仿宋_GBK" w:cs="方正仿宋_GBK"/>
          <w:color w:val="000000"/>
          <w:sz w:val="32"/>
          <w:szCs w:val="32"/>
        </w:rPr>
        <w:t>2130205</w:t>
      </w:r>
      <w:r w:rsidRPr="00C01CC4">
        <w:rPr>
          <w:rFonts w:ascii="方正仿宋_GBK" w:eastAsia="方正仿宋_GBK" w:cs="方正仿宋_GBK"/>
          <w:color w:val="000000"/>
          <w:sz w:val="32"/>
          <w:szCs w:val="32"/>
        </w:rPr>
        <w:tab/>
      </w:r>
      <w:r w:rsidRPr="00C01CC4">
        <w:rPr>
          <w:rFonts w:ascii="方正仿宋_GBK" w:eastAsia="方正仿宋_GBK" w:cs="方正仿宋_GBK" w:hint="eastAsia"/>
          <w:color w:val="000000"/>
          <w:sz w:val="32"/>
          <w:szCs w:val="32"/>
        </w:rPr>
        <w:t>森林培育，</w:t>
      </w:r>
      <w:r w:rsidRPr="00C01CC4">
        <w:rPr>
          <w:rFonts w:ascii="方正仿宋_GBK" w:eastAsia="方正仿宋_GBK" w:cs="方正仿宋_GBK"/>
          <w:color w:val="000000"/>
          <w:sz w:val="32"/>
          <w:szCs w:val="32"/>
        </w:rPr>
        <w:t xml:space="preserve">2130206 </w:t>
      </w:r>
      <w:r w:rsidRPr="00C01CC4">
        <w:rPr>
          <w:rFonts w:ascii="方正仿宋_GBK" w:eastAsia="方正仿宋_GBK" w:cs="方正仿宋_GBK" w:hint="eastAsia"/>
          <w:color w:val="000000"/>
          <w:sz w:val="32"/>
          <w:szCs w:val="32"/>
        </w:rPr>
        <w:t>林业技术推广，</w:t>
      </w:r>
      <w:r w:rsidRPr="00C01CC4">
        <w:rPr>
          <w:rFonts w:ascii="方正仿宋_GBK" w:eastAsia="方正仿宋_GBK" w:cs="方正仿宋_GBK"/>
          <w:color w:val="000000"/>
          <w:sz w:val="32"/>
          <w:szCs w:val="32"/>
        </w:rPr>
        <w:t>2130210</w:t>
      </w:r>
      <w:r w:rsidRPr="00C01CC4">
        <w:rPr>
          <w:rFonts w:ascii="方正仿宋_GBK" w:eastAsia="方正仿宋_GBK" w:cs="方正仿宋_GBK"/>
          <w:color w:val="000000"/>
          <w:sz w:val="32"/>
          <w:szCs w:val="32"/>
        </w:rPr>
        <w:tab/>
        <w:t xml:space="preserve"> </w:t>
      </w:r>
      <w:r w:rsidRPr="00C01CC4">
        <w:rPr>
          <w:rFonts w:ascii="方正仿宋_GBK" w:eastAsia="方正仿宋_GBK" w:cs="方正仿宋_GBK" w:hint="eastAsia"/>
          <w:color w:val="000000"/>
          <w:sz w:val="32"/>
          <w:szCs w:val="32"/>
        </w:rPr>
        <w:t>林业自然</w:t>
      </w:r>
      <w:r w:rsidRPr="00C01CC4">
        <w:rPr>
          <w:rFonts w:ascii="方正仿宋_GBK" w:eastAsia="方正仿宋_GBK" w:cs="方正仿宋_GBK"/>
          <w:color w:val="000000"/>
          <w:sz w:val="32"/>
          <w:szCs w:val="32"/>
        </w:rPr>
        <w:t xml:space="preserve"> </w:t>
      </w:r>
      <w:r w:rsidRPr="00C01CC4">
        <w:rPr>
          <w:rFonts w:ascii="方正仿宋_GBK" w:eastAsia="方正仿宋_GBK" w:cs="方正仿宋_GBK" w:hint="eastAsia"/>
          <w:color w:val="000000"/>
          <w:sz w:val="32"/>
          <w:szCs w:val="32"/>
        </w:rPr>
        <w:t>保护区，</w:t>
      </w:r>
      <w:r w:rsidRPr="00C01CC4">
        <w:rPr>
          <w:rFonts w:ascii="方正仿宋_GBK" w:eastAsia="方正仿宋_GBK" w:cs="方正仿宋_GBK"/>
          <w:color w:val="000000"/>
          <w:sz w:val="32"/>
          <w:szCs w:val="32"/>
        </w:rPr>
        <w:t>2130299</w:t>
      </w:r>
      <w:r w:rsidRPr="00C01CC4">
        <w:rPr>
          <w:rFonts w:ascii="方正仿宋_GBK" w:eastAsia="方正仿宋_GBK" w:cs="方正仿宋_GBK"/>
          <w:color w:val="000000"/>
          <w:sz w:val="32"/>
          <w:szCs w:val="32"/>
        </w:rPr>
        <w:tab/>
      </w:r>
      <w:r w:rsidRPr="00C01CC4">
        <w:rPr>
          <w:rFonts w:ascii="方正仿宋_GBK" w:eastAsia="方正仿宋_GBK" w:cs="方正仿宋_GBK" w:hint="eastAsia"/>
          <w:color w:val="000000"/>
          <w:sz w:val="32"/>
          <w:szCs w:val="32"/>
        </w:rPr>
        <w:t>其他林业支出。</w:t>
      </w:r>
      <w:r w:rsidRPr="00C01CC4">
        <w:rPr>
          <w:rFonts w:ascii="方正仿宋_GBK" w:eastAsia="方正仿宋_GBK" w:cs="方正仿宋_GBK"/>
          <w:color w:val="000000"/>
          <w:sz w:val="32"/>
          <w:szCs w:val="32"/>
        </w:rPr>
        <w:t xml:space="preserve">2130399 </w:t>
      </w:r>
      <w:r w:rsidRPr="00C01CC4">
        <w:rPr>
          <w:rFonts w:ascii="方正仿宋_GBK" w:eastAsia="方正仿宋_GBK" w:cs="方正仿宋_GBK" w:hint="eastAsia"/>
          <w:color w:val="000000"/>
          <w:sz w:val="32"/>
          <w:szCs w:val="32"/>
        </w:rPr>
        <w:t>其他水利支出，</w:t>
      </w:r>
      <w:r w:rsidRPr="00C01CC4">
        <w:rPr>
          <w:rFonts w:ascii="方正仿宋_GBK" w:eastAsia="方正仿宋_GBK" w:cs="方正仿宋_GBK"/>
          <w:color w:val="000000"/>
          <w:sz w:val="32"/>
          <w:szCs w:val="32"/>
        </w:rPr>
        <w:t>2130505</w:t>
      </w:r>
      <w:r w:rsidRPr="00C01CC4">
        <w:rPr>
          <w:rFonts w:ascii="方正仿宋_GBK" w:eastAsia="方正仿宋_GBK" w:cs="方正仿宋_GBK"/>
          <w:color w:val="000000"/>
          <w:sz w:val="32"/>
          <w:szCs w:val="32"/>
        </w:rPr>
        <w:tab/>
      </w:r>
      <w:r w:rsidRPr="00C01CC4">
        <w:rPr>
          <w:rFonts w:ascii="方正仿宋_GBK" w:eastAsia="方正仿宋_GBK" w:cs="方正仿宋_GBK" w:hint="eastAsia"/>
          <w:color w:val="000000"/>
          <w:sz w:val="32"/>
          <w:szCs w:val="32"/>
        </w:rPr>
        <w:t>生产发展，</w:t>
      </w:r>
      <w:r w:rsidRPr="00C01CC4">
        <w:rPr>
          <w:rFonts w:ascii="方正仿宋_GBK" w:eastAsia="方正仿宋_GBK" w:cs="方正仿宋_GBK"/>
          <w:color w:val="000000"/>
          <w:sz w:val="32"/>
          <w:szCs w:val="32"/>
        </w:rPr>
        <w:t>2130599</w:t>
      </w:r>
      <w:r w:rsidRPr="00C01CC4">
        <w:rPr>
          <w:rFonts w:ascii="方正仿宋_GBK" w:eastAsia="方正仿宋_GBK" w:cs="方正仿宋_GBK"/>
          <w:color w:val="000000"/>
          <w:sz w:val="32"/>
          <w:szCs w:val="32"/>
        </w:rPr>
        <w:tab/>
      </w:r>
      <w:r w:rsidRPr="00C01CC4">
        <w:rPr>
          <w:rFonts w:ascii="方正仿宋_GBK" w:eastAsia="方正仿宋_GBK" w:cs="方正仿宋_GBK" w:hint="eastAsia"/>
          <w:color w:val="000000"/>
          <w:sz w:val="32"/>
          <w:szCs w:val="32"/>
        </w:rPr>
        <w:t>其他扶贫支出。</w:t>
      </w:r>
    </w:p>
    <w:p w:rsidR="005855E8" w:rsidRPr="00C01CC4" w:rsidRDefault="005855E8" w:rsidP="00033AEB">
      <w:pPr>
        <w:adjustRightInd w:val="0"/>
        <w:snapToGrid w:val="0"/>
        <w:spacing w:line="305" w:lineRule="auto"/>
        <w:ind w:firstLineChars="200" w:firstLine="31680"/>
        <w:rPr>
          <w:rFonts w:ascii="方正仿宋_GBK" w:eastAsia="方正仿宋_GBK"/>
          <w:color w:val="000000"/>
          <w:sz w:val="32"/>
          <w:szCs w:val="32"/>
        </w:rPr>
      </w:pPr>
      <w:r w:rsidRPr="00C01CC4">
        <w:rPr>
          <w:rFonts w:ascii="方正仿宋_GBK" w:eastAsia="方正仿宋_GBK" w:cs="方正仿宋_GBK"/>
          <w:color w:val="000000"/>
          <w:sz w:val="32"/>
          <w:szCs w:val="32"/>
        </w:rPr>
        <w:t>20.</w:t>
      </w:r>
      <w:r w:rsidRPr="00C01CC4">
        <w:rPr>
          <w:rFonts w:ascii="方正仿宋_GBK" w:eastAsia="方正仿宋_GBK" w:cs="方正仿宋_GBK" w:hint="eastAsia"/>
          <w:color w:val="000000"/>
          <w:sz w:val="32"/>
          <w:szCs w:val="32"/>
        </w:rPr>
        <w:t>交通运输（类）…（款）…（项）：指……。</w:t>
      </w:r>
    </w:p>
    <w:p w:rsidR="005855E8" w:rsidRPr="00C01CC4" w:rsidRDefault="005855E8" w:rsidP="00033AEB">
      <w:pPr>
        <w:adjustRightInd w:val="0"/>
        <w:snapToGrid w:val="0"/>
        <w:spacing w:line="305" w:lineRule="auto"/>
        <w:ind w:firstLineChars="200" w:firstLine="31680"/>
        <w:rPr>
          <w:rFonts w:ascii="方正仿宋_GBK" w:eastAsia="方正仿宋_GBK"/>
          <w:color w:val="000000"/>
          <w:sz w:val="32"/>
          <w:szCs w:val="32"/>
        </w:rPr>
      </w:pPr>
      <w:r w:rsidRPr="00C01CC4">
        <w:rPr>
          <w:rFonts w:ascii="方正仿宋_GBK" w:eastAsia="方正仿宋_GBK" w:cs="方正仿宋_GBK"/>
          <w:color w:val="000000"/>
          <w:sz w:val="32"/>
          <w:szCs w:val="32"/>
        </w:rPr>
        <w:t>21.</w:t>
      </w:r>
      <w:r w:rsidRPr="00C01CC4">
        <w:rPr>
          <w:rFonts w:ascii="方正仿宋_GBK" w:eastAsia="方正仿宋_GBK" w:cs="方正仿宋_GBK" w:hint="eastAsia"/>
          <w:color w:val="000000"/>
          <w:sz w:val="32"/>
          <w:szCs w:val="32"/>
        </w:rPr>
        <w:t>资源勘探信息等（类）…（款）…（项）：指……。</w:t>
      </w:r>
    </w:p>
    <w:p w:rsidR="005855E8" w:rsidRPr="00C01CC4" w:rsidRDefault="005855E8" w:rsidP="00033AEB">
      <w:pPr>
        <w:adjustRightInd w:val="0"/>
        <w:snapToGrid w:val="0"/>
        <w:spacing w:line="305" w:lineRule="auto"/>
        <w:ind w:firstLineChars="200" w:firstLine="31680"/>
        <w:rPr>
          <w:rFonts w:ascii="方正仿宋_GBK" w:eastAsia="方正仿宋_GBK"/>
          <w:color w:val="000000"/>
          <w:sz w:val="32"/>
          <w:szCs w:val="32"/>
        </w:rPr>
      </w:pPr>
      <w:r w:rsidRPr="00C01CC4">
        <w:rPr>
          <w:rFonts w:ascii="方正仿宋_GBK" w:eastAsia="方正仿宋_GBK" w:cs="方正仿宋_GBK"/>
          <w:color w:val="000000"/>
          <w:sz w:val="32"/>
          <w:szCs w:val="32"/>
        </w:rPr>
        <w:t>22.</w:t>
      </w:r>
      <w:r w:rsidRPr="00C01CC4">
        <w:rPr>
          <w:rFonts w:ascii="方正仿宋_GBK" w:eastAsia="方正仿宋_GBK" w:cs="方正仿宋_GBK" w:hint="eastAsia"/>
          <w:color w:val="000000"/>
          <w:sz w:val="32"/>
          <w:szCs w:val="32"/>
        </w:rPr>
        <w:t>商业服务业（类）…（款）…（项）：指……。</w:t>
      </w:r>
    </w:p>
    <w:p w:rsidR="005855E8" w:rsidRPr="00C01CC4" w:rsidRDefault="005855E8" w:rsidP="00033AEB">
      <w:pPr>
        <w:adjustRightInd w:val="0"/>
        <w:snapToGrid w:val="0"/>
        <w:spacing w:line="305" w:lineRule="auto"/>
        <w:ind w:firstLineChars="200" w:firstLine="31680"/>
        <w:rPr>
          <w:rFonts w:ascii="方正仿宋_GBK" w:eastAsia="方正仿宋_GBK"/>
          <w:color w:val="000000"/>
          <w:sz w:val="32"/>
          <w:szCs w:val="32"/>
        </w:rPr>
      </w:pPr>
      <w:r w:rsidRPr="00C01CC4">
        <w:rPr>
          <w:rFonts w:ascii="方正仿宋_GBK" w:eastAsia="方正仿宋_GBK" w:cs="方正仿宋_GBK"/>
          <w:color w:val="000000"/>
          <w:sz w:val="32"/>
          <w:szCs w:val="32"/>
        </w:rPr>
        <w:t>23.</w:t>
      </w:r>
      <w:r w:rsidRPr="00C01CC4">
        <w:rPr>
          <w:rFonts w:ascii="方正仿宋_GBK" w:eastAsia="方正仿宋_GBK" w:cs="方正仿宋_GBK" w:hint="eastAsia"/>
          <w:color w:val="000000"/>
          <w:sz w:val="32"/>
          <w:szCs w:val="32"/>
        </w:rPr>
        <w:t>金融（类）…（款）…（项）：指……。</w:t>
      </w:r>
    </w:p>
    <w:p w:rsidR="005855E8" w:rsidRPr="00C01CC4" w:rsidRDefault="005855E8" w:rsidP="00033AEB">
      <w:pPr>
        <w:adjustRightInd w:val="0"/>
        <w:snapToGrid w:val="0"/>
        <w:spacing w:line="305" w:lineRule="auto"/>
        <w:ind w:firstLineChars="200" w:firstLine="31680"/>
        <w:rPr>
          <w:rFonts w:ascii="方正仿宋_GBK" w:eastAsia="方正仿宋_GBK"/>
          <w:color w:val="000000"/>
          <w:sz w:val="32"/>
          <w:szCs w:val="32"/>
        </w:rPr>
      </w:pPr>
      <w:r w:rsidRPr="00C01CC4">
        <w:rPr>
          <w:rFonts w:ascii="方正仿宋_GBK" w:eastAsia="方正仿宋_GBK" w:cs="方正仿宋_GBK"/>
          <w:color w:val="000000"/>
          <w:sz w:val="32"/>
          <w:szCs w:val="32"/>
        </w:rPr>
        <w:t>24.</w:t>
      </w:r>
      <w:r w:rsidRPr="00C01CC4">
        <w:rPr>
          <w:rFonts w:ascii="方正仿宋_GBK" w:eastAsia="方正仿宋_GBK" w:cs="方正仿宋_GBK" w:hint="eastAsia"/>
          <w:color w:val="000000"/>
          <w:sz w:val="32"/>
          <w:szCs w:val="32"/>
        </w:rPr>
        <w:t>国土海洋气象等（类）…（款）…（项）：指……。</w:t>
      </w:r>
    </w:p>
    <w:p w:rsidR="005855E8" w:rsidRPr="00C01CC4" w:rsidRDefault="005855E8" w:rsidP="00033AEB">
      <w:pPr>
        <w:adjustRightInd w:val="0"/>
        <w:snapToGrid w:val="0"/>
        <w:spacing w:line="305" w:lineRule="auto"/>
        <w:ind w:firstLineChars="200" w:firstLine="31680"/>
        <w:rPr>
          <w:rFonts w:ascii="方正仿宋_GBK" w:eastAsia="方正仿宋_GBK"/>
          <w:color w:val="000000"/>
          <w:sz w:val="32"/>
          <w:szCs w:val="32"/>
        </w:rPr>
      </w:pPr>
      <w:r w:rsidRPr="00C01CC4">
        <w:rPr>
          <w:rFonts w:ascii="方正仿宋_GBK" w:eastAsia="方正仿宋_GBK" w:cs="方正仿宋_GBK"/>
          <w:color w:val="000000"/>
          <w:sz w:val="32"/>
          <w:szCs w:val="32"/>
        </w:rPr>
        <w:t>25.</w:t>
      </w:r>
      <w:r w:rsidRPr="00C01CC4">
        <w:rPr>
          <w:rFonts w:ascii="方正仿宋_GBK" w:eastAsia="方正仿宋_GBK" w:cs="方正仿宋_GBK" w:hint="eastAsia"/>
          <w:color w:val="000000"/>
          <w:sz w:val="32"/>
          <w:szCs w:val="32"/>
        </w:rPr>
        <w:t>住房保障（类）…（款）…（项）：指</w:t>
      </w:r>
      <w:r w:rsidRPr="00C01CC4">
        <w:rPr>
          <w:rFonts w:ascii="方正仿宋_GBK" w:eastAsia="方正仿宋_GBK" w:cs="方正仿宋_GBK"/>
          <w:color w:val="000000"/>
          <w:sz w:val="32"/>
          <w:szCs w:val="32"/>
        </w:rPr>
        <w:t>2210201</w:t>
      </w:r>
      <w:r w:rsidRPr="00C01CC4">
        <w:rPr>
          <w:rFonts w:ascii="方正仿宋_GBK" w:eastAsia="方正仿宋_GBK" w:cs="方正仿宋_GBK"/>
          <w:color w:val="000000"/>
          <w:sz w:val="32"/>
          <w:szCs w:val="32"/>
        </w:rPr>
        <w:tab/>
      </w:r>
      <w:r w:rsidRPr="00C01CC4">
        <w:rPr>
          <w:rFonts w:ascii="方正仿宋_GBK" w:eastAsia="方正仿宋_GBK" w:cs="方正仿宋_GBK"/>
          <w:color w:val="000000"/>
          <w:sz w:val="32"/>
          <w:szCs w:val="32"/>
        </w:rPr>
        <w:tab/>
      </w:r>
      <w:r w:rsidRPr="00C01CC4">
        <w:rPr>
          <w:rFonts w:ascii="方正仿宋_GBK" w:eastAsia="方正仿宋_GBK" w:cs="方正仿宋_GBK"/>
          <w:color w:val="000000"/>
          <w:sz w:val="32"/>
          <w:szCs w:val="32"/>
        </w:rPr>
        <w:tab/>
        <w:t xml:space="preserve">  </w:t>
      </w:r>
      <w:r w:rsidRPr="00C01CC4">
        <w:rPr>
          <w:rFonts w:ascii="方正仿宋_GBK" w:eastAsia="方正仿宋_GBK" w:cs="方正仿宋_GBK" w:hint="eastAsia"/>
          <w:color w:val="000000"/>
          <w:sz w:val="32"/>
          <w:szCs w:val="32"/>
        </w:rPr>
        <w:t>住房公积金。</w:t>
      </w:r>
    </w:p>
    <w:p w:rsidR="005855E8" w:rsidRPr="00C01CC4" w:rsidRDefault="005855E8" w:rsidP="00033AEB">
      <w:pPr>
        <w:adjustRightInd w:val="0"/>
        <w:snapToGrid w:val="0"/>
        <w:spacing w:line="305" w:lineRule="auto"/>
        <w:ind w:firstLineChars="200" w:firstLine="31680"/>
        <w:rPr>
          <w:rFonts w:ascii="方正仿宋_GBK" w:eastAsia="方正仿宋_GBK"/>
          <w:color w:val="000000"/>
          <w:sz w:val="32"/>
          <w:szCs w:val="32"/>
        </w:rPr>
      </w:pPr>
      <w:r w:rsidRPr="00C01CC4">
        <w:rPr>
          <w:rFonts w:ascii="方正仿宋_GBK" w:eastAsia="方正仿宋_GBK" w:cs="方正仿宋_GBK"/>
          <w:color w:val="000000"/>
          <w:sz w:val="32"/>
          <w:szCs w:val="32"/>
        </w:rPr>
        <w:t>26.</w:t>
      </w:r>
      <w:r w:rsidRPr="00C01CC4">
        <w:rPr>
          <w:rFonts w:ascii="方正仿宋_GBK" w:eastAsia="方正仿宋_GBK" w:cs="方正仿宋_GBK" w:hint="eastAsia"/>
          <w:color w:val="000000"/>
          <w:sz w:val="32"/>
          <w:szCs w:val="32"/>
        </w:rPr>
        <w:t>粮油物资储备（类）…（款）…（项）：指……。</w:t>
      </w:r>
    </w:p>
    <w:p w:rsidR="005855E8" w:rsidRPr="00C01CC4" w:rsidRDefault="005855E8" w:rsidP="00033AEB">
      <w:pPr>
        <w:adjustRightInd w:val="0"/>
        <w:snapToGrid w:val="0"/>
        <w:spacing w:line="305" w:lineRule="auto"/>
        <w:ind w:firstLineChars="200" w:firstLine="31680"/>
        <w:rPr>
          <w:rFonts w:ascii="方正仿宋_GBK" w:eastAsia="方正仿宋_GBK"/>
          <w:color w:val="000000"/>
          <w:sz w:val="32"/>
          <w:szCs w:val="32"/>
        </w:rPr>
      </w:pPr>
      <w:r w:rsidRPr="00C01CC4">
        <w:rPr>
          <w:rFonts w:ascii="方正仿宋_GBK" w:eastAsia="方正仿宋_GBK" w:cs="方正仿宋_GBK"/>
          <w:color w:val="000000"/>
          <w:sz w:val="32"/>
          <w:szCs w:val="32"/>
        </w:rPr>
        <w:t>27.</w:t>
      </w:r>
      <w:r w:rsidRPr="00C01CC4">
        <w:rPr>
          <w:rFonts w:ascii="方正仿宋_GBK" w:eastAsia="方正仿宋_GBK" w:cs="方正仿宋_GBK" w:hint="eastAsia"/>
          <w:color w:val="000000"/>
          <w:sz w:val="32"/>
          <w:szCs w:val="32"/>
        </w:rPr>
        <w:t>基本支出：指为保障机构正常运转、完成日常工作任务而发生的人员支出和公用支出。</w:t>
      </w:r>
    </w:p>
    <w:p w:rsidR="005855E8" w:rsidRPr="00C01CC4" w:rsidRDefault="005855E8" w:rsidP="00033AEB">
      <w:pPr>
        <w:adjustRightInd w:val="0"/>
        <w:snapToGrid w:val="0"/>
        <w:spacing w:line="305" w:lineRule="auto"/>
        <w:ind w:firstLineChars="200" w:firstLine="31680"/>
        <w:rPr>
          <w:rFonts w:ascii="方正仿宋_GBK" w:eastAsia="方正仿宋_GBK"/>
          <w:color w:val="000000"/>
          <w:sz w:val="32"/>
          <w:szCs w:val="32"/>
        </w:rPr>
      </w:pPr>
      <w:r w:rsidRPr="00C01CC4">
        <w:rPr>
          <w:rFonts w:ascii="方正仿宋_GBK" w:eastAsia="方正仿宋_GBK" w:cs="方正仿宋_GBK"/>
          <w:color w:val="000000"/>
          <w:sz w:val="32"/>
          <w:szCs w:val="32"/>
        </w:rPr>
        <w:t>28.</w:t>
      </w:r>
      <w:r w:rsidRPr="00C01CC4">
        <w:rPr>
          <w:rFonts w:ascii="方正仿宋_GBK" w:eastAsia="方正仿宋_GBK" w:cs="方正仿宋_GBK" w:hint="eastAsia"/>
          <w:color w:val="000000"/>
          <w:sz w:val="32"/>
          <w:szCs w:val="32"/>
        </w:rPr>
        <w:t>项目支出：指在基本支出之外为完成特定行政任务和事业发展目标所发生的支出。</w:t>
      </w:r>
    </w:p>
    <w:p w:rsidR="005855E8" w:rsidRPr="00C01CC4" w:rsidRDefault="005855E8" w:rsidP="00033AEB">
      <w:pPr>
        <w:adjustRightInd w:val="0"/>
        <w:snapToGrid w:val="0"/>
        <w:spacing w:line="305" w:lineRule="auto"/>
        <w:ind w:firstLineChars="200" w:firstLine="31680"/>
        <w:rPr>
          <w:rFonts w:ascii="方正仿宋_GBK" w:eastAsia="方正仿宋_GBK"/>
          <w:color w:val="000000"/>
          <w:sz w:val="32"/>
          <w:szCs w:val="32"/>
        </w:rPr>
      </w:pPr>
      <w:r w:rsidRPr="00C01CC4">
        <w:rPr>
          <w:rFonts w:ascii="方正仿宋_GBK" w:eastAsia="方正仿宋_GBK" w:cs="方正仿宋_GBK"/>
          <w:color w:val="000000"/>
          <w:sz w:val="32"/>
          <w:szCs w:val="32"/>
        </w:rPr>
        <w:t>29.</w:t>
      </w:r>
      <w:r w:rsidRPr="00C01CC4">
        <w:rPr>
          <w:rFonts w:ascii="方正仿宋_GBK" w:eastAsia="方正仿宋_GBK" w:cs="方正仿宋_GBK" w:hint="eastAsia"/>
          <w:color w:val="000000"/>
          <w:sz w:val="32"/>
          <w:szCs w:val="32"/>
        </w:rPr>
        <w:t>经营支出：指事业单位在专业业务活动及其辅助活动之外开展非独立核算经营活动发生的支出。</w:t>
      </w:r>
    </w:p>
    <w:p w:rsidR="005855E8" w:rsidRPr="00C01CC4" w:rsidRDefault="005855E8" w:rsidP="00033AEB">
      <w:pPr>
        <w:pStyle w:val="Default"/>
        <w:snapToGrid w:val="0"/>
        <w:spacing w:line="305" w:lineRule="auto"/>
        <w:ind w:firstLineChars="200" w:firstLine="31680"/>
        <w:rPr>
          <w:rFonts w:ascii="方正仿宋_GBK" w:eastAsia="方正仿宋_GBK" w:cs="Times New Roman"/>
          <w:sz w:val="32"/>
          <w:szCs w:val="32"/>
        </w:rPr>
      </w:pPr>
      <w:r w:rsidRPr="00C01CC4">
        <w:rPr>
          <w:rFonts w:ascii="方正仿宋_GBK" w:eastAsia="方正仿宋_GBK" w:cs="方正仿宋_GBK"/>
          <w:sz w:val="32"/>
          <w:szCs w:val="32"/>
        </w:rPr>
        <w:t>30.</w:t>
      </w:r>
      <w:r w:rsidRPr="00C01CC4">
        <w:rPr>
          <w:rFonts w:ascii="方正仿宋_GBK" w:eastAsia="方正仿宋_GBK" w:cs="方正仿宋_GBK" w:hint="eastAsia"/>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rsidR="005855E8" w:rsidRPr="00C01CC4" w:rsidRDefault="005855E8" w:rsidP="00033AEB">
      <w:pPr>
        <w:pStyle w:val="Default"/>
        <w:snapToGrid w:val="0"/>
        <w:spacing w:line="305" w:lineRule="auto"/>
        <w:ind w:firstLineChars="200" w:firstLine="31680"/>
        <w:rPr>
          <w:rFonts w:ascii="方正仿宋_GBK" w:eastAsia="方正仿宋_GBK" w:cs="Times New Roman"/>
          <w:sz w:val="32"/>
          <w:szCs w:val="32"/>
        </w:rPr>
      </w:pPr>
      <w:r w:rsidRPr="00C01CC4">
        <w:rPr>
          <w:rFonts w:ascii="方正仿宋_GBK" w:eastAsia="方正仿宋_GBK" w:cs="方正仿宋_GBK"/>
          <w:sz w:val="32"/>
          <w:szCs w:val="32"/>
        </w:rPr>
        <w:t>31.</w:t>
      </w:r>
      <w:r w:rsidRPr="00C01CC4">
        <w:rPr>
          <w:rFonts w:ascii="方正仿宋_GBK" w:eastAsia="方正仿宋_GBK" w:cs="方正仿宋_GBK" w:hint="eastAsia"/>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5855E8" w:rsidRPr="00C01CC4" w:rsidRDefault="005855E8" w:rsidP="00033AEB">
      <w:pPr>
        <w:pStyle w:val="Default"/>
        <w:snapToGrid w:val="0"/>
        <w:spacing w:line="305" w:lineRule="auto"/>
        <w:ind w:firstLineChars="200" w:firstLine="31680"/>
        <w:rPr>
          <w:rFonts w:ascii="方正仿宋_GBK" w:eastAsia="方正仿宋_GBK" w:cs="Times New Roman"/>
          <w:sz w:val="32"/>
          <w:szCs w:val="32"/>
        </w:rPr>
      </w:pPr>
    </w:p>
    <w:p w:rsidR="005855E8" w:rsidRPr="00051C8B" w:rsidRDefault="005855E8" w:rsidP="001B1A09">
      <w:pPr>
        <w:adjustRightInd w:val="0"/>
        <w:snapToGrid w:val="0"/>
        <w:spacing w:line="305" w:lineRule="auto"/>
        <w:jc w:val="center"/>
        <w:outlineLvl w:val="0"/>
        <w:rPr>
          <w:rStyle w:val="Heading1Char"/>
          <w:rFonts w:ascii="方正小标宋_GBK" w:eastAsia="方正小标宋_GBK" w:hAnsi="黑体"/>
          <w:b w:val="0"/>
          <w:bCs w:val="0"/>
        </w:rPr>
      </w:pPr>
      <w:bookmarkStart w:id="58" w:name="_Toc15377226"/>
      <w:r w:rsidRPr="00C01CC4">
        <w:rPr>
          <w:rFonts w:ascii="方正仿宋_GBK" w:eastAsia="方正仿宋_GBK"/>
          <w:b/>
          <w:bCs/>
          <w:color w:val="000000"/>
          <w:sz w:val="44"/>
          <w:szCs w:val="44"/>
        </w:rPr>
        <w:br w:type="page"/>
      </w:r>
      <w:bookmarkStart w:id="59" w:name="_Toc15396614"/>
      <w:r w:rsidRPr="00051C8B">
        <w:rPr>
          <w:rFonts w:ascii="方正小标宋_GBK" w:eastAsia="方正小标宋_GBK" w:hAnsi="黑体" w:cs="方正小标宋_GBK" w:hint="eastAsia"/>
          <w:color w:val="000000"/>
          <w:sz w:val="44"/>
          <w:szCs w:val="44"/>
        </w:rPr>
        <w:t>第</w:t>
      </w:r>
      <w:r w:rsidRPr="00051C8B">
        <w:rPr>
          <w:rStyle w:val="Heading1Char"/>
          <w:rFonts w:ascii="方正小标宋_GBK" w:eastAsia="方正小标宋_GBK" w:hAnsi="黑体" w:cs="方正小标宋_GBK" w:hint="eastAsia"/>
          <w:b w:val="0"/>
          <w:bCs w:val="0"/>
        </w:rPr>
        <w:t>四部分</w:t>
      </w:r>
      <w:r w:rsidRPr="00051C8B">
        <w:rPr>
          <w:rStyle w:val="Heading1Char"/>
          <w:rFonts w:ascii="方正小标宋_GBK" w:eastAsia="方正小标宋_GBK" w:hAnsi="黑体" w:cs="方正小标宋_GBK"/>
          <w:b w:val="0"/>
          <w:bCs w:val="0"/>
        </w:rPr>
        <w:t xml:space="preserve"> </w:t>
      </w:r>
      <w:r w:rsidRPr="00051C8B">
        <w:rPr>
          <w:rStyle w:val="Heading1Char"/>
          <w:rFonts w:ascii="方正小标宋_GBK" w:eastAsia="方正小标宋_GBK" w:hAnsi="黑体" w:cs="方正小标宋_GBK" w:hint="eastAsia"/>
          <w:b w:val="0"/>
          <w:bCs w:val="0"/>
        </w:rPr>
        <w:t>附件</w:t>
      </w:r>
      <w:bookmarkEnd w:id="59"/>
    </w:p>
    <w:p w:rsidR="005855E8" w:rsidRPr="00C01CC4" w:rsidRDefault="005855E8" w:rsidP="001B1A09">
      <w:pPr>
        <w:adjustRightInd w:val="0"/>
        <w:snapToGrid w:val="0"/>
        <w:spacing w:line="305" w:lineRule="auto"/>
        <w:jc w:val="center"/>
        <w:outlineLvl w:val="0"/>
        <w:rPr>
          <w:rStyle w:val="Heading1Char"/>
          <w:rFonts w:ascii="方正仿宋_GBK" w:eastAsia="方正仿宋_GBK"/>
        </w:rPr>
      </w:pPr>
    </w:p>
    <w:p w:rsidR="005855E8" w:rsidRPr="00051C8B" w:rsidRDefault="005855E8" w:rsidP="001B1A09">
      <w:pPr>
        <w:pStyle w:val="Heading2"/>
        <w:adjustRightInd w:val="0"/>
        <w:snapToGrid w:val="0"/>
        <w:spacing w:line="305" w:lineRule="auto"/>
        <w:rPr>
          <w:rStyle w:val="Heading1Char"/>
          <w:rFonts w:ascii="黑体" w:eastAsia="黑体" w:hAnsi="黑体" w:cs="黑体"/>
          <w:sz w:val="32"/>
          <w:szCs w:val="32"/>
        </w:rPr>
      </w:pPr>
      <w:bookmarkStart w:id="60" w:name="_Toc15396615"/>
      <w:r w:rsidRPr="00051C8B">
        <w:rPr>
          <w:rStyle w:val="Heading1Char"/>
          <w:rFonts w:ascii="黑体" w:eastAsia="黑体" w:hAnsi="黑体" w:cs="黑体" w:hint="eastAsia"/>
          <w:sz w:val="32"/>
          <w:szCs w:val="32"/>
        </w:rPr>
        <w:t>附件</w:t>
      </w:r>
      <w:r w:rsidRPr="00051C8B">
        <w:rPr>
          <w:rStyle w:val="Heading1Char"/>
          <w:rFonts w:ascii="黑体" w:eastAsia="黑体" w:hAnsi="黑体" w:cs="黑体"/>
          <w:sz w:val="32"/>
          <w:szCs w:val="32"/>
        </w:rPr>
        <w:t>1</w:t>
      </w:r>
      <w:bookmarkEnd w:id="60"/>
    </w:p>
    <w:p w:rsidR="005855E8" w:rsidRPr="00C01CC4" w:rsidRDefault="005855E8" w:rsidP="001B1A09">
      <w:pPr>
        <w:adjustRightInd w:val="0"/>
        <w:snapToGrid w:val="0"/>
        <w:spacing w:line="305" w:lineRule="auto"/>
        <w:jc w:val="center"/>
        <w:outlineLvl w:val="0"/>
        <w:rPr>
          <w:rFonts w:ascii="方正仿宋_GBK" w:eastAsia="方正仿宋_GBK" w:hAnsi="黑体"/>
          <w:sz w:val="36"/>
          <w:szCs w:val="36"/>
        </w:rPr>
      </w:pPr>
      <w:bookmarkStart w:id="61" w:name="_Toc15396616"/>
      <w:r w:rsidRPr="00C01CC4">
        <w:rPr>
          <w:rFonts w:ascii="方正仿宋_GBK" w:eastAsia="方正仿宋_GBK" w:hAnsi="黑体" w:cs="方正仿宋_GBK" w:hint="eastAsia"/>
          <w:sz w:val="36"/>
          <w:szCs w:val="36"/>
        </w:rPr>
        <w:t>市农林院</w:t>
      </w:r>
      <w:r w:rsidRPr="00C01CC4">
        <w:rPr>
          <w:rFonts w:ascii="方正仿宋_GBK" w:eastAsia="方正仿宋_GBK" w:hAnsi="黑体" w:cs="方正仿宋_GBK"/>
          <w:sz w:val="36"/>
          <w:szCs w:val="36"/>
        </w:rPr>
        <w:t>2018</w:t>
      </w:r>
      <w:r w:rsidRPr="00C01CC4">
        <w:rPr>
          <w:rFonts w:ascii="方正仿宋_GBK" w:eastAsia="方正仿宋_GBK" w:hAnsi="黑体" w:cs="方正仿宋_GBK" w:hint="eastAsia"/>
          <w:sz w:val="36"/>
          <w:szCs w:val="36"/>
        </w:rPr>
        <w:t>年部门整体支出绩效评价报告</w:t>
      </w:r>
      <w:bookmarkEnd w:id="61"/>
    </w:p>
    <w:p w:rsidR="005855E8" w:rsidRPr="00C01CC4" w:rsidRDefault="005855E8" w:rsidP="00033AEB">
      <w:pPr>
        <w:adjustRightInd w:val="0"/>
        <w:snapToGrid w:val="0"/>
        <w:spacing w:line="305" w:lineRule="auto"/>
        <w:ind w:firstLineChars="200" w:firstLine="31680"/>
        <w:rPr>
          <w:rFonts w:ascii="方正仿宋_GBK" w:eastAsia="方正仿宋_GBK" w:hAnsi="黑体"/>
          <w:sz w:val="32"/>
          <w:szCs w:val="32"/>
        </w:rPr>
      </w:pPr>
    </w:p>
    <w:p w:rsidR="005855E8" w:rsidRPr="00051C8B" w:rsidRDefault="005855E8" w:rsidP="00033AEB">
      <w:pPr>
        <w:adjustRightInd w:val="0"/>
        <w:snapToGrid w:val="0"/>
        <w:spacing w:line="305" w:lineRule="auto"/>
        <w:ind w:firstLineChars="200" w:firstLine="31680"/>
        <w:rPr>
          <w:rFonts w:ascii="方正黑体_GBK" w:eastAsia="方正黑体_GBK" w:hAnsi="黑体"/>
          <w:sz w:val="32"/>
          <w:szCs w:val="32"/>
        </w:rPr>
      </w:pPr>
      <w:r w:rsidRPr="00051C8B">
        <w:rPr>
          <w:rFonts w:ascii="方正黑体_GBK" w:eastAsia="方正黑体_GBK" w:hAnsi="黑体" w:cs="方正黑体_GBK" w:hint="eastAsia"/>
          <w:sz w:val="32"/>
          <w:szCs w:val="32"/>
        </w:rPr>
        <w:t>一、部门（单位）概况</w:t>
      </w:r>
    </w:p>
    <w:p w:rsidR="005855E8" w:rsidRPr="00051C8B" w:rsidRDefault="005855E8" w:rsidP="00033AEB">
      <w:pPr>
        <w:adjustRightInd w:val="0"/>
        <w:snapToGrid w:val="0"/>
        <w:spacing w:line="305" w:lineRule="auto"/>
        <w:ind w:firstLineChars="161" w:firstLine="31680"/>
        <w:rPr>
          <w:rFonts w:ascii="方正楷体_GBK" w:eastAsia="方正楷体_GBK" w:hAnsi="仿宋"/>
          <w:sz w:val="32"/>
          <w:szCs w:val="32"/>
        </w:rPr>
      </w:pPr>
      <w:r w:rsidRPr="00051C8B">
        <w:rPr>
          <w:rFonts w:ascii="方正楷体_GBK" w:eastAsia="方正楷体_GBK" w:hAnsi="仿宋" w:cs="方正楷体_GBK" w:hint="eastAsia"/>
          <w:sz w:val="32"/>
          <w:szCs w:val="32"/>
        </w:rPr>
        <w:t>（一）机构组成。</w:t>
      </w:r>
    </w:p>
    <w:p w:rsidR="005855E8" w:rsidRDefault="005855E8" w:rsidP="00033AEB">
      <w:pPr>
        <w:adjustRightInd w:val="0"/>
        <w:snapToGrid w:val="0"/>
        <w:spacing w:line="305" w:lineRule="auto"/>
        <w:ind w:firstLineChars="161" w:firstLine="31680"/>
        <w:rPr>
          <w:rFonts w:ascii="方正仿宋_GBK" w:eastAsia="方正仿宋_GBK" w:hAnsi="仿宋"/>
          <w:color w:val="000000"/>
          <w:sz w:val="32"/>
          <w:szCs w:val="32"/>
        </w:rPr>
      </w:pPr>
      <w:r w:rsidRPr="00C01CC4">
        <w:rPr>
          <w:rFonts w:ascii="方正仿宋_GBK" w:eastAsia="方正仿宋_GBK" w:hAnsi="仿宋" w:cs="方正仿宋_GBK" w:hint="eastAsia"/>
          <w:color w:val="000000"/>
          <w:sz w:val="32"/>
          <w:szCs w:val="32"/>
        </w:rPr>
        <w:t>攀枝花市农林科学研究院由原市农业科学研究所、市林业科学研究所、市农机与节水技术推广站、市良种场整合而成，是一个集蔬菜、热带亚热带果树、作物、烟草、畜牧、水产、生物能源植物、生态恢复与保护、农业机械、农业节水技术研究及成果示范推广为一体的综合性社会公益型科研事业单位。院下设：办公室、党委办公室、财务科、科研管理科、蔬菜研究所、果树研究所、林业科学研究所、畜牧兽医研究所、作物烟草研究所、水利与农机研究所、农业信息与经济研究所、生物技术研究所、成果转化示范中心十三个内设机构。</w:t>
      </w:r>
    </w:p>
    <w:p w:rsidR="005855E8" w:rsidRDefault="005855E8" w:rsidP="00033AEB">
      <w:pPr>
        <w:adjustRightInd w:val="0"/>
        <w:snapToGrid w:val="0"/>
        <w:spacing w:line="305" w:lineRule="auto"/>
        <w:ind w:firstLineChars="161" w:firstLine="31680"/>
        <w:rPr>
          <w:rFonts w:ascii="方正楷体_GBK" w:eastAsia="方正楷体_GBK" w:hAnsi="仿宋"/>
          <w:sz w:val="32"/>
          <w:szCs w:val="32"/>
        </w:rPr>
      </w:pPr>
      <w:r w:rsidRPr="00051C8B">
        <w:rPr>
          <w:rFonts w:ascii="方正楷体_GBK" w:eastAsia="方正楷体_GBK" w:hAnsi="仿宋" w:cs="方正楷体_GBK" w:hint="eastAsia"/>
          <w:sz w:val="32"/>
          <w:szCs w:val="32"/>
        </w:rPr>
        <w:t>（二）机构职能。</w:t>
      </w:r>
    </w:p>
    <w:p w:rsidR="005855E8" w:rsidRPr="00C01CC4" w:rsidRDefault="005855E8" w:rsidP="00033AEB">
      <w:pPr>
        <w:adjustRightInd w:val="0"/>
        <w:snapToGrid w:val="0"/>
        <w:spacing w:line="305" w:lineRule="auto"/>
        <w:ind w:firstLineChars="200" w:firstLine="31680"/>
        <w:rPr>
          <w:rFonts w:ascii="方正仿宋_GBK" w:eastAsia="方正仿宋_GBK" w:hAnsi="仿宋" w:cs="方正仿宋_GBK"/>
          <w:color w:val="363538"/>
          <w:kern w:val="0"/>
          <w:sz w:val="32"/>
          <w:szCs w:val="32"/>
        </w:rPr>
      </w:pPr>
      <w:r>
        <w:rPr>
          <w:rFonts w:ascii="方正仿宋_GBK" w:eastAsia="方正仿宋_GBK" w:hAnsi="仿宋" w:cs="方正仿宋_GBK"/>
          <w:color w:val="363538"/>
          <w:kern w:val="0"/>
          <w:sz w:val="32"/>
          <w:szCs w:val="32"/>
        </w:rPr>
        <w:t>1</w:t>
      </w:r>
      <w:r>
        <w:rPr>
          <w:rFonts w:ascii="方正仿宋_GBK" w:eastAsia="方正仿宋_GBK" w:hAnsi="仿宋" w:cs="方正仿宋_GBK" w:hint="eastAsia"/>
          <w:color w:val="363538"/>
          <w:kern w:val="0"/>
          <w:sz w:val="32"/>
          <w:szCs w:val="32"/>
        </w:rPr>
        <w:t>、</w:t>
      </w:r>
      <w:r w:rsidRPr="00C01CC4">
        <w:rPr>
          <w:rFonts w:ascii="方正仿宋_GBK" w:eastAsia="方正仿宋_GBK" w:hAnsi="仿宋" w:cs="方正仿宋_GBK" w:hint="eastAsia"/>
          <w:color w:val="363538"/>
          <w:kern w:val="0"/>
          <w:sz w:val="32"/>
          <w:szCs w:val="32"/>
        </w:rPr>
        <w:t>办公室</w:t>
      </w:r>
      <w:r w:rsidRPr="00C01CC4">
        <w:rPr>
          <w:rFonts w:ascii="方正仿宋_GBK" w:eastAsia="方正仿宋_GBK" w:hAnsi="仿宋" w:cs="方正仿宋_GBK"/>
          <w:color w:val="363538"/>
          <w:kern w:val="0"/>
          <w:sz w:val="32"/>
          <w:szCs w:val="32"/>
        </w:rPr>
        <w:t>(</w:t>
      </w:r>
      <w:r w:rsidRPr="00C01CC4">
        <w:rPr>
          <w:rFonts w:ascii="方正仿宋_GBK" w:eastAsia="方正仿宋_GBK" w:hAnsi="仿宋" w:cs="方正仿宋_GBK" w:hint="eastAsia"/>
          <w:color w:val="363538"/>
          <w:kern w:val="0"/>
          <w:sz w:val="32"/>
          <w:szCs w:val="32"/>
        </w:rPr>
        <w:t>离退休人员管理科</w:t>
      </w:r>
      <w:r w:rsidRPr="00C01CC4">
        <w:rPr>
          <w:rFonts w:ascii="方正仿宋_GBK" w:eastAsia="方正仿宋_GBK" w:hAnsi="仿宋" w:cs="方正仿宋_GBK"/>
          <w:color w:val="363538"/>
          <w:kern w:val="0"/>
          <w:sz w:val="32"/>
          <w:szCs w:val="32"/>
        </w:rPr>
        <w:t>)</w:t>
      </w:r>
    </w:p>
    <w:p w:rsidR="005855E8" w:rsidRDefault="005855E8" w:rsidP="001B1A09">
      <w:pPr>
        <w:autoSpaceDE w:val="0"/>
        <w:autoSpaceDN w:val="0"/>
        <w:adjustRightInd w:val="0"/>
        <w:snapToGrid w:val="0"/>
        <w:spacing w:line="305" w:lineRule="auto"/>
        <w:jc w:val="left"/>
        <w:rPr>
          <w:rFonts w:ascii="方正仿宋_GBK" w:eastAsia="方正仿宋_GBK" w:hAnsi="仿宋"/>
          <w:color w:val="727177"/>
          <w:kern w:val="0"/>
          <w:sz w:val="32"/>
          <w:szCs w:val="32"/>
        </w:rPr>
      </w:pPr>
      <w:r w:rsidRPr="00C01CC4">
        <w:rPr>
          <w:rFonts w:ascii="方正仿宋_GBK" w:eastAsia="方正仿宋_GBK" w:hAnsi="仿宋" w:cs="方正仿宋_GBK" w:hint="eastAsia"/>
          <w:color w:val="4E4D50"/>
          <w:kern w:val="0"/>
          <w:sz w:val="32"/>
          <w:szCs w:val="32"/>
        </w:rPr>
        <w:t>承担全院政务服务、目标管理和后勤保障工作</w:t>
      </w:r>
      <w:r w:rsidRPr="00C01CC4">
        <w:rPr>
          <w:rFonts w:ascii="方正仿宋_GBK" w:eastAsia="方正仿宋_GBK" w:hAnsi="仿宋" w:cs="方正仿宋_GBK" w:hint="eastAsia"/>
          <w:color w:val="6E6A6E"/>
          <w:kern w:val="0"/>
          <w:sz w:val="32"/>
          <w:szCs w:val="32"/>
        </w:rPr>
        <w:t>。</w:t>
      </w:r>
      <w:r w:rsidRPr="00C01CC4">
        <w:rPr>
          <w:rFonts w:ascii="方正仿宋_GBK" w:eastAsia="方正仿宋_GBK" w:hAnsi="仿宋" w:cs="方正仿宋_GBK" w:hint="eastAsia"/>
          <w:color w:val="4E4D50"/>
          <w:kern w:val="0"/>
          <w:sz w:val="32"/>
          <w:szCs w:val="32"/>
        </w:rPr>
        <w:t>拟定并监</w:t>
      </w:r>
      <w:r w:rsidRPr="00C01CC4">
        <w:rPr>
          <w:rFonts w:ascii="方正仿宋_GBK" w:eastAsia="方正仿宋_GBK" w:hAnsi="仿宋" w:cs="方正仿宋_GBK" w:hint="eastAsia"/>
          <w:color w:val="535053"/>
          <w:kern w:val="0"/>
          <w:sz w:val="32"/>
          <w:szCs w:val="32"/>
        </w:rPr>
        <w:t>督实施全院各项工作制度和工作计划</w:t>
      </w:r>
      <w:r w:rsidRPr="00C01CC4">
        <w:rPr>
          <w:rFonts w:ascii="方正仿宋_GBK" w:eastAsia="方正仿宋_GBK" w:hAnsi="仿宋" w:cs="方正仿宋_GBK"/>
          <w:color w:val="535053"/>
          <w:kern w:val="0"/>
          <w:sz w:val="32"/>
          <w:szCs w:val="32"/>
        </w:rPr>
        <w:t>;</w:t>
      </w:r>
      <w:r w:rsidRPr="00C01CC4">
        <w:rPr>
          <w:rFonts w:ascii="方正仿宋_GBK" w:eastAsia="方正仿宋_GBK" w:hAnsi="仿宋" w:cs="方正仿宋_GBK" w:hint="eastAsia"/>
          <w:color w:val="535053"/>
          <w:kern w:val="0"/>
          <w:sz w:val="32"/>
          <w:szCs w:val="32"/>
        </w:rPr>
        <w:t>负责全院机要、文秘、会务、档案飞宣传飞信息、接待等工作</w:t>
      </w:r>
      <w:r w:rsidRPr="00C01CC4">
        <w:rPr>
          <w:rFonts w:ascii="方正仿宋_GBK" w:eastAsia="方正仿宋_GBK" w:hAnsi="仿宋" w:cs="方正仿宋_GBK"/>
          <w:color w:val="535053"/>
          <w:kern w:val="0"/>
          <w:sz w:val="32"/>
          <w:szCs w:val="32"/>
        </w:rPr>
        <w:t>;</w:t>
      </w:r>
      <w:r w:rsidRPr="00C01CC4">
        <w:rPr>
          <w:rFonts w:ascii="方正仿宋_GBK" w:eastAsia="方正仿宋_GBK" w:hAnsi="仿宋" w:cs="方正仿宋_GBK" w:hint="eastAsia"/>
          <w:color w:val="535053"/>
          <w:kern w:val="0"/>
          <w:sz w:val="32"/>
          <w:szCs w:val="32"/>
        </w:rPr>
        <w:t>负责全院固有资产管理、基本建设工作</w:t>
      </w:r>
      <w:r w:rsidRPr="00C01CC4">
        <w:rPr>
          <w:rFonts w:ascii="方正仿宋_GBK" w:eastAsia="方正仿宋_GBK" w:hAnsi="仿宋" w:cs="方正仿宋_GBK"/>
          <w:color w:val="535053"/>
          <w:kern w:val="0"/>
          <w:sz w:val="32"/>
          <w:szCs w:val="32"/>
        </w:rPr>
        <w:t>;</w:t>
      </w:r>
      <w:r w:rsidRPr="00C01CC4">
        <w:rPr>
          <w:rFonts w:ascii="方正仿宋_GBK" w:eastAsia="方正仿宋_GBK" w:hAnsi="仿宋" w:cs="方正仿宋_GBK" w:hint="eastAsia"/>
          <w:color w:val="535053"/>
          <w:kern w:val="0"/>
          <w:sz w:val="32"/>
          <w:szCs w:val="32"/>
        </w:rPr>
        <w:t>负责全院园林绿环境卫生、社会治安综合治理、消防、安全、计划生育等工作</w:t>
      </w:r>
      <w:r w:rsidRPr="00C01CC4">
        <w:rPr>
          <w:rFonts w:ascii="方正仿宋_GBK" w:eastAsia="方正仿宋_GBK" w:hAnsi="仿宋" w:cs="方正仿宋_GBK"/>
          <w:color w:val="535053"/>
          <w:kern w:val="0"/>
          <w:sz w:val="32"/>
          <w:szCs w:val="32"/>
        </w:rPr>
        <w:t>;</w:t>
      </w:r>
      <w:r w:rsidRPr="00C01CC4">
        <w:rPr>
          <w:rFonts w:ascii="方正仿宋_GBK" w:eastAsia="方正仿宋_GBK" w:hAnsi="仿宋" w:cs="方正仿宋_GBK" w:hint="eastAsia"/>
          <w:color w:val="535053"/>
          <w:kern w:val="0"/>
          <w:sz w:val="32"/>
          <w:szCs w:val="32"/>
        </w:rPr>
        <w:t>负责计算机及网络管理</w:t>
      </w:r>
      <w:r w:rsidRPr="00C01CC4">
        <w:rPr>
          <w:rFonts w:ascii="方正仿宋_GBK" w:eastAsia="方正仿宋_GBK" w:hAnsi="仿宋" w:cs="方正仿宋_GBK"/>
          <w:color w:val="535053"/>
          <w:kern w:val="0"/>
          <w:sz w:val="32"/>
          <w:szCs w:val="32"/>
        </w:rPr>
        <w:t>;</w:t>
      </w:r>
      <w:r w:rsidRPr="00C01CC4">
        <w:rPr>
          <w:rFonts w:ascii="方正仿宋_GBK" w:eastAsia="方正仿宋_GBK" w:hAnsi="仿宋" w:cs="方正仿宋_GBK" w:hint="eastAsia"/>
          <w:color w:val="535053"/>
          <w:kern w:val="0"/>
          <w:sz w:val="32"/>
          <w:szCs w:val="32"/>
        </w:rPr>
        <w:t>负责水电管理和其它后勤服务工作</w:t>
      </w:r>
      <w:r w:rsidRPr="00C01CC4">
        <w:rPr>
          <w:rFonts w:ascii="方正仿宋_GBK" w:eastAsia="方正仿宋_GBK" w:hAnsi="仿宋" w:cs="方正仿宋_GBK"/>
          <w:color w:val="535053"/>
          <w:kern w:val="0"/>
          <w:sz w:val="32"/>
          <w:szCs w:val="32"/>
        </w:rPr>
        <w:t>;</w:t>
      </w:r>
      <w:r w:rsidRPr="00C01CC4">
        <w:rPr>
          <w:rFonts w:ascii="方正仿宋_GBK" w:eastAsia="方正仿宋_GBK" w:hAnsi="仿宋" w:cs="方正仿宋_GBK" w:hint="eastAsia"/>
          <w:color w:val="535053"/>
          <w:kern w:val="0"/>
          <w:sz w:val="32"/>
          <w:szCs w:val="32"/>
        </w:rPr>
        <w:t>负责管理和监督全院车辆和安全工作</w:t>
      </w:r>
      <w:r w:rsidRPr="00C01CC4">
        <w:rPr>
          <w:rFonts w:ascii="方正仿宋_GBK" w:eastAsia="方正仿宋_GBK" w:hAnsi="仿宋" w:cs="方正仿宋_GBK"/>
          <w:color w:val="535053"/>
          <w:kern w:val="0"/>
          <w:sz w:val="32"/>
          <w:szCs w:val="32"/>
        </w:rPr>
        <w:t>;</w:t>
      </w:r>
      <w:r w:rsidRPr="00C01CC4">
        <w:rPr>
          <w:rFonts w:ascii="方正仿宋_GBK" w:eastAsia="方正仿宋_GBK" w:hAnsi="仿宋" w:cs="方正仿宋_GBK" w:hint="eastAsia"/>
          <w:color w:val="535053"/>
          <w:kern w:val="0"/>
          <w:sz w:val="32"/>
          <w:szCs w:val="32"/>
        </w:rPr>
        <w:t>承办全院机构编制飞劳资、人事、人才管理工作</w:t>
      </w:r>
      <w:r w:rsidRPr="00C01CC4">
        <w:rPr>
          <w:rFonts w:ascii="方正仿宋_GBK" w:eastAsia="方正仿宋_GBK" w:hAnsi="仿宋" w:cs="方正仿宋_GBK"/>
          <w:color w:val="535053"/>
          <w:kern w:val="0"/>
          <w:sz w:val="32"/>
          <w:szCs w:val="32"/>
        </w:rPr>
        <w:t>;</w:t>
      </w:r>
      <w:r w:rsidRPr="00C01CC4">
        <w:rPr>
          <w:rFonts w:ascii="方正仿宋_GBK" w:eastAsia="方正仿宋_GBK" w:hAnsi="仿宋" w:cs="方正仿宋_GBK" w:hint="eastAsia"/>
          <w:color w:val="535053"/>
          <w:kern w:val="0"/>
          <w:sz w:val="32"/>
          <w:szCs w:val="32"/>
        </w:rPr>
        <w:t>负责全院职称管理和初级职称评定</w:t>
      </w:r>
      <w:r w:rsidRPr="00C01CC4">
        <w:rPr>
          <w:rFonts w:ascii="方正仿宋_GBK" w:eastAsia="方正仿宋_GBK" w:hAnsi="仿宋" w:cs="方正仿宋_GBK"/>
          <w:color w:val="535053"/>
          <w:kern w:val="0"/>
          <w:sz w:val="32"/>
          <w:szCs w:val="32"/>
        </w:rPr>
        <w:t>;</w:t>
      </w:r>
      <w:r w:rsidRPr="00C01CC4">
        <w:rPr>
          <w:rFonts w:ascii="方正仿宋_GBK" w:eastAsia="方正仿宋_GBK" w:hAnsi="仿宋" w:cs="方正仿宋_GBK" w:hint="eastAsia"/>
          <w:color w:val="535053"/>
          <w:kern w:val="0"/>
          <w:sz w:val="32"/>
          <w:szCs w:val="32"/>
        </w:rPr>
        <w:t>负责全院离退休人员管理工作</w:t>
      </w:r>
      <w:r w:rsidRPr="00C01CC4">
        <w:rPr>
          <w:rFonts w:ascii="方正仿宋_GBK" w:eastAsia="方正仿宋_GBK" w:hAnsi="仿宋" w:cs="方正仿宋_GBK" w:hint="eastAsia"/>
          <w:color w:val="727177"/>
          <w:kern w:val="0"/>
          <w:sz w:val="32"/>
          <w:szCs w:val="32"/>
        </w:rPr>
        <w:t>。</w:t>
      </w:r>
    </w:p>
    <w:p w:rsidR="005855E8" w:rsidRPr="00C01CC4" w:rsidRDefault="005855E8" w:rsidP="00033AEB">
      <w:pPr>
        <w:autoSpaceDE w:val="0"/>
        <w:autoSpaceDN w:val="0"/>
        <w:adjustRightInd w:val="0"/>
        <w:snapToGrid w:val="0"/>
        <w:spacing w:line="305" w:lineRule="auto"/>
        <w:ind w:firstLineChars="200" w:firstLine="31680"/>
        <w:jc w:val="left"/>
        <w:rPr>
          <w:rFonts w:ascii="方正仿宋_GBK" w:eastAsia="方正仿宋_GBK" w:hAnsi="仿宋"/>
          <w:color w:val="3C393B"/>
          <w:kern w:val="0"/>
          <w:sz w:val="32"/>
          <w:szCs w:val="32"/>
        </w:rPr>
      </w:pPr>
      <w:r>
        <w:rPr>
          <w:rFonts w:ascii="方正仿宋_GBK" w:eastAsia="方正仿宋_GBK" w:hAnsi="仿宋" w:cs="方正仿宋_GBK"/>
          <w:color w:val="3C393B"/>
          <w:kern w:val="0"/>
          <w:sz w:val="32"/>
          <w:szCs w:val="32"/>
        </w:rPr>
        <w:t>2</w:t>
      </w:r>
      <w:r>
        <w:rPr>
          <w:rFonts w:ascii="方正仿宋_GBK" w:eastAsia="方正仿宋_GBK" w:hAnsi="仿宋" w:cs="方正仿宋_GBK" w:hint="eastAsia"/>
          <w:color w:val="3C393B"/>
          <w:kern w:val="0"/>
          <w:sz w:val="32"/>
          <w:szCs w:val="32"/>
        </w:rPr>
        <w:t>、</w:t>
      </w:r>
      <w:r w:rsidRPr="00C01CC4">
        <w:rPr>
          <w:rFonts w:ascii="方正仿宋_GBK" w:eastAsia="方正仿宋_GBK" w:hAnsi="仿宋" w:cs="方正仿宋_GBK" w:hint="eastAsia"/>
          <w:color w:val="3C393B"/>
          <w:kern w:val="0"/>
          <w:sz w:val="32"/>
          <w:szCs w:val="32"/>
        </w:rPr>
        <w:t>党委办公室</w:t>
      </w:r>
      <w:r w:rsidRPr="00C01CC4">
        <w:rPr>
          <w:rFonts w:ascii="方正仿宋_GBK" w:eastAsia="方正仿宋_GBK" w:hAnsi="仿宋" w:cs="方正仿宋_GBK"/>
          <w:color w:val="3C393B"/>
          <w:kern w:val="0"/>
          <w:sz w:val="32"/>
          <w:szCs w:val="32"/>
        </w:rPr>
        <w:t>(</w:t>
      </w:r>
      <w:r w:rsidRPr="00C01CC4">
        <w:rPr>
          <w:rFonts w:ascii="方正仿宋_GBK" w:eastAsia="方正仿宋_GBK" w:hAnsi="仿宋" w:cs="方正仿宋_GBK" w:hint="eastAsia"/>
          <w:color w:val="3C393B"/>
          <w:kern w:val="0"/>
          <w:sz w:val="32"/>
          <w:szCs w:val="32"/>
        </w:rPr>
        <w:t>监察科〉</w:t>
      </w:r>
    </w:p>
    <w:p w:rsidR="005855E8" w:rsidRPr="00C01CC4" w:rsidRDefault="005855E8" w:rsidP="001B1A09">
      <w:pPr>
        <w:autoSpaceDE w:val="0"/>
        <w:autoSpaceDN w:val="0"/>
        <w:adjustRightInd w:val="0"/>
        <w:snapToGrid w:val="0"/>
        <w:spacing w:line="305" w:lineRule="auto"/>
        <w:jc w:val="left"/>
        <w:rPr>
          <w:rFonts w:ascii="方正仿宋_GBK" w:eastAsia="方正仿宋_GBK" w:hAnsi="仿宋"/>
          <w:color w:val="535053"/>
          <w:kern w:val="0"/>
          <w:sz w:val="32"/>
          <w:szCs w:val="32"/>
        </w:rPr>
      </w:pPr>
      <w:r w:rsidRPr="00C01CC4">
        <w:rPr>
          <w:rFonts w:ascii="方正仿宋_GBK" w:eastAsia="方正仿宋_GBK" w:hAnsi="仿宋" w:cs="方正仿宋_GBK" w:hint="eastAsia"/>
          <w:color w:val="535053"/>
          <w:kern w:val="0"/>
          <w:sz w:val="32"/>
          <w:szCs w:val="32"/>
        </w:rPr>
        <w:t>承办全院党的建设、干部队伍建设、精神文明建设、作风</w:t>
      </w:r>
    </w:p>
    <w:p w:rsidR="005855E8" w:rsidRDefault="005855E8" w:rsidP="001B1A09">
      <w:pPr>
        <w:autoSpaceDE w:val="0"/>
        <w:autoSpaceDN w:val="0"/>
        <w:adjustRightInd w:val="0"/>
        <w:snapToGrid w:val="0"/>
        <w:spacing w:line="305" w:lineRule="auto"/>
        <w:jc w:val="left"/>
        <w:rPr>
          <w:rFonts w:ascii="方正仿宋_GBK" w:eastAsia="方正仿宋_GBK" w:hAnsi="仿宋"/>
          <w:color w:val="727177"/>
          <w:kern w:val="0"/>
          <w:sz w:val="32"/>
          <w:szCs w:val="32"/>
        </w:rPr>
      </w:pPr>
      <w:r w:rsidRPr="00C01CC4">
        <w:rPr>
          <w:rFonts w:ascii="方正仿宋_GBK" w:eastAsia="方正仿宋_GBK" w:hAnsi="仿宋" w:cs="方正仿宋_GBK" w:hint="eastAsia"/>
          <w:color w:val="535053"/>
          <w:kern w:val="0"/>
          <w:sz w:val="32"/>
          <w:szCs w:val="32"/>
        </w:rPr>
        <w:t>建设和统战工作、纪检监察工作</w:t>
      </w:r>
      <w:r w:rsidRPr="00C01CC4">
        <w:rPr>
          <w:rFonts w:ascii="方正仿宋_GBK" w:eastAsia="方正仿宋_GBK" w:hAnsi="仿宋" w:cs="方正仿宋_GBK"/>
          <w:color w:val="535053"/>
          <w:kern w:val="0"/>
          <w:sz w:val="32"/>
          <w:szCs w:val="32"/>
        </w:rPr>
        <w:t>;</w:t>
      </w:r>
      <w:r w:rsidRPr="00C01CC4">
        <w:rPr>
          <w:rFonts w:ascii="方正仿宋_GBK" w:eastAsia="方正仿宋_GBK" w:hAnsi="仿宋" w:cs="方正仿宋_GBK" w:hint="eastAsia"/>
          <w:color w:val="535053"/>
          <w:kern w:val="0"/>
          <w:sz w:val="32"/>
          <w:szCs w:val="32"/>
        </w:rPr>
        <w:t>监督检查党和国家有关政策、法规和规定的具体贯彻落实</w:t>
      </w:r>
      <w:r w:rsidRPr="00C01CC4">
        <w:rPr>
          <w:rFonts w:ascii="方正仿宋_GBK" w:eastAsia="方正仿宋_GBK" w:hAnsi="仿宋" w:cs="方正仿宋_GBK"/>
          <w:color w:val="535053"/>
          <w:kern w:val="0"/>
          <w:sz w:val="32"/>
          <w:szCs w:val="32"/>
        </w:rPr>
        <w:t>;</w:t>
      </w:r>
      <w:r w:rsidRPr="00C01CC4">
        <w:rPr>
          <w:rFonts w:ascii="方正仿宋_GBK" w:eastAsia="方正仿宋_GBK" w:hAnsi="仿宋" w:cs="方正仿宋_GBK" w:hint="eastAsia"/>
          <w:color w:val="535053"/>
          <w:kern w:val="0"/>
          <w:sz w:val="32"/>
          <w:szCs w:val="32"/>
        </w:rPr>
        <w:t>组织开展全院廉政飞勤政、作风教育</w:t>
      </w:r>
      <w:r w:rsidRPr="00C01CC4">
        <w:rPr>
          <w:rFonts w:ascii="方正仿宋_GBK" w:eastAsia="方正仿宋_GBK" w:hAnsi="仿宋" w:cs="方正仿宋_GBK"/>
          <w:color w:val="535053"/>
          <w:kern w:val="0"/>
          <w:sz w:val="32"/>
          <w:szCs w:val="32"/>
        </w:rPr>
        <w:t>;</w:t>
      </w:r>
      <w:r w:rsidRPr="00C01CC4">
        <w:rPr>
          <w:rFonts w:ascii="方正仿宋_GBK" w:eastAsia="方正仿宋_GBK" w:hAnsi="仿宋" w:cs="方正仿宋_GBK" w:hint="eastAsia"/>
          <w:color w:val="535053"/>
          <w:kern w:val="0"/>
          <w:sz w:val="32"/>
          <w:szCs w:val="32"/>
        </w:rPr>
        <w:t>受理全院违法违纪案件的检举、控告、申诉，并负责调查处理</w:t>
      </w:r>
      <w:r w:rsidRPr="00C01CC4">
        <w:rPr>
          <w:rFonts w:ascii="方正仿宋_GBK" w:eastAsia="方正仿宋_GBK" w:hAnsi="仿宋" w:cs="方正仿宋_GBK"/>
          <w:color w:val="535053"/>
          <w:kern w:val="0"/>
          <w:sz w:val="32"/>
          <w:szCs w:val="32"/>
        </w:rPr>
        <w:t>;</w:t>
      </w:r>
      <w:r w:rsidRPr="00C01CC4">
        <w:rPr>
          <w:rFonts w:ascii="方正仿宋_GBK" w:eastAsia="方正仿宋_GBK" w:hAnsi="仿宋" w:cs="方正仿宋_GBK" w:hint="eastAsia"/>
          <w:color w:val="535053"/>
          <w:kern w:val="0"/>
          <w:sz w:val="32"/>
          <w:szCs w:val="32"/>
        </w:rPr>
        <w:t>负责院中层干部的人事档案管理</w:t>
      </w:r>
      <w:r w:rsidRPr="00C01CC4">
        <w:rPr>
          <w:rFonts w:ascii="方正仿宋_GBK" w:eastAsia="方正仿宋_GBK" w:hAnsi="仿宋" w:cs="方正仿宋_GBK"/>
          <w:color w:val="535053"/>
          <w:kern w:val="0"/>
          <w:sz w:val="32"/>
          <w:szCs w:val="32"/>
        </w:rPr>
        <w:t>;</w:t>
      </w:r>
      <w:r w:rsidRPr="00C01CC4">
        <w:rPr>
          <w:rFonts w:ascii="方正仿宋_GBK" w:eastAsia="方正仿宋_GBK" w:hAnsi="仿宋" w:cs="方正仿宋_GBK" w:hint="eastAsia"/>
          <w:color w:val="535053"/>
          <w:kern w:val="0"/>
          <w:sz w:val="32"/>
          <w:szCs w:val="32"/>
        </w:rPr>
        <w:t>指导院属各党支部和群团组织开展工作</w:t>
      </w:r>
      <w:r w:rsidRPr="00C01CC4">
        <w:rPr>
          <w:rFonts w:ascii="方正仿宋_GBK" w:eastAsia="方正仿宋_GBK" w:hAnsi="仿宋" w:cs="方正仿宋_GBK" w:hint="eastAsia"/>
          <w:color w:val="727177"/>
          <w:kern w:val="0"/>
          <w:sz w:val="32"/>
          <w:szCs w:val="32"/>
        </w:rPr>
        <w:t>。</w:t>
      </w:r>
    </w:p>
    <w:p w:rsidR="005855E8" w:rsidRPr="00C01CC4" w:rsidRDefault="005855E8" w:rsidP="00033AEB">
      <w:pPr>
        <w:autoSpaceDE w:val="0"/>
        <w:autoSpaceDN w:val="0"/>
        <w:adjustRightInd w:val="0"/>
        <w:snapToGrid w:val="0"/>
        <w:spacing w:line="305" w:lineRule="auto"/>
        <w:ind w:firstLineChars="200" w:firstLine="31680"/>
        <w:jc w:val="left"/>
        <w:rPr>
          <w:rFonts w:ascii="方正仿宋_GBK" w:eastAsia="方正仿宋_GBK" w:hAnsi="仿宋"/>
          <w:color w:val="3C393B"/>
          <w:kern w:val="0"/>
          <w:sz w:val="32"/>
          <w:szCs w:val="32"/>
        </w:rPr>
      </w:pPr>
      <w:r>
        <w:rPr>
          <w:rFonts w:ascii="方正仿宋_GBK" w:eastAsia="方正仿宋_GBK" w:hAnsi="仿宋" w:cs="方正仿宋_GBK"/>
          <w:color w:val="3C393B"/>
          <w:kern w:val="0"/>
          <w:sz w:val="32"/>
          <w:szCs w:val="32"/>
        </w:rPr>
        <w:t>3</w:t>
      </w:r>
      <w:r>
        <w:rPr>
          <w:rFonts w:ascii="方正仿宋_GBK" w:eastAsia="方正仿宋_GBK" w:hAnsi="仿宋" w:cs="方正仿宋_GBK" w:hint="eastAsia"/>
          <w:color w:val="3C393B"/>
          <w:kern w:val="0"/>
          <w:sz w:val="32"/>
          <w:szCs w:val="32"/>
        </w:rPr>
        <w:t>、</w:t>
      </w:r>
      <w:r w:rsidRPr="00C01CC4">
        <w:rPr>
          <w:rFonts w:ascii="方正仿宋_GBK" w:eastAsia="方正仿宋_GBK" w:hAnsi="仿宋" w:cs="方正仿宋_GBK" w:hint="eastAsia"/>
          <w:color w:val="3C393B"/>
          <w:kern w:val="0"/>
          <w:sz w:val="32"/>
          <w:szCs w:val="32"/>
        </w:rPr>
        <w:t>财务科</w:t>
      </w:r>
    </w:p>
    <w:p w:rsidR="005855E8" w:rsidRPr="00C01CC4" w:rsidRDefault="005855E8" w:rsidP="00033AEB">
      <w:pPr>
        <w:autoSpaceDE w:val="0"/>
        <w:autoSpaceDN w:val="0"/>
        <w:adjustRightInd w:val="0"/>
        <w:snapToGrid w:val="0"/>
        <w:spacing w:line="305" w:lineRule="auto"/>
        <w:ind w:firstLineChars="200" w:firstLine="31680"/>
        <w:jc w:val="left"/>
        <w:rPr>
          <w:rFonts w:ascii="方正仿宋_GBK" w:eastAsia="方正仿宋_GBK" w:hAnsi="仿宋"/>
          <w:color w:val="535053"/>
          <w:kern w:val="0"/>
          <w:sz w:val="32"/>
          <w:szCs w:val="32"/>
        </w:rPr>
      </w:pPr>
      <w:r w:rsidRPr="00C01CC4">
        <w:rPr>
          <w:rFonts w:ascii="方正仿宋_GBK" w:eastAsia="方正仿宋_GBK" w:hAnsi="仿宋" w:cs="方正仿宋_GBK" w:hint="eastAsia"/>
          <w:color w:val="535053"/>
          <w:kern w:val="0"/>
          <w:sz w:val="32"/>
          <w:szCs w:val="32"/>
        </w:rPr>
        <w:t>拟定并监督实施全院财务管理制度和会计核算制度，承担全院财务工作和统计工作</w:t>
      </w:r>
      <w:r w:rsidRPr="00C01CC4">
        <w:rPr>
          <w:rFonts w:ascii="方正仿宋_GBK" w:eastAsia="方正仿宋_GBK" w:hAnsi="仿宋" w:cs="方正仿宋_GBK"/>
          <w:color w:val="535053"/>
          <w:kern w:val="0"/>
          <w:sz w:val="32"/>
          <w:szCs w:val="32"/>
        </w:rPr>
        <w:t>;</w:t>
      </w:r>
      <w:r w:rsidRPr="00C01CC4">
        <w:rPr>
          <w:rFonts w:ascii="方正仿宋_GBK" w:eastAsia="方正仿宋_GBK" w:hAnsi="仿宋" w:cs="方正仿宋_GBK" w:hint="eastAsia"/>
          <w:color w:val="535053"/>
          <w:kern w:val="0"/>
          <w:sz w:val="32"/>
          <w:szCs w:val="32"/>
        </w:rPr>
        <w:t>负责编报和执行部门预算，筹措和统一管理全院各项资金</w:t>
      </w:r>
      <w:r w:rsidRPr="00C01CC4">
        <w:rPr>
          <w:rFonts w:ascii="方正仿宋_GBK" w:eastAsia="方正仿宋_GBK" w:hAnsi="仿宋" w:cs="方正仿宋_GBK"/>
          <w:color w:val="535053"/>
          <w:kern w:val="0"/>
          <w:sz w:val="32"/>
          <w:szCs w:val="32"/>
        </w:rPr>
        <w:t>;</w:t>
      </w:r>
      <w:r w:rsidRPr="00C01CC4">
        <w:rPr>
          <w:rFonts w:ascii="方正仿宋_GBK" w:eastAsia="方正仿宋_GBK" w:hAnsi="仿宋" w:cs="方正仿宋_GBK" w:hint="eastAsia"/>
          <w:color w:val="535053"/>
          <w:kern w:val="0"/>
          <w:sz w:val="32"/>
          <w:szCs w:val="32"/>
        </w:rPr>
        <w:t>负责各类经费使用的审核和报销</w:t>
      </w:r>
      <w:r w:rsidRPr="00C01CC4">
        <w:rPr>
          <w:rFonts w:ascii="方正仿宋_GBK" w:eastAsia="方正仿宋_GBK" w:hAnsi="仿宋" w:cs="方正仿宋_GBK"/>
          <w:color w:val="535053"/>
          <w:kern w:val="0"/>
          <w:sz w:val="32"/>
          <w:szCs w:val="32"/>
        </w:rPr>
        <w:t>;</w:t>
      </w:r>
      <w:r w:rsidRPr="00C01CC4">
        <w:rPr>
          <w:rFonts w:ascii="方正仿宋_GBK" w:eastAsia="方正仿宋_GBK" w:hAnsi="仿宋" w:cs="方正仿宋_GBK" w:hint="eastAsia"/>
          <w:color w:val="535053"/>
          <w:kern w:val="0"/>
          <w:sz w:val="32"/>
          <w:szCs w:val="32"/>
        </w:rPr>
        <w:t>指导和监督科研经费使用</w:t>
      </w:r>
      <w:r w:rsidRPr="00C01CC4">
        <w:rPr>
          <w:rFonts w:ascii="方正仿宋_GBK" w:eastAsia="方正仿宋_GBK" w:hAnsi="仿宋" w:cs="方正仿宋_GBK"/>
          <w:color w:val="535053"/>
          <w:kern w:val="0"/>
          <w:sz w:val="32"/>
          <w:szCs w:val="32"/>
        </w:rPr>
        <w:t>;</w:t>
      </w:r>
      <w:r w:rsidRPr="00C01CC4">
        <w:rPr>
          <w:rFonts w:ascii="方正仿宋_GBK" w:eastAsia="方正仿宋_GBK" w:hAnsi="仿宋" w:cs="方正仿宋_GBK" w:hint="eastAsia"/>
          <w:color w:val="535053"/>
          <w:kern w:val="0"/>
          <w:sz w:val="32"/>
          <w:szCs w:val="32"/>
        </w:rPr>
        <w:t>负责政府采购，监督管理国有资产</w:t>
      </w:r>
      <w:r w:rsidRPr="00C01CC4">
        <w:rPr>
          <w:rFonts w:ascii="方正仿宋_GBK" w:eastAsia="方正仿宋_GBK" w:hAnsi="仿宋" w:cs="方正仿宋_GBK"/>
          <w:color w:val="535053"/>
          <w:kern w:val="0"/>
          <w:sz w:val="32"/>
          <w:szCs w:val="32"/>
        </w:rPr>
        <w:t>;</w:t>
      </w:r>
      <w:r w:rsidRPr="00C01CC4">
        <w:rPr>
          <w:rFonts w:ascii="方正仿宋_GBK" w:eastAsia="方正仿宋_GBK" w:hAnsi="仿宋" w:cs="方正仿宋_GBK" w:hint="eastAsia"/>
          <w:color w:val="535053"/>
          <w:kern w:val="0"/>
          <w:sz w:val="32"/>
          <w:szCs w:val="32"/>
        </w:rPr>
        <w:t>负责办理职工的各类保险工作</w:t>
      </w:r>
      <w:r w:rsidRPr="00C01CC4">
        <w:rPr>
          <w:rFonts w:ascii="方正仿宋_GBK" w:eastAsia="方正仿宋_GBK" w:hAnsi="仿宋" w:cs="方正仿宋_GBK" w:hint="eastAsia"/>
          <w:color w:val="727177"/>
          <w:kern w:val="0"/>
          <w:sz w:val="32"/>
          <w:szCs w:val="32"/>
        </w:rPr>
        <w:t>。</w:t>
      </w:r>
    </w:p>
    <w:p w:rsidR="005855E8" w:rsidRDefault="005855E8" w:rsidP="00033AEB">
      <w:pPr>
        <w:autoSpaceDE w:val="0"/>
        <w:autoSpaceDN w:val="0"/>
        <w:adjustRightInd w:val="0"/>
        <w:snapToGrid w:val="0"/>
        <w:spacing w:line="305" w:lineRule="auto"/>
        <w:ind w:firstLineChars="200" w:firstLine="31680"/>
        <w:jc w:val="left"/>
        <w:rPr>
          <w:rFonts w:ascii="方正仿宋_GBK" w:eastAsia="方正仿宋_GBK" w:hAnsi="仿宋"/>
          <w:color w:val="3C393B"/>
          <w:kern w:val="0"/>
          <w:sz w:val="32"/>
          <w:szCs w:val="32"/>
        </w:rPr>
      </w:pPr>
      <w:r>
        <w:rPr>
          <w:rFonts w:ascii="方正仿宋_GBK" w:eastAsia="方正仿宋_GBK" w:hAnsi="仿宋" w:cs="方正仿宋_GBK"/>
          <w:color w:val="3C393B"/>
          <w:kern w:val="0"/>
          <w:sz w:val="32"/>
          <w:szCs w:val="32"/>
        </w:rPr>
        <w:t>4</w:t>
      </w:r>
      <w:r>
        <w:rPr>
          <w:rFonts w:ascii="方正仿宋_GBK" w:eastAsia="方正仿宋_GBK" w:hAnsi="仿宋" w:cs="方正仿宋_GBK" w:hint="eastAsia"/>
          <w:color w:val="3C393B"/>
          <w:kern w:val="0"/>
          <w:sz w:val="32"/>
          <w:szCs w:val="32"/>
        </w:rPr>
        <w:t>、</w:t>
      </w:r>
      <w:r w:rsidRPr="00C01CC4">
        <w:rPr>
          <w:rFonts w:ascii="方正仿宋_GBK" w:eastAsia="方正仿宋_GBK" w:hAnsi="仿宋" w:cs="方正仿宋_GBK" w:hint="eastAsia"/>
          <w:color w:val="3C393B"/>
          <w:kern w:val="0"/>
          <w:sz w:val="32"/>
          <w:szCs w:val="32"/>
        </w:rPr>
        <w:t>科技管理科</w:t>
      </w:r>
    </w:p>
    <w:p w:rsidR="005855E8" w:rsidRPr="00C01CC4" w:rsidRDefault="005855E8" w:rsidP="00033AEB">
      <w:pPr>
        <w:autoSpaceDE w:val="0"/>
        <w:autoSpaceDN w:val="0"/>
        <w:adjustRightInd w:val="0"/>
        <w:snapToGrid w:val="0"/>
        <w:spacing w:line="305" w:lineRule="auto"/>
        <w:ind w:firstLineChars="200" w:firstLine="31680"/>
        <w:jc w:val="left"/>
        <w:rPr>
          <w:rFonts w:ascii="方正仿宋_GBK" w:eastAsia="方正仿宋_GBK" w:hAnsi="仿宋"/>
          <w:color w:val="524F52"/>
          <w:kern w:val="0"/>
          <w:sz w:val="32"/>
          <w:szCs w:val="32"/>
        </w:rPr>
      </w:pPr>
      <w:r w:rsidRPr="00C01CC4">
        <w:rPr>
          <w:rFonts w:ascii="方正仿宋_GBK" w:eastAsia="方正仿宋_GBK" w:hAnsi="仿宋" w:cs="方正仿宋_GBK" w:hint="eastAsia"/>
          <w:color w:val="535053"/>
          <w:kern w:val="0"/>
          <w:sz w:val="32"/>
          <w:szCs w:val="32"/>
        </w:rPr>
        <w:t>负责制定并组织实施全院科技发展规划、计划</w:t>
      </w:r>
      <w:r w:rsidRPr="00C01CC4">
        <w:rPr>
          <w:rFonts w:ascii="方正仿宋_GBK" w:eastAsia="方正仿宋_GBK" w:hAnsi="仿宋" w:cs="方正仿宋_GBK"/>
          <w:color w:val="535053"/>
          <w:kern w:val="0"/>
          <w:sz w:val="32"/>
          <w:szCs w:val="32"/>
        </w:rPr>
        <w:t>;</w:t>
      </w:r>
      <w:r w:rsidRPr="00C01CC4">
        <w:rPr>
          <w:rFonts w:ascii="方正仿宋_GBK" w:eastAsia="方正仿宋_GBK" w:hAnsi="仿宋" w:cs="方正仿宋_GBK" w:hint="eastAsia"/>
          <w:color w:val="535053"/>
          <w:kern w:val="0"/>
          <w:sz w:val="32"/>
          <w:szCs w:val="32"/>
        </w:rPr>
        <w:t>组织科技</w:t>
      </w:r>
      <w:r w:rsidRPr="00C01CC4">
        <w:rPr>
          <w:rFonts w:ascii="方正仿宋_GBK" w:eastAsia="方正仿宋_GBK" w:hAnsi="仿宋" w:cs="方正仿宋_GBK" w:hint="eastAsia"/>
          <w:color w:val="524F52"/>
          <w:kern w:val="0"/>
          <w:sz w:val="32"/>
          <w:szCs w:val="32"/>
        </w:rPr>
        <w:t>项目立项、实施飞验收和成果鉴定、成果申报工作</w:t>
      </w:r>
      <w:r w:rsidRPr="00C01CC4">
        <w:rPr>
          <w:rFonts w:ascii="方正仿宋_GBK" w:eastAsia="方正仿宋_GBK" w:hAnsi="仿宋" w:cs="方正仿宋_GBK"/>
          <w:color w:val="524F52"/>
          <w:kern w:val="0"/>
          <w:sz w:val="32"/>
          <w:szCs w:val="32"/>
        </w:rPr>
        <w:t>;</w:t>
      </w:r>
      <w:r w:rsidRPr="00C01CC4">
        <w:rPr>
          <w:rFonts w:ascii="方正仿宋_GBK" w:eastAsia="方正仿宋_GBK" w:hAnsi="仿宋" w:cs="方正仿宋_GBK" w:hint="eastAsia"/>
          <w:color w:val="524F52"/>
          <w:kern w:val="0"/>
          <w:sz w:val="32"/>
          <w:szCs w:val="32"/>
        </w:rPr>
        <w:t>负责全院科技服务、科技合作交流、科普、科协工作</w:t>
      </w:r>
      <w:r w:rsidRPr="00C01CC4">
        <w:rPr>
          <w:rFonts w:ascii="方正仿宋_GBK" w:eastAsia="方正仿宋_GBK" w:hAnsi="仿宋" w:cs="方正仿宋_GBK"/>
          <w:color w:val="524F52"/>
          <w:kern w:val="0"/>
          <w:sz w:val="32"/>
          <w:szCs w:val="32"/>
        </w:rPr>
        <w:t>;</w:t>
      </w:r>
      <w:r w:rsidRPr="00C01CC4">
        <w:rPr>
          <w:rFonts w:ascii="方正仿宋_GBK" w:eastAsia="方正仿宋_GBK" w:hAnsi="仿宋" w:cs="方正仿宋_GBK" w:hint="eastAsia"/>
          <w:color w:val="524F52"/>
          <w:kern w:val="0"/>
          <w:sz w:val="32"/>
          <w:szCs w:val="32"/>
        </w:rPr>
        <w:t>负责全院知识产权管理</w:t>
      </w:r>
      <w:r w:rsidRPr="00C01CC4">
        <w:rPr>
          <w:rFonts w:ascii="方正仿宋_GBK" w:eastAsia="方正仿宋_GBK" w:hAnsi="仿宋" w:cs="方正仿宋_GBK"/>
          <w:color w:val="524F52"/>
          <w:kern w:val="0"/>
          <w:sz w:val="32"/>
          <w:szCs w:val="32"/>
        </w:rPr>
        <w:t>;</w:t>
      </w:r>
      <w:r w:rsidRPr="00C01CC4">
        <w:rPr>
          <w:rFonts w:ascii="方正仿宋_GBK" w:eastAsia="方正仿宋_GBK" w:hAnsi="仿宋" w:cs="方正仿宋_GBK" w:hint="eastAsia"/>
          <w:color w:val="524F52"/>
          <w:kern w:val="0"/>
          <w:sz w:val="32"/>
          <w:szCs w:val="32"/>
        </w:rPr>
        <w:t>管理院综合实验室、陈列室，协调全院科研仪器、设备、设施的使用</w:t>
      </w:r>
      <w:r w:rsidRPr="00C01CC4">
        <w:rPr>
          <w:rFonts w:ascii="方正仿宋_GBK" w:eastAsia="方正仿宋_GBK" w:hAnsi="仿宋" w:cs="方正仿宋_GBK"/>
          <w:color w:val="524F52"/>
          <w:kern w:val="0"/>
          <w:sz w:val="32"/>
          <w:szCs w:val="32"/>
        </w:rPr>
        <w:t>;</w:t>
      </w:r>
      <w:r w:rsidRPr="00C01CC4">
        <w:rPr>
          <w:rFonts w:ascii="方正仿宋_GBK" w:eastAsia="方正仿宋_GBK" w:hAnsi="仿宋" w:cs="方正仿宋_GBK" w:hint="eastAsia"/>
          <w:color w:val="524F52"/>
          <w:kern w:val="0"/>
          <w:sz w:val="32"/>
          <w:szCs w:val="32"/>
        </w:rPr>
        <w:t>承担院学术委员会的日常工作</w:t>
      </w:r>
      <w:r w:rsidRPr="00C01CC4">
        <w:rPr>
          <w:rFonts w:ascii="方正仿宋_GBK" w:eastAsia="方正仿宋_GBK" w:hAnsi="仿宋" w:cs="方正仿宋_GBK" w:hint="eastAsia"/>
          <w:color w:val="706E71"/>
          <w:kern w:val="0"/>
          <w:sz w:val="32"/>
          <w:szCs w:val="32"/>
        </w:rPr>
        <w:t>。</w:t>
      </w:r>
    </w:p>
    <w:p w:rsidR="005855E8" w:rsidRDefault="005855E8" w:rsidP="00033AEB">
      <w:pPr>
        <w:autoSpaceDE w:val="0"/>
        <w:autoSpaceDN w:val="0"/>
        <w:adjustRightInd w:val="0"/>
        <w:snapToGrid w:val="0"/>
        <w:spacing w:line="305" w:lineRule="auto"/>
        <w:ind w:firstLineChars="200" w:firstLine="31680"/>
        <w:jc w:val="left"/>
        <w:rPr>
          <w:rFonts w:ascii="方正仿宋_GBK" w:eastAsia="方正仿宋_GBK" w:hAnsi="仿宋"/>
          <w:color w:val="3F3C3E"/>
          <w:kern w:val="0"/>
          <w:sz w:val="32"/>
          <w:szCs w:val="32"/>
        </w:rPr>
      </w:pPr>
      <w:r>
        <w:rPr>
          <w:rFonts w:ascii="方正仿宋_GBK" w:eastAsia="方正仿宋_GBK" w:hAnsi="仿宋" w:cs="方正仿宋_GBK"/>
          <w:color w:val="3F3C3E"/>
          <w:kern w:val="0"/>
          <w:sz w:val="32"/>
          <w:szCs w:val="32"/>
        </w:rPr>
        <w:t>5</w:t>
      </w:r>
      <w:r>
        <w:rPr>
          <w:rFonts w:ascii="方正仿宋_GBK" w:eastAsia="方正仿宋_GBK" w:hAnsi="仿宋" w:cs="方正仿宋_GBK" w:hint="eastAsia"/>
          <w:color w:val="3F3C3E"/>
          <w:kern w:val="0"/>
          <w:sz w:val="32"/>
          <w:szCs w:val="32"/>
        </w:rPr>
        <w:t>、</w:t>
      </w:r>
      <w:r w:rsidRPr="00C01CC4">
        <w:rPr>
          <w:rFonts w:ascii="方正仿宋_GBK" w:eastAsia="方正仿宋_GBK" w:hAnsi="仿宋" w:cs="方正仿宋_GBK" w:hint="eastAsia"/>
          <w:color w:val="3F3C3E"/>
          <w:kern w:val="0"/>
          <w:sz w:val="32"/>
          <w:szCs w:val="32"/>
        </w:rPr>
        <w:t>蔬菜研究所</w:t>
      </w:r>
    </w:p>
    <w:p w:rsidR="005855E8" w:rsidRPr="00C01CC4" w:rsidRDefault="005855E8" w:rsidP="00033AEB">
      <w:pPr>
        <w:autoSpaceDE w:val="0"/>
        <w:autoSpaceDN w:val="0"/>
        <w:adjustRightInd w:val="0"/>
        <w:snapToGrid w:val="0"/>
        <w:spacing w:line="305" w:lineRule="auto"/>
        <w:ind w:firstLineChars="200" w:firstLine="31680"/>
        <w:jc w:val="left"/>
        <w:rPr>
          <w:rFonts w:ascii="方正仿宋_GBK" w:eastAsia="方正仿宋_GBK" w:hAnsi="仿宋"/>
          <w:color w:val="524F52"/>
          <w:kern w:val="0"/>
          <w:sz w:val="32"/>
          <w:szCs w:val="32"/>
        </w:rPr>
      </w:pPr>
      <w:r w:rsidRPr="00C01CC4">
        <w:rPr>
          <w:rFonts w:ascii="方正仿宋_GBK" w:eastAsia="方正仿宋_GBK" w:hAnsi="仿宋" w:cs="方正仿宋_GBK" w:hint="eastAsia"/>
          <w:color w:val="524F52"/>
          <w:kern w:val="0"/>
          <w:sz w:val="32"/>
          <w:szCs w:val="32"/>
        </w:rPr>
        <w:t>负责蔬菜新品种、新技术的引进飞筛选以及新品种选育研究和产业发展关键技术攻关与示范</w:t>
      </w:r>
      <w:r w:rsidRPr="00C01CC4">
        <w:rPr>
          <w:rFonts w:ascii="方正仿宋_GBK" w:eastAsia="方正仿宋_GBK" w:hAnsi="仿宋" w:cs="方正仿宋_GBK" w:hint="eastAsia"/>
          <w:color w:val="706E71"/>
          <w:kern w:val="0"/>
          <w:sz w:val="32"/>
          <w:szCs w:val="32"/>
        </w:rPr>
        <w:t>。</w:t>
      </w:r>
      <w:r w:rsidRPr="00C01CC4">
        <w:rPr>
          <w:rFonts w:ascii="方正仿宋_GBK" w:eastAsia="方正仿宋_GBK" w:hAnsi="仿宋" w:cs="方正仿宋_GBK" w:hint="eastAsia"/>
          <w:color w:val="524F52"/>
          <w:kern w:val="0"/>
          <w:sz w:val="32"/>
          <w:szCs w:val="32"/>
        </w:rPr>
        <w:t>承担蔬菜优质、高产</w:t>
      </w:r>
      <w:r w:rsidRPr="00C01CC4">
        <w:rPr>
          <w:rFonts w:ascii="方正仿宋_GBK" w:eastAsia="方正仿宋_GBK" w:hAnsi="仿宋" w:cs="方正仿宋_GBK"/>
          <w:color w:val="524F52"/>
          <w:kern w:val="0"/>
          <w:sz w:val="32"/>
          <w:szCs w:val="32"/>
        </w:rPr>
        <w:t xml:space="preserve">3 </w:t>
      </w:r>
      <w:r w:rsidRPr="00C01CC4">
        <w:rPr>
          <w:rFonts w:ascii="方正仿宋_GBK" w:eastAsia="方正仿宋_GBK" w:hAnsi="仿宋" w:cs="方正仿宋_GBK" w:hint="eastAsia"/>
          <w:color w:val="524F52"/>
          <w:kern w:val="0"/>
          <w:sz w:val="32"/>
          <w:szCs w:val="32"/>
        </w:rPr>
        <w:t>高效飞安全、生态生产技术的研究和开发</w:t>
      </w:r>
      <w:r w:rsidRPr="00C01CC4">
        <w:rPr>
          <w:rFonts w:ascii="方正仿宋_GBK" w:eastAsia="方正仿宋_GBK" w:hAnsi="仿宋" w:cs="方正仿宋_GBK"/>
          <w:color w:val="524F52"/>
          <w:kern w:val="0"/>
          <w:sz w:val="32"/>
          <w:szCs w:val="32"/>
        </w:rPr>
        <w:t>;</w:t>
      </w:r>
      <w:r w:rsidRPr="00C01CC4">
        <w:rPr>
          <w:rFonts w:ascii="方正仿宋_GBK" w:eastAsia="方正仿宋_GBK" w:hAnsi="仿宋" w:cs="方正仿宋_GBK" w:hint="eastAsia"/>
          <w:color w:val="524F52"/>
          <w:kern w:val="0"/>
          <w:sz w:val="32"/>
          <w:szCs w:val="32"/>
        </w:rPr>
        <w:t>承担蔬菜采后商品化处理技术研究</w:t>
      </w:r>
      <w:r w:rsidRPr="00C01CC4">
        <w:rPr>
          <w:rFonts w:ascii="方正仿宋_GBK" w:eastAsia="方正仿宋_GBK" w:hAnsi="仿宋" w:cs="方正仿宋_GBK"/>
          <w:color w:val="524F52"/>
          <w:kern w:val="0"/>
          <w:sz w:val="32"/>
          <w:szCs w:val="32"/>
        </w:rPr>
        <w:t>;</w:t>
      </w:r>
      <w:r w:rsidRPr="00C01CC4">
        <w:rPr>
          <w:rFonts w:ascii="方正仿宋_GBK" w:eastAsia="方正仿宋_GBK" w:hAnsi="仿宋" w:cs="方正仿宋_GBK" w:hint="eastAsia"/>
          <w:color w:val="524F52"/>
          <w:kern w:val="0"/>
          <w:sz w:val="32"/>
          <w:szCs w:val="32"/>
        </w:rPr>
        <w:t>承担蔬菜产业新技术、新产品的引进、消化和集成创新</w:t>
      </w:r>
      <w:r w:rsidRPr="00C01CC4">
        <w:rPr>
          <w:rFonts w:ascii="方正仿宋_GBK" w:eastAsia="方正仿宋_GBK" w:hAnsi="仿宋" w:cs="方正仿宋_GBK"/>
          <w:color w:val="524F52"/>
          <w:kern w:val="0"/>
          <w:sz w:val="32"/>
          <w:szCs w:val="32"/>
        </w:rPr>
        <w:t>;</w:t>
      </w:r>
      <w:r w:rsidRPr="00C01CC4">
        <w:rPr>
          <w:rFonts w:ascii="方正仿宋_GBK" w:eastAsia="方正仿宋_GBK" w:hAnsi="仿宋" w:cs="方正仿宋_GBK" w:hint="eastAsia"/>
          <w:color w:val="524F52"/>
          <w:kern w:val="0"/>
          <w:sz w:val="32"/>
          <w:szCs w:val="32"/>
        </w:rPr>
        <w:t>承担蔬菜新品种、新技术示范推广和科学技术普及飞蔬菜园区规划、建设咨询服务</w:t>
      </w:r>
      <w:r w:rsidRPr="00C01CC4">
        <w:rPr>
          <w:rFonts w:ascii="方正仿宋_GBK" w:eastAsia="方正仿宋_GBK" w:hAnsi="仿宋" w:cs="方正仿宋_GBK"/>
          <w:color w:val="524F52"/>
          <w:kern w:val="0"/>
          <w:sz w:val="32"/>
          <w:szCs w:val="32"/>
        </w:rPr>
        <w:t>;</w:t>
      </w:r>
      <w:r w:rsidRPr="00C01CC4">
        <w:rPr>
          <w:rFonts w:ascii="方正仿宋_GBK" w:eastAsia="方正仿宋_GBK" w:hAnsi="仿宋" w:cs="方正仿宋_GBK" w:hint="eastAsia"/>
          <w:color w:val="524F52"/>
          <w:kern w:val="0"/>
          <w:sz w:val="32"/>
          <w:szCs w:val="32"/>
        </w:rPr>
        <w:t>承担我市蔬菜从业人员的技术培训和职业农民的培养</w:t>
      </w:r>
      <w:r w:rsidRPr="00C01CC4">
        <w:rPr>
          <w:rFonts w:ascii="方正仿宋_GBK" w:eastAsia="方正仿宋_GBK" w:hAnsi="仿宋" w:cs="方正仿宋_GBK"/>
          <w:color w:val="524F52"/>
          <w:kern w:val="0"/>
          <w:sz w:val="32"/>
          <w:szCs w:val="32"/>
        </w:rPr>
        <w:t>;</w:t>
      </w:r>
      <w:r w:rsidRPr="00C01CC4">
        <w:rPr>
          <w:rFonts w:ascii="方正仿宋_GBK" w:eastAsia="方正仿宋_GBK" w:hAnsi="仿宋" w:cs="方正仿宋_GBK" w:hint="eastAsia"/>
          <w:color w:val="524F52"/>
          <w:kern w:val="0"/>
          <w:sz w:val="32"/>
          <w:szCs w:val="32"/>
        </w:rPr>
        <w:t>承担我市蔬菜创新团队的培养</w:t>
      </w:r>
      <w:r w:rsidRPr="00C01CC4">
        <w:rPr>
          <w:rFonts w:ascii="方正仿宋_GBK" w:eastAsia="方正仿宋_GBK" w:hAnsi="仿宋" w:cs="方正仿宋_GBK"/>
          <w:color w:val="524F52"/>
          <w:kern w:val="0"/>
          <w:sz w:val="32"/>
          <w:szCs w:val="32"/>
        </w:rPr>
        <w:t>;</w:t>
      </w:r>
      <w:r w:rsidRPr="00C01CC4">
        <w:rPr>
          <w:rFonts w:ascii="方正仿宋_GBK" w:eastAsia="方正仿宋_GBK" w:hAnsi="仿宋" w:cs="方正仿宋_GBK" w:hint="eastAsia"/>
          <w:color w:val="524F52"/>
          <w:kern w:val="0"/>
          <w:sz w:val="32"/>
          <w:szCs w:val="32"/>
        </w:rPr>
        <w:t>承担蔬菜生产中的应急服务工作</w:t>
      </w:r>
      <w:r w:rsidRPr="00C01CC4">
        <w:rPr>
          <w:rFonts w:ascii="方正仿宋_GBK" w:eastAsia="方正仿宋_GBK" w:hAnsi="仿宋" w:cs="方正仿宋_GBK" w:hint="eastAsia"/>
          <w:color w:val="706E71"/>
          <w:kern w:val="0"/>
          <w:sz w:val="32"/>
          <w:szCs w:val="32"/>
        </w:rPr>
        <w:t>。</w:t>
      </w:r>
    </w:p>
    <w:p w:rsidR="005855E8" w:rsidRDefault="005855E8" w:rsidP="00033AEB">
      <w:pPr>
        <w:autoSpaceDE w:val="0"/>
        <w:autoSpaceDN w:val="0"/>
        <w:adjustRightInd w:val="0"/>
        <w:snapToGrid w:val="0"/>
        <w:spacing w:line="305" w:lineRule="auto"/>
        <w:ind w:firstLineChars="200" w:firstLine="31680"/>
        <w:jc w:val="left"/>
        <w:rPr>
          <w:rFonts w:ascii="方正仿宋_GBK" w:eastAsia="方正仿宋_GBK" w:hAnsi="仿宋"/>
          <w:color w:val="3F3C3E"/>
          <w:kern w:val="0"/>
          <w:sz w:val="32"/>
          <w:szCs w:val="32"/>
        </w:rPr>
      </w:pPr>
      <w:r>
        <w:rPr>
          <w:rFonts w:ascii="方正仿宋_GBK" w:eastAsia="方正仿宋_GBK" w:hAnsi="仿宋" w:cs="方正仿宋_GBK"/>
          <w:color w:val="3F3C3E"/>
          <w:kern w:val="0"/>
          <w:sz w:val="32"/>
          <w:szCs w:val="32"/>
        </w:rPr>
        <w:t>6</w:t>
      </w:r>
      <w:r>
        <w:rPr>
          <w:rFonts w:ascii="方正仿宋_GBK" w:eastAsia="方正仿宋_GBK" w:hAnsi="仿宋" w:cs="方正仿宋_GBK" w:hint="eastAsia"/>
          <w:color w:val="3F3C3E"/>
          <w:kern w:val="0"/>
          <w:sz w:val="32"/>
          <w:szCs w:val="32"/>
        </w:rPr>
        <w:t>、</w:t>
      </w:r>
      <w:r w:rsidRPr="00C01CC4">
        <w:rPr>
          <w:rFonts w:ascii="方正仿宋_GBK" w:eastAsia="方正仿宋_GBK" w:hAnsi="仿宋" w:cs="方正仿宋_GBK" w:hint="eastAsia"/>
          <w:color w:val="3F3C3E"/>
          <w:kern w:val="0"/>
          <w:sz w:val="32"/>
          <w:szCs w:val="32"/>
        </w:rPr>
        <w:t>果树研究所</w:t>
      </w:r>
    </w:p>
    <w:p w:rsidR="005855E8" w:rsidRPr="00C01CC4" w:rsidRDefault="005855E8" w:rsidP="00033AEB">
      <w:pPr>
        <w:autoSpaceDE w:val="0"/>
        <w:autoSpaceDN w:val="0"/>
        <w:adjustRightInd w:val="0"/>
        <w:snapToGrid w:val="0"/>
        <w:spacing w:line="305" w:lineRule="auto"/>
        <w:ind w:firstLineChars="200" w:firstLine="31680"/>
        <w:jc w:val="left"/>
        <w:rPr>
          <w:rFonts w:ascii="方正仿宋_GBK" w:eastAsia="方正仿宋_GBK" w:hAnsi="仿宋"/>
          <w:color w:val="524F52"/>
          <w:kern w:val="0"/>
          <w:sz w:val="32"/>
          <w:szCs w:val="32"/>
        </w:rPr>
      </w:pPr>
      <w:r w:rsidRPr="00C01CC4">
        <w:rPr>
          <w:rFonts w:ascii="方正仿宋_GBK" w:eastAsia="方正仿宋_GBK" w:hAnsi="仿宋" w:cs="方正仿宋_GBK" w:hint="eastAsia"/>
          <w:color w:val="524F52"/>
          <w:kern w:val="0"/>
          <w:sz w:val="32"/>
          <w:szCs w:val="32"/>
        </w:rPr>
        <w:t>承担热带飞亚热带和温带特色水果的种质资源保护及创新利用、果树栽培飞果树植保、果品采后商品化处理飞果品质量安全等关键技术研究</w:t>
      </w:r>
      <w:r w:rsidRPr="00C01CC4">
        <w:rPr>
          <w:rFonts w:ascii="方正仿宋_GBK" w:eastAsia="方正仿宋_GBK" w:hAnsi="仿宋" w:cs="方正仿宋_GBK"/>
          <w:color w:val="524F52"/>
          <w:kern w:val="0"/>
          <w:sz w:val="32"/>
          <w:szCs w:val="32"/>
        </w:rPr>
        <w:t>;</w:t>
      </w:r>
      <w:r w:rsidRPr="00C01CC4">
        <w:rPr>
          <w:rFonts w:ascii="方正仿宋_GBK" w:eastAsia="方正仿宋_GBK" w:hAnsi="仿宋" w:cs="方正仿宋_GBK" w:hint="eastAsia"/>
          <w:color w:val="524F52"/>
          <w:kern w:val="0"/>
          <w:sz w:val="32"/>
          <w:szCs w:val="32"/>
        </w:rPr>
        <w:t>负责水果新品种和先进实用技术的示范推广和技术普及、技术咨询、技术培训</w:t>
      </w:r>
      <w:r w:rsidRPr="00C01CC4">
        <w:rPr>
          <w:rFonts w:ascii="方正仿宋_GBK" w:eastAsia="方正仿宋_GBK" w:hAnsi="仿宋" w:cs="方正仿宋_GBK"/>
          <w:color w:val="524F52"/>
          <w:kern w:val="0"/>
          <w:sz w:val="32"/>
          <w:szCs w:val="32"/>
        </w:rPr>
        <w:t>;</w:t>
      </w:r>
      <w:r w:rsidRPr="00C01CC4">
        <w:rPr>
          <w:rFonts w:ascii="方正仿宋_GBK" w:eastAsia="方正仿宋_GBK" w:hAnsi="仿宋" w:cs="方正仿宋_GBK" w:hint="eastAsia"/>
          <w:color w:val="524F52"/>
          <w:kern w:val="0"/>
          <w:sz w:val="32"/>
          <w:szCs w:val="32"/>
        </w:rPr>
        <w:t>承担果树区域规划、果园规划设计等技术咨询服务</w:t>
      </w:r>
      <w:r w:rsidRPr="00C01CC4">
        <w:rPr>
          <w:rFonts w:ascii="方正仿宋_GBK" w:eastAsia="方正仿宋_GBK" w:hAnsi="仿宋" w:cs="方正仿宋_GBK"/>
          <w:color w:val="524F52"/>
          <w:kern w:val="0"/>
          <w:sz w:val="32"/>
          <w:szCs w:val="32"/>
        </w:rPr>
        <w:t>;</w:t>
      </w:r>
      <w:r w:rsidRPr="00C01CC4">
        <w:rPr>
          <w:rFonts w:ascii="方正仿宋_GBK" w:eastAsia="方正仿宋_GBK" w:hAnsi="仿宋" w:cs="方正仿宋_GBK" w:hint="eastAsia"/>
          <w:color w:val="524F52"/>
          <w:kern w:val="0"/>
          <w:sz w:val="32"/>
          <w:szCs w:val="32"/>
        </w:rPr>
        <w:t>承担我市果树从业人员的技术培训和职业农民的培养</w:t>
      </w:r>
      <w:r w:rsidRPr="00C01CC4">
        <w:rPr>
          <w:rFonts w:ascii="方正仿宋_GBK" w:eastAsia="方正仿宋_GBK" w:hAnsi="仿宋" w:cs="方正仿宋_GBK"/>
          <w:color w:val="524F52"/>
          <w:kern w:val="0"/>
          <w:sz w:val="32"/>
          <w:szCs w:val="32"/>
        </w:rPr>
        <w:t>;</w:t>
      </w:r>
      <w:r w:rsidRPr="00C01CC4">
        <w:rPr>
          <w:rFonts w:ascii="方正仿宋_GBK" w:eastAsia="方正仿宋_GBK" w:hAnsi="仿宋" w:cs="方正仿宋_GBK" w:hint="eastAsia"/>
          <w:color w:val="524F52"/>
          <w:kern w:val="0"/>
          <w:sz w:val="32"/>
          <w:szCs w:val="32"/>
        </w:rPr>
        <w:t>承担全市果树创新人才队伍的培养和建设，承担全市果树生产的应急服务工作</w:t>
      </w:r>
      <w:r w:rsidRPr="00C01CC4">
        <w:rPr>
          <w:rFonts w:ascii="方正仿宋_GBK" w:eastAsia="方正仿宋_GBK" w:hAnsi="仿宋" w:cs="方正仿宋_GBK" w:hint="eastAsia"/>
          <w:color w:val="706E71"/>
          <w:kern w:val="0"/>
          <w:sz w:val="32"/>
          <w:szCs w:val="32"/>
        </w:rPr>
        <w:t>。</w:t>
      </w:r>
    </w:p>
    <w:p w:rsidR="005855E8" w:rsidRDefault="005855E8" w:rsidP="00033AEB">
      <w:pPr>
        <w:autoSpaceDE w:val="0"/>
        <w:autoSpaceDN w:val="0"/>
        <w:adjustRightInd w:val="0"/>
        <w:snapToGrid w:val="0"/>
        <w:spacing w:line="305" w:lineRule="auto"/>
        <w:ind w:firstLineChars="200" w:firstLine="31680"/>
        <w:jc w:val="left"/>
        <w:rPr>
          <w:rFonts w:ascii="方正仿宋_GBK" w:eastAsia="方正仿宋_GBK" w:hAnsi="仿宋"/>
          <w:color w:val="3F3C3E"/>
          <w:kern w:val="0"/>
          <w:sz w:val="32"/>
          <w:szCs w:val="32"/>
        </w:rPr>
      </w:pPr>
      <w:r>
        <w:rPr>
          <w:rFonts w:ascii="方正仿宋_GBK" w:eastAsia="方正仿宋_GBK" w:hAnsi="仿宋" w:cs="方正仿宋_GBK"/>
          <w:color w:val="3F3C3E"/>
          <w:kern w:val="0"/>
          <w:sz w:val="32"/>
          <w:szCs w:val="32"/>
        </w:rPr>
        <w:t>7</w:t>
      </w:r>
      <w:r>
        <w:rPr>
          <w:rFonts w:ascii="方正仿宋_GBK" w:eastAsia="方正仿宋_GBK" w:hAnsi="仿宋" w:cs="方正仿宋_GBK" w:hint="eastAsia"/>
          <w:color w:val="3F3C3E"/>
          <w:kern w:val="0"/>
          <w:sz w:val="32"/>
          <w:szCs w:val="32"/>
        </w:rPr>
        <w:t>、</w:t>
      </w:r>
      <w:r w:rsidRPr="00C01CC4">
        <w:rPr>
          <w:rFonts w:ascii="方正仿宋_GBK" w:eastAsia="方正仿宋_GBK" w:hAnsi="仿宋" w:cs="方正仿宋_GBK" w:hint="eastAsia"/>
          <w:color w:val="3F3C3E"/>
          <w:kern w:val="0"/>
          <w:sz w:val="32"/>
          <w:szCs w:val="32"/>
        </w:rPr>
        <w:t>林业科学研究所</w:t>
      </w:r>
    </w:p>
    <w:p w:rsidR="005855E8" w:rsidRPr="00C01CC4" w:rsidRDefault="005855E8" w:rsidP="00033AEB">
      <w:pPr>
        <w:autoSpaceDE w:val="0"/>
        <w:autoSpaceDN w:val="0"/>
        <w:adjustRightInd w:val="0"/>
        <w:snapToGrid w:val="0"/>
        <w:spacing w:line="305" w:lineRule="auto"/>
        <w:ind w:firstLineChars="200" w:firstLine="31680"/>
        <w:jc w:val="left"/>
        <w:rPr>
          <w:rFonts w:ascii="方正仿宋_GBK" w:eastAsia="方正仿宋_GBK" w:hAnsi="仿宋"/>
          <w:color w:val="535053"/>
          <w:kern w:val="0"/>
          <w:sz w:val="32"/>
          <w:szCs w:val="32"/>
        </w:rPr>
      </w:pPr>
      <w:r w:rsidRPr="00C01CC4">
        <w:rPr>
          <w:rFonts w:ascii="方正仿宋_GBK" w:eastAsia="方正仿宋_GBK" w:hAnsi="仿宋" w:cs="方正仿宋_GBK" w:hint="eastAsia"/>
          <w:color w:val="524F52"/>
          <w:kern w:val="0"/>
          <w:sz w:val="32"/>
          <w:szCs w:val="32"/>
        </w:rPr>
        <w:t>负责干热河谷植被恢复技术研究和成果示范与推广</w:t>
      </w:r>
      <w:r w:rsidRPr="00C01CC4">
        <w:rPr>
          <w:rFonts w:ascii="方正仿宋_GBK" w:eastAsia="方正仿宋_GBK" w:hAnsi="仿宋" w:cs="方正仿宋_GBK"/>
          <w:color w:val="524F52"/>
          <w:kern w:val="0"/>
          <w:sz w:val="32"/>
          <w:szCs w:val="32"/>
        </w:rPr>
        <w:t>;</w:t>
      </w:r>
      <w:r w:rsidRPr="00C01CC4">
        <w:rPr>
          <w:rFonts w:ascii="方正仿宋_GBK" w:eastAsia="方正仿宋_GBK" w:hAnsi="仿宋" w:cs="方正仿宋_GBK" w:hint="eastAsia"/>
          <w:color w:val="524F52"/>
          <w:kern w:val="0"/>
          <w:sz w:val="32"/>
          <w:szCs w:val="32"/>
        </w:rPr>
        <w:t>承担</w:t>
      </w:r>
      <w:r w:rsidRPr="00C01CC4">
        <w:rPr>
          <w:rFonts w:ascii="方正仿宋_GBK" w:eastAsia="方正仿宋_GBK" w:hAnsi="仿宋" w:cs="方正仿宋_GBK" w:hint="eastAsia"/>
          <w:color w:val="535053"/>
          <w:kern w:val="0"/>
          <w:sz w:val="32"/>
          <w:szCs w:val="32"/>
        </w:rPr>
        <w:t>森林资源的调查和开发利用研究、成果示范和推广</w:t>
      </w:r>
      <w:r w:rsidRPr="00C01CC4">
        <w:rPr>
          <w:rFonts w:ascii="方正仿宋_GBK" w:eastAsia="方正仿宋_GBK" w:hAnsi="仿宋" w:cs="方正仿宋_GBK"/>
          <w:color w:val="3B383A"/>
          <w:kern w:val="0"/>
          <w:sz w:val="32"/>
          <w:szCs w:val="32"/>
        </w:rPr>
        <w:t xml:space="preserve">; </w:t>
      </w:r>
      <w:r w:rsidRPr="00C01CC4">
        <w:rPr>
          <w:rFonts w:ascii="方正仿宋_GBK" w:eastAsia="方正仿宋_GBK" w:hAnsi="仿宋" w:cs="方正仿宋_GBK" w:hint="eastAsia"/>
          <w:color w:val="535053"/>
          <w:kern w:val="0"/>
          <w:sz w:val="32"/>
          <w:szCs w:val="32"/>
        </w:rPr>
        <w:t>承担森林生态应用技术、森林保护和森林经营技术研究</w:t>
      </w:r>
      <w:r w:rsidRPr="00C01CC4">
        <w:rPr>
          <w:rFonts w:ascii="方正仿宋_GBK" w:eastAsia="方正仿宋_GBK" w:hAnsi="仿宋" w:cs="方正仿宋_GBK"/>
          <w:color w:val="3B383A"/>
          <w:kern w:val="0"/>
          <w:sz w:val="32"/>
          <w:szCs w:val="32"/>
        </w:rPr>
        <w:t xml:space="preserve">; </w:t>
      </w:r>
      <w:r w:rsidRPr="00C01CC4">
        <w:rPr>
          <w:rFonts w:ascii="方正仿宋_GBK" w:eastAsia="方正仿宋_GBK" w:hAnsi="仿宋" w:cs="方正仿宋_GBK" w:hint="eastAsia"/>
          <w:color w:val="535053"/>
          <w:kern w:val="0"/>
          <w:sz w:val="32"/>
          <w:szCs w:val="32"/>
        </w:rPr>
        <w:t>负责森林城市建设技术研究和成果示范</w:t>
      </w:r>
      <w:r w:rsidRPr="00C01CC4">
        <w:rPr>
          <w:rFonts w:ascii="方正仿宋_GBK" w:eastAsia="方正仿宋_GBK" w:hAnsi="仿宋" w:cs="方正仿宋_GBK"/>
          <w:color w:val="3B383A"/>
          <w:kern w:val="0"/>
          <w:sz w:val="32"/>
          <w:szCs w:val="32"/>
        </w:rPr>
        <w:t xml:space="preserve">; </w:t>
      </w:r>
      <w:r w:rsidRPr="00C01CC4">
        <w:rPr>
          <w:rFonts w:ascii="方正仿宋_GBK" w:eastAsia="方正仿宋_GBK" w:hAnsi="仿宋" w:cs="方正仿宋_GBK" w:hint="eastAsia"/>
          <w:color w:val="535053"/>
          <w:kern w:val="0"/>
          <w:sz w:val="32"/>
          <w:szCs w:val="32"/>
        </w:rPr>
        <w:t>负责园林、造林绿化树种的引进、驯化、繁殖、栽培技术研究</w:t>
      </w:r>
      <w:r w:rsidRPr="00C01CC4">
        <w:rPr>
          <w:rFonts w:ascii="方正仿宋_GBK" w:eastAsia="方正仿宋_GBK" w:hAnsi="仿宋" w:cs="方正仿宋_GBK"/>
          <w:color w:val="3B383A"/>
          <w:kern w:val="0"/>
          <w:sz w:val="32"/>
          <w:szCs w:val="32"/>
        </w:rPr>
        <w:t xml:space="preserve">; </w:t>
      </w:r>
      <w:r w:rsidRPr="00C01CC4">
        <w:rPr>
          <w:rFonts w:ascii="方正仿宋_GBK" w:eastAsia="方正仿宋_GBK" w:hAnsi="仿宋" w:cs="方正仿宋_GBK" w:hint="eastAsia"/>
          <w:color w:val="535053"/>
          <w:kern w:val="0"/>
          <w:sz w:val="32"/>
          <w:szCs w:val="32"/>
        </w:rPr>
        <w:t>承担名特优花卉、观赏植物的引进、繁育、示范与推广</w:t>
      </w:r>
      <w:r w:rsidRPr="00C01CC4">
        <w:rPr>
          <w:rFonts w:ascii="方正仿宋_GBK" w:eastAsia="方正仿宋_GBK" w:hAnsi="仿宋" w:cs="方正仿宋_GBK"/>
          <w:color w:val="3B383A"/>
          <w:kern w:val="0"/>
          <w:sz w:val="32"/>
          <w:szCs w:val="32"/>
        </w:rPr>
        <w:t xml:space="preserve">; </w:t>
      </w:r>
      <w:r w:rsidRPr="00C01CC4">
        <w:rPr>
          <w:rFonts w:ascii="方正仿宋_GBK" w:eastAsia="方正仿宋_GBK" w:hAnsi="仿宋" w:cs="方正仿宋_GBK" w:hint="eastAsia"/>
          <w:color w:val="535053"/>
          <w:kern w:val="0"/>
          <w:sz w:val="32"/>
          <w:szCs w:val="32"/>
        </w:rPr>
        <w:t>承担风景园林景观设计研究</w:t>
      </w:r>
      <w:r w:rsidRPr="00C01CC4">
        <w:rPr>
          <w:rFonts w:ascii="方正仿宋_GBK" w:eastAsia="方正仿宋_GBK" w:hAnsi="仿宋" w:cs="方正仿宋_GBK"/>
          <w:color w:val="3B383A"/>
          <w:kern w:val="0"/>
          <w:sz w:val="32"/>
          <w:szCs w:val="32"/>
        </w:rPr>
        <w:t xml:space="preserve">; </w:t>
      </w:r>
      <w:r w:rsidRPr="00C01CC4">
        <w:rPr>
          <w:rFonts w:ascii="方正仿宋_GBK" w:eastAsia="方正仿宋_GBK" w:hAnsi="仿宋" w:cs="方正仿宋_GBK" w:hint="eastAsia"/>
          <w:color w:val="535053"/>
          <w:kern w:val="0"/>
          <w:sz w:val="32"/>
          <w:szCs w:val="32"/>
        </w:rPr>
        <w:t>负责中药材资源收集评价及开发利用研究</w:t>
      </w:r>
      <w:r w:rsidRPr="00C01CC4">
        <w:rPr>
          <w:rFonts w:ascii="方正仿宋_GBK" w:eastAsia="方正仿宋_GBK" w:hAnsi="仿宋" w:cs="方正仿宋_GBK"/>
          <w:color w:val="3B383A"/>
          <w:kern w:val="0"/>
          <w:sz w:val="32"/>
          <w:szCs w:val="32"/>
        </w:rPr>
        <w:t xml:space="preserve">; </w:t>
      </w:r>
      <w:r w:rsidRPr="00C01CC4">
        <w:rPr>
          <w:rFonts w:ascii="方正仿宋_GBK" w:eastAsia="方正仿宋_GBK" w:hAnsi="仿宋" w:cs="方正仿宋_GBK" w:hint="eastAsia"/>
          <w:color w:val="535053"/>
          <w:kern w:val="0"/>
          <w:sz w:val="32"/>
          <w:szCs w:val="32"/>
        </w:rPr>
        <w:t>负责林业经济林树种选育及开发利用研究、成果示范和推广</w:t>
      </w:r>
      <w:r w:rsidRPr="00C01CC4">
        <w:rPr>
          <w:rFonts w:ascii="方正仿宋_GBK" w:eastAsia="方正仿宋_GBK" w:hAnsi="仿宋" w:cs="方正仿宋_GBK" w:hint="eastAsia"/>
          <w:color w:val="716E72"/>
          <w:kern w:val="0"/>
          <w:sz w:val="32"/>
          <w:szCs w:val="32"/>
        </w:rPr>
        <w:t>。</w:t>
      </w:r>
    </w:p>
    <w:p w:rsidR="005855E8" w:rsidRDefault="005855E8" w:rsidP="00033AEB">
      <w:pPr>
        <w:autoSpaceDE w:val="0"/>
        <w:autoSpaceDN w:val="0"/>
        <w:adjustRightInd w:val="0"/>
        <w:snapToGrid w:val="0"/>
        <w:spacing w:line="305" w:lineRule="auto"/>
        <w:ind w:firstLineChars="200" w:firstLine="31680"/>
        <w:jc w:val="left"/>
        <w:rPr>
          <w:rFonts w:ascii="方正仿宋_GBK" w:eastAsia="方正仿宋_GBK" w:hAnsi="仿宋"/>
          <w:color w:val="3B383A"/>
          <w:kern w:val="0"/>
          <w:sz w:val="32"/>
          <w:szCs w:val="32"/>
        </w:rPr>
      </w:pPr>
      <w:r>
        <w:rPr>
          <w:rFonts w:ascii="方正仿宋_GBK" w:eastAsia="方正仿宋_GBK" w:hAnsi="仿宋" w:cs="方正仿宋_GBK"/>
          <w:color w:val="3B383A"/>
          <w:kern w:val="0"/>
          <w:sz w:val="32"/>
          <w:szCs w:val="32"/>
        </w:rPr>
        <w:t>8</w:t>
      </w:r>
      <w:r>
        <w:rPr>
          <w:rFonts w:ascii="方正仿宋_GBK" w:eastAsia="方正仿宋_GBK" w:hAnsi="仿宋" w:cs="方正仿宋_GBK" w:hint="eastAsia"/>
          <w:color w:val="3B383A"/>
          <w:kern w:val="0"/>
          <w:sz w:val="32"/>
          <w:szCs w:val="32"/>
        </w:rPr>
        <w:t>、</w:t>
      </w:r>
      <w:r w:rsidRPr="00C01CC4">
        <w:rPr>
          <w:rFonts w:ascii="方正仿宋_GBK" w:eastAsia="方正仿宋_GBK" w:hAnsi="仿宋" w:cs="方正仿宋_GBK" w:hint="eastAsia"/>
          <w:color w:val="3B383A"/>
          <w:kern w:val="0"/>
          <w:sz w:val="32"/>
          <w:szCs w:val="32"/>
        </w:rPr>
        <w:t>畜牧兽医研究所</w:t>
      </w:r>
    </w:p>
    <w:p w:rsidR="005855E8" w:rsidRPr="00C01CC4" w:rsidRDefault="005855E8" w:rsidP="00033AEB">
      <w:pPr>
        <w:autoSpaceDE w:val="0"/>
        <w:autoSpaceDN w:val="0"/>
        <w:adjustRightInd w:val="0"/>
        <w:snapToGrid w:val="0"/>
        <w:spacing w:line="305" w:lineRule="auto"/>
        <w:ind w:firstLineChars="200" w:firstLine="31680"/>
        <w:jc w:val="left"/>
        <w:rPr>
          <w:rFonts w:ascii="方正仿宋_GBK" w:eastAsia="方正仿宋_GBK" w:hAnsi="仿宋"/>
          <w:color w:val="535053"/>
          <w:kern w:val="0"/>
          <w:sz w:val="32"/>
          <w:szCs w:val="32"/>
        </w:rPr>
      </w:pPr>
      <w:r w:rsidRPr="00C01CC4">
        <w:rPr>
          <w:rFonts w:ascii="方正仿宋_GBK" w:eastAsia="方正仿宋_GBK" w:hAnsi="仿宋" w:cs="方正仿宋_GBK" w:hint="eastAsia"/>
          <w:color w:val="535053"/>
          <w:kern w:val="0"/>
          <w:sz w:val="32"/>
          <w:szCs w:val="32"/>
        </w:rPr>
        <w:t>围绕攀枝花市畜牧业生产中的热点、难点和关键性技术难题开展科技攻关</w:t>
      </w:r>
      <w:r w:rsidRPr="00C01CC4">
        <w:rPr>
          <w:rFonts w:ascii="方正仿宋_GBK" w:eastAsia="方正仿宋_GBK" w:hAnsi="仿宋" w:cs="方正仿宋_GBK" w:hint="eastAsia"/>
          <w:color w:val="716E72"/>
          <w:kern w:val="0"/>
          <w:sz w:val="32"/>
          <w:szCs w:val="32"/>
        </w:rPr>
        <w:t>。</w:t>
      </w:r>
      <w:r w:rsidRPr="00C01CC4">
        <w:rPr>
          <w:rFonts w:ascii="方正仿宋_GBK" w:eastAsia="方正仿宋_GBK" w:hAnsi="仿宋" w:cs="方正仿宋_GBK" w:hint="eastAsia"/>
          <w:color w:val="535053"/>
          <w:kern w:val="0"/>
          <w:sz w:val="32"/>
          <w:szCs w:val="32"/>
        </w:rPr>
        <w:t>负责畜牧业新技术的集成创新和引进消化吸收再创新</w:t>
      </w:r>
      <w:r w:rsidRPr="00C01CC4">
        <w:rPr>
          <w:rFonts w:ascii="方正仿宋_GBK" w:eastAsia="方正仿宋_GBK" w:hAnsi="仿宋" w:cs="方正仿宋_GBK" w:hint="eastAsia"/>
          <w:color w:val="716E72"/>
          <w:kern w:val="0"/>
          <w:sz w:val="32"/>
          <w:szCs w:val="32"/>
        </w:rPr>
        <w:t>。</w:t>
      </w:r>
      <w:r w:rsidRPr="00C01CC4">
        <w:rPr>
          <w:rFonts w:ascii="方正仿宋_GBK" w:eastAsia="方正仿宋_GBK" w:hAnsi="仿宋" w:cs="方正仿宋_GBK" w:hint="eastAsia"/>
          <w:color w:val="535053"/>
          <w:kern w:val="0"/>
          <w:sz w:val="32"/>
          <w:szCs w:val="32"/>
        </w:rPr>
        <w:t>承担畜禽新品种、新技术、新方法的科学养殖试验研究与示范</w:t>
      </w:r>
      <w:r w:rsidRPr="00C01CC4">
        <w:rPr>
          <w:rFonts w:ascii="方正仿宋_GBK" w:eastAsia="方正仿宋_GBK" w:hAnsi="仿宋" w:cs="方正仿宋_GBK"/>
          <w:color w:val="3B383A"/>
          <w:kern w:val="0"/>
          <w:sz w:val="32"/>
          <w:szCs w:val="32"/>
        </w:rPr>
        <w:t xml:space="preserve">; </w:t>
      </w:r>
      <w:r w:rsidRPr="00C01CC4">
        <w:rPr>
          <w:rFonts w:ascii="方正仿宋_GBK" w:eastAsia="方正仿宋_GBK" w:hAnsi="仿宋" w:cs="方正仿宋_GBK" w:hint="eastAsia"/>
          <w:color w:val="535053"/>
          <w:kern w:val="0"/>
          <w:sz w:val="32"/>
          <w:szCs w:val="32"/>
        </w:rPr>
        <w:t>承担地方畜禽品种资源的保护利用和选育提高研究</w:t>
      </w:r>
      <w:r w:rsidRPr="00C01CC4">
        <w:rPr>
          <w:rFonts w:ascii="方正仿宋_GBK" w:eastAsia="方正仿宋_GBK" w:hAnsi="仿宋" w:cs="方正仿宋_GBK"/>
          <w:color w:val="3B383A"/>
          <w:kern w:val="0"/>
          <w:sz w:val="32"/>
          <w:szCs w:val="32"/>
        </w:rPr>
        <w:t xml:space="preserve">; </w:t>
      </w:r>
      <w:r w:rsidRPr="00C01CC4">
        <w:rPr>
          <w:rFonts w:ascii="方正仿宋_GBK" w:eastAsia="方正仿宋_GBK" w:hAnsi="仿宋" w:cs="方正仿宋_GBK" w:hint="eastAsia"/>
          <w:color w:val="535053"/>
          <w:kern w:val="0"/>
          <w:sz w:val="32"/>
          <w:szCs w:val="32"/>
        </w:rPr>
        <w:t>承担畜禽无公害健康养殖技术、畜禽疫病防控技术的研究</w:t>
      </w:r>
      <w:r w:rsidRPr="00C01CC4">
        <w:rPr>
          <w:rFonts w:ascii="方正仿宋_GBK" w:eastAsia="方正仿宋_GBK" w:hAnsi="仿宋" w:cs="方正仿宋_GBK"/>
          <w:color w:val="3B383A"/>
          <w:kern w:val="0"/>
          <w:sz w:val="32"/>
          <w:szCs w:val="32"/>
        </w:rPr>
        <w:t>;</w:t>
      </w:r>
      <w:r w:rsidRPr="00C01CC4">
        <w:rPr>
          <w:rFonts w:ascii="方正仿宋_GBK" w:eastAsia="方正仿宋_GBK" w:hAnsi="仿宋" w:cs="方正仿宋_GBK" w:hint="eastAsia"/>
          <w:color w:val="535053"/>
          <w:kern w:val="0"/>
          <w:sz w:val="32"/>
          <w:szCs w:val="32"/>
        </w:rPr>
        <w:t>承担饲草饲料资源开发利用和牧草新品种的引育及栽培技术研究</w:t>
      </w:r>
      <w:r w:rsidRPr="00C01CC4">
        <w:rPr>
          <w:rFonts w:ascii="方正仿宋_GBK" w:eastAsia="方正仿宋_GBK" w:hAnsi="仿宋" w:cs="方正仿宋_GBK"/>
          <w:color w:val="3B383A"/>
          <w:kern w:val="0"/>
          <w:sz w:val="32"/>
          <w:szCs w:val="32"/>
        </w:rPr>
        <w:t xml:space="preserve">; </w:t>
      </w:r>
      <w:r w:rsidRPr="00C01CC4">
        <w:rPr>
          <w:rFonts w:ascii="方正仿宋_GBK" w:eastAsia="方正仿宋_GBK" w:hAnsi="仿宋" w:cs="方正仿宋_GBK" w:hint="eastAsia"/>
          <w:color w:val="535053"/>
          <w:kern w:val="0"/>
          <w:sz w:val="32"/>
          <w:szCs w:val="32"/>
        </w:rPr>
        <w:t>承担畜牧科技的示范推广、成果转化、技术咨询和技术服务</w:t>
      </w:r>
      <w:r w:rsidRPr="00C01CC4">
        <w:rPr>
          <w:rFonts w:ascii="方正仿宋_GBK" w:eastAsia="方正仿宋_GBK" w:hAnsi="仿宋" w:cs="方正仿宋_GBK" w:hint="eastAsia"/>
          <w:color w:val="3B383A"/>
          <w:kern w:val="0"/>
          <w:sz w:val="32"/>
          <w:szCs w:val="32"/>
        </w:rPr>
        <w:t>工</w:t>
      </w:r>
      <w:r w:rsidRPr="00C01CC4">
        <w:rPr>
          <w:rFonts w:ascii="方正仿宋_GBK" w:eastAsia="方正仿宋_GBK" w:hAnsi="仿宋" w:cs="方正仿宋_GBK" w:hint="eastAsia"/>
          <w:color w:val="535053"/>
          <w:kern w:val="0"/>
          <w:sz w:val="32"/>
          <w:szCs w:val="32"/>
        </w:rPr>
        <w:t>作</w:t>
      </w:r>
      <w:r w:rsidRPr="00C01CC4">
        <w:rPr>
          <w:rFonts w:ascii="方正仿宋_GBK" w:eastAsia="方正仿宋_GBK" w:hAnsi="仿宋" w:cs="方正仿宋_GBK"/>
          <w:color w:val="3B383A"/>
          <w:kern w:val="0"/>
          <w:sz w:val="32"/>
          <w:szCs w:val="32"/>
        </w:rPr>
        <w:t xml:space="preserve">; </w:t>
      </w:r>
      <w:r w:rsidRPr="00C01CC4">
        <w:rPr>
          <w:rFonts w:ascii="方正仿宋_GBK" w:eastAsia="方正仿宋_GBK" w:hAnsi="仿宋" w:cs="方正仿宋_GBK" w:hint="eastAsia"/>
          <w:color w:val="535053"/>
          <w:kern w:val="0"/>
          <w:sz w:val="32"/>
          <w:szCs w:val="32"/>
        </w:rPr>
        <w:t>承担农村畜牧兽医适用技术的培训和畜牧兽医乡土人才的培养工作</w:t>
      </w:r>
      <w:r w:rsidRPr="00C01CC4">
        <w:rPr>
          <w:rFonts w:ascii="方正仿宋_GBK" w:eastAsia="方正仿宋_GBK" w:hAnsi="仿宋" w:cs="方正仿宋_GBK"/>
          <w:color w:val="3B383A"/>
          <w:kern w:val="0"/>
          <w:sz w:val="32"/>
          <w:szCs w:val="32"/>
        </w:rPr>
        <w:t xml:space="preserve">; </w:t>
      </w:r>
      <w:r w:rsidRPr="00C01CC4">
        <w:rPr>
          <w:rFonts w:ascii="方正仿宋_GBK" w:eastAsia="方正仿宋_GBK" w:hAnsi="仿宋" w:cs="方正仿宋_GBK" w:hint="eastAsia"/>
          <w:color w:val="535053"/>
          <w:kern w:val="0"/>
          <w:sz w:val="32"/>
          <w:szCs w:val="32"/>
        </w:rPr>
        <w:t>负责畜牧科研示范基地的管理</w:t>
      </w:r>
      <w:r w:rsidRPr="00C01CC4">
        <w:rPr>
          <w:rFonts w:ascii="方正仿宋_GBK" w:eastAsia="方正仿宋_GBK" w:hAnsi="仿宋" w:cs="方正仿宋_GBK" w:hint="eastAsia"/>
          <w:color w:val="716E72"/>
          <w:kern w:val="0"/>
          <w:sz w:val="32"/>
          <w:szCs w:val="32"/>
        </w:rPr>
        <w:t>。</w:t>
      </w:r>
    </w:p>
    <w:p w:rsidR="005855E8" w:rsidRDefault="005855E8" w:rsidP="00033AEB">
      <w:pPr>
        <w:autoSpaceDE w:val="0"/>
        <w:autoSpaceDN w:val="0"/>
        <w:adjustRightInd w:val="0"/>
        <w:snapToGrid w:val="0"/>
        <w:spacing w:line="305" w:lineRule="auto"/>
        <w:ind w:firstLineChars="200" w:firstLine="31680"/>
        <w:jc w:val="left"/>
        <w:rPr>
          <w:rFonts w:ascii="方正仿宋_GBK" w:eastAsia="方正仿宋_GBK" w:hAnsi="仿宋"/>
          <w:color w:val="3B383A"/>
          <w:kern w:val="0"/>
          <w:sz w:val="32"/>
          <w:szCs w:val="32"/>
        </w:rPr>
      </w:pPr>
      <w:r>
        <w:rPr>
          <w:rFonts w:ascii="方正仿宋_GBK" w:eastAsia="方正仿宋_GBK" w:hAnsi="仿宋" w:cs="方正仿宋_GBK"/>
          <w:color w:val="3B383A"/>
          <w:kern w:val="0"/>
          <w:sz w:val="32"/>
          <w:szCs w:val="32"/>
        </w:rPr>
        <w:t>9</w:t>
      </w:r>
      <w:r>
        <w:rPr>
          <w:rFonts w:ascii="方正仿宋_GBK" w:eastAsia="方正仿宋_GBK" w:hAnsi="仿宋" w:cs="方正仿宋_GBK" w:hint="eastAsia"/>
          <w:color w:val="3B383A"/>
          <w:kern w:val="0"/>
          <w:sz w:val="32"/>
          <w:szCs w:val="32"/>
        </w:rPr>
        <w:t>、</w:t>
      </w:r>
      <w:r w:rsidRPr="00C01CC4">
        <w:rPr>
          <w:rFonts w:ascii="方正仿宋_GBK" w:eastAsia="方正仿宋_GBK" w:hAnsi="仿宋" w:cs="方正仿宋_GBK" w:hint="eastAsia"/>
          <w:color w:val="3B383A"/>
          <w:kern w:val="0"/>
          <w:sz w:val="32"/>
          <w:szCs w:val="32"/>
        </w:rPr>
        <w:t>作物烟草研究所</w:t>
      </w:r>
    </w:p>
    <w:p w:rsidR="005855E8" w:rsidRPr="00C01CC4" w:rsidRDefault="005855E8" w:rsidP="00033AEB">
      <w:pPr>
        <w:autoSpaceDE w:val="0"/>
        <w:autoSpaceDN w:val="0"/>
        <w:adjustRightInd w:val="0"/>
        <w:snapToGrid w:val="0"/>
        <w:spacing w:line="305" w:lineRule="auto"/>
        <w:ind w:firstLineChars="200" w:firstLine="31680"/>
        <w:jc w:val="left"/>
        <w:rPr>
          <w:rFonts w:ascii="方正仿宋_GBK" w:eastAsia="方正仿宋_GBK" w:hAnsi="仿宋"/>
          <w:color w:val="716E72"/>
          <w:kern w:val="0"/>
          <w:sz w:val="32"/>
          <w:szCs w:val="32"/>
        </w:rPr>
      </w:pPr>
      <w:r w:rsidRPr="00C01CC4">
        <w:rPr>
          <w:rFonts w:ascii="方正仿宋_GBK" w:eastAsia="方正仿宋_GBK" w:hAnsi="仿宋" w:cs="方正仿宋_GBK" w:hint="eastAsia"/>
          <w:color w:val="535053"/>
          <w:kern w:val="0"/>
          <w:sz w:val="32"/>
          <w:szCs w:val="32"/>
        </w:rPr>
        <w:t>围绕烤烟等农作物生产中的重大技术难点和热点问题开展科技攻关</w:t>
      </w:r>
      <w:r w:rsidRPr="00C01CC4">
        <w:rPr>
          <w:rFonts w:ascii="方正仿宋_GBK" w:eastAsia="方正仿宋_GBK" w:hAnsi="仿宋" w:cs="方正仿宋_GBK"/>
          <w:color w:val="3B383A"/>
          <w:kern w:val="0"/>
          <w:sz w:val="32"/>
          <w:szCs w:val="32"/>
        </w:rPr>
        <w:t xml:space="preserve">; </w:t>
      </w:r>
      <w:r w:rsidRPr="00C01CC4">
        <w:rPr>
          <w:rFonts w:ascii="方正仿宋_GBK" w:eastAsia="方正仿宋_GBK" w:hAnsi="仿宋" w:cs="方正仿宋_GBK" w:hint="eastAsia"/>
          <w:color w:val="535053"/>
          <w:kern w:val="0"/>
          <w:sz w:val="32"/>
          <w:szCs w:val="32"/>
        </w:rPr>
        <w:t>负责烤烟等作物新技术的集成创新和引进消化吸收再创新</w:t>
      </w:r>
      <w:r w:rsidRPr="00C01CC4">
        <w:rPr>
          <w:rFonts w:ascii="方正仿宋_GBK" w:eastAsia="方正仿宋_GBK" w:hAnsi="仿宋" w:cs="方正仿宋_GBK"/>
          <w:color w:val="3B383A"/>
          <w:kern w:val="0"/>
          <w:sz w:val="32"/>
          <w:szCs w:val="32"/>
        </w:rPr>
        <w:t xml:space="preserve">; </w:t>
      </w:r>
      <w:r w:rsidRPr="00C01CC4">
        <w:rPr>
          <w:rFonts w:ascii="方正仿宋_GBK" w:eastAsia="方正仿宋_GBK" w:hAnsi="仿宋" w:cs="方正仿宋_GBK" w:hint="eastAsia"/>
          <w:color w:val="535053"/>
          <w:kern w:val="0"/>
          <w:sz w:val="32"/>
          <w:szCs w:val="32"/>
        </w:rPr>
        <w:t>承担烤烟等作物新品种的引种筛选及优质高产栽培技术、初加工技术、病虫害防治技术的研究</w:t>
      </w:r>
      <w:r w:rsidRPr="00C01CC4">
        <w:rPr>
          <w:rFonts w:ascii="方正仿宋_GBK" w:eastAsia="方正仿宋_GBK" w:hAnsi="仿宋" w:cs="方正仿宋_GBK"/>
          <w:color w:val="3B383A"/>
          <w:kern w:val="0"/>
          <w:sz w:val="32"/>
          <w:szCs w:val="32"/>
        </w:rPr>
        <w:t xml:space="preserve">; </w:t>
      </w:r>
      <w:r w:rsidRPr="00C01CC4">
        <w:rPr>
          <w:rFonts w:ascii="方正仿宋_GBK" w:eastAsia="方正仿宋_GBK" w:hAnsi="仿宋" w:cs="方正仿宋_GBK" w:hint="eastAsia"/>
          <w:color w:val="535053"/>
          <w:kern w:val="0"/>
          <w:sz w:val="32"/>
          <w:szCs w:val="32"/>
        </w:rPr>
        <w:t>承担烤烟等作物的科技示范推广、成果转化、技术咨询和技术服务工作</w:t>
      </w:r>
      <w:r w:rsidRPr="00C01CC4">
        <w:rPr>
          <w:rFonts w:ascii="方正仿宋_GBK" w:eastAsia="方正仿宋_GBK" w:hAnsi="仿宋" w:cs="方正仿宋_GBK" w:hint="eastAsia"/>
          <w:color w:val="716E72"/>
          <w:kern w:val="0"/>
          <w:sz w:val="32"/>
          <w:szCs w:val="32"/>
        </w:rPr>
        <w:t>。</w:t>
      </w:r>
    </w:p>
    <w:p w:rsidR="005855E8" w:rsidRDefault="005855E8" w:rsidP="00033AEB">
      <w:pPr>
        <w:autoSpaceDE w:val="0"/>
        <w:autoSpaceDN w:val="0"/>
        <w:adjustRightInd w:val="0"/>
        <w:snapToGrid w:val="0"/>
        <w:spacing w:line="305" w:lineRule="auto"/>
        <w:ind w:firstLineChars="200" w:firstLine="31680"/>
        <w:jc w:val="left"/>
        <w:rPr>
          <w:rFonts w:ascii="方正仿宋_GBK" w:eastAsia="方正仿宋_GBK" w:hAnsi="仿宋"/>
          <w:color w:val="373335"/>
          <w:kern w:val="0"/>
          <w:sz w:val="32"/>
          <w:szCs w:val="32"/>
        </w:rPr>
      </w:pPr>
      <w:r>
        <w:rPr>
          <w:rFonts w:ascii="方正仿宋_GBK" w:eastAsia="方正仿宋_GBK" w:hAnsi="仿宋" w:cs="方正仿宋_GBK"/>
          <w:color w:val="373335"/>
          <w:kern w:val="0"/>
          <w:sz w:val="32"/>
          <w:szCs w:val="32"/>
        </w:rPr>
        <w:t>10</w:t>
      </w:r>
      <w:r>
        <w:rPr>
          <w:rFonts w:ascii="方正仿宋_GBK" w:eastAsia="方正仿宋_GBK" w:hAnsi="仿宋" w:cs="方正仿宋_GBK" w:hint="eastAsia"/>
          <w:color w:val="373335"/>
          <w:kern w:val="0"/>
          <w:sz w:val="32"/>
          <w:szCs w:val="32"/>
        </w:rPr>
        <w:t>、</w:t>
      </w:r>
      <w:r w:rsidRPr="00C01CC4">
        <w:rPr>
          <w:rFonts w:ascii="方正仿宋_GBK" w:eastAsia="方正仿宋_GBK" w:hAnsi="仿宋" w:cs="方正仿宋_GBK" w:hint="eastAsia"/>
          <w:color w:val="373335"/>
          <w:kern w:val="0"/>
          <w:sz w:val="32"/>
          <w:szCs w:val="32"/>
        </w:rPr>
        <w:t>水利与农机研究所</w:t>
      </w:r>
    </w:p>
    <w:p w:rsidR="005855E8" w:rsidRPr="00C01CC4" w:rsidRDefault="005855E8" w:rsidP="00033AEB">
      <w:pPr>
        <w:autoSpaceDE w:val="0"/>
        <w:autoSpaceDN w:val="0"/>
        <w:adjustRightInd w:val="0"/>
        <w:snapToGrid w:val="0"/>
        <w:spacing w:line="305" w:lineRule="auto"/>
        <w:ind w:firstLineChars="200" w:firstLine="31680"/>
        <w:jc w:val="left"/>
        <w:rPr>
          <w:rFonts w:ascii="方正仿宋_GBK" w:eastAsia="方正仿宋_GBK" w:hAnsi="仿宋"/>
          <w:color w:val="504D50"/>
          <w:kern w:val="0"/>
          <w:sz w:val="32"/>
          <w:szCs w:val="32"/>
        </w:rPr>
      </w:pPr>
      <w:r w:rsidRPr="00C01CC4">
        <w:rPr>
          <w:rFonts w:ascii="方正仿宋_GBK" w:eastAsia="方正仿宋_GBK" w:hAnsi="仿宋" w:cs="方正仿宋_GBK" w:hint="eastAsia"/>
          <w:color w:val="504D50"/>
          <w:kern w:val="0"/>
          <w:sz w:val="32"/>
          <w:szCs w:val="32"/>
        </w:rPr>
        <w:t>负责水利农机新技术飞新产品的引进飞试验研究和示范推广</w:t>
      </w:r>
      <w:r w:rsidRPr="00C01CC4">
        <w:rPr>
          <w:rFonts w:ascii="方正仿宋_GBK" w:eastAsia="方正仿宋_GBK" w:hAnsi="仿宋" w:cs="方正仿宋_GBK"/>
          <w:color w:val="504D50"/>
          <w:kern w:val="0"/>
          <w:sz w:val="32"/>
          <w:szCs w:val="32"/>
        </w:rPr>
        <w:t>;</w:t>
      </w:r>
      <w:r w:rsidRPr="00C01CC4">
        <w:rPr>
          <w:rFonts w:ascii="方正仿宋_GBK" w:eastAsia="方正仿宋_GBK" w:hAnsi="仿宋" w:cs="方正仿宋_GBK" w:hint="eastAsia"/>
          <w:color w:val="504D50"/>
          <w:kern w:val="0"/>
          <w:sz w:val="32"/>
          <w:szCs w:val="32"/>
        </w:rPr>
        <w:t>承担作物高效节水灌溉制度、模式和非充分灌溉研究</w:t>
      </w:r>
      <w:r w:rsidRPr="00C01CC4">
        <w:rPr>
          <w:rFonts w:ascii="方正仿宋_GBK" w:eastAsia="方正仿宋_GBK" w:hAnsi="仿宋" w:cs="方正仿宋_GBK"/>
          <w:color w:val="504D50"/>
          <w:kern w:val="0"/>
          <w:sz w:val="32"/>
          <w:szCs w:val="32"/>
        </w:rPr>
        <w:t>;</w:t>
      </w:r>
      <w:r w:rsidRPr="00C01CC4">
        <w:rPr>
          <w:rFonts w:ascii="方正仿宋_GBK" w:eastAsia="方正仿宋_GBK" w:hAnsi="仿宋" w:cs="方正仿宋_GBK" w:hint="eastAsia"/>
          <w:color w:val="504D50"/>
          <w:kern w:val="0"/>
          <w:sz w:val="32"/>
          <w:szCs w:val="32"/>
        </w:rPr>
        <w:t>承担高效节水与农艺栽培措施配套技术研究</w:t>
      </w:r>
      <w:r w:rsidRPr="00C01CC4">
        <w:rPr>
          <w:rFonts w:ascii="方正仿宋_GBK" w:eastAsia="方正仿宋_GBK" w:hAnsi="仿宋" w:cs="方正仿宋_GBK"/>
          <w:color w:val="373335"/>
          <w:kern w:val="0"/>
          <w:sz w:val="32"/>
          <w:szCs w:val="32"/>
        </w:rPr>
        <w:t xml:space="preserve">; </w:t>
      </w:r>
      <w:r w:rsidRPr="00C01CC4">
        <w:rPr>
          <w:rFonts w:ascii="方正仿宋_GBK" w:eastAsia="方正仿宋_GBK" w:hAnsi="仿宋" w:cs="方正仿宋_GBK" w:hint="eastAsia"/>
          <w:color w:val="504D50"/>
          <w:kern w:val="0"/>
          <w:sz w:val="32"/>
          <w:szCs w:val="32"/>
        </w:rPr>
        <w:t>承担作物水肥一体化技术研究</w:t>
      </w:r>
      <w:r w:rsidRPr="00C01CC4">
        <w:rPr>
          <w:rFonts w:ascii="方正仿宋_GBK" w:eastAsia="方正仿宋_GBK" w:hAnsi="仿宋" w:cs="方正仿宋_GBK"/>
          <w:color w:val="373335"/>
          <w:kern w:val="0"/>
          <w:sz w:val="32"/>
          <w:szCs w:val="32"/>
        </w:rPr>
        <w:t xml:space="preserve">; </w:t>
      </w:r>
      <w:r w:rsidRPr="00C01CC4">
        <w:rPr>
          <w:rFonts w:ascii="方正仿宋_GBK" w:eastAsia="方正仿宋_GBK" w:hAnsi="仿宋" w:cs="方正仿宋_GBK" w:hint="eastAsia"/>
          <w:color w:val="504D50"/>
          <w:kern w:val="0"/>
          <w:sz w:val="32"/>
          <w:szCs w:val="32"/>
        </w:rPr>
        <w:t>承担设施农业及配套技术应用研究</w:t>
      </w:r>
      <w:r w:rsidRPr="00C01CC4">
        <w:rPr>
          <w:rFonts w:ascii="方正仿宋_GBK" w:eastAsia="方正仿宋_GBK" w:hAnsi="仿宋" w:cs="方正仿宋_GBK"/>
          <w:color w:val="504D50"/>
          <w:kern w:val="0"/>
          <w:sz w:val="32"/>
          <w:szCs w:val="32"/>
        </w:rPr>
        <w:t>;</w:t>
      </w:r>
      <w:r w:rsidRPr="00C01CC4">
        <w:rPr>
          <w:rFonts w:ascii="方正仿宋_GBK" w:eastAsia="方正仿宋_GBK" w:hAnsi="仿宋" w:cs="方正仿宋_GBK" w:hint="eastAsia"/>
          <w:color w:val="504D50"/>
          <w:kern w:val="0"/>
          <w:sz w:val="32"/>
          <w:szCs w:val="32"/>
        </w:rPr>
        <w:t>承担智能化农业、林业用水管理技术应用研究</w:t>
      </w:r>
      <w:r w:rsidRPr="00C01CC4">
        <w:rPr>
          <w:rFonts w:ascii="方正仿宋_GBK" w:eastAsia="方正仿宋_GBK" w:hAnsi="仿宋" w:cs="方正仿宋_GBK"/>
          <w:color w:val="373335"/>
          <w:kern w:val="0"/>
          <w:sz w:val="32"/>
          <w:szCs w:val="32"/>
        </w:rPr>
        <w:t xml:space="preserve">; </w:t>
      </w:r>
      <w:r w:rsidRPr="00C01CC4">
        <w:rPr>
          <w:rFonts w:ascii="方正仿宋_GBK" w:eastAsia="方正仿宋_GBK" w:hAnsi="仿宋" w:cs="方正仿宋_GBK" w:hint="eastAsia"/>
          <w:color w:val="504D50"/>
          <w:kern w:val="0"/>
          <w:sz w:val="32"/>
          <w:szCs w:val="32"/>
        </w:rPr>
        <w:t>承担水利农机技术培训和咨询工作</w:t>
      </w:r>
      <w:r w:rsidRPr="00C01CC4">
        <w:rPr>
          <w:rFonts w:ascii="方正仿宋_GBK" w:eastAsia="方正仿宋_GBK" w:hAnsi="仿宋" w:cs="方正仿宋_GBK" w:hint="eastAsia"/>
          <w:color w:val="6E696E"/>
          <w:kern w:val="0"/>
          <w:sz w:val="32"/>
          <w:szCs w:val="32"/>
        </w:rPr>
        <w:t>。</w:t>
      </w:r>
    </w:p>
    <w:p w:rsidR="005855E8" w:rsidRDefault="005855E8" w:rsidP="00033AEB">
      <w:pPr>
        <w:autoSpaceDE w:val="0"/>
        <w:autoSpaceDN w:val="0"/>
        <w:adjustRightInd w:val="0"/>
        <w:snapToGrid w:val="0"/>
        <w:spacing w:line="305" w:lineRule="auto"/>
        <w:ind w:firstLineChars="200" w:firstLine="31680"/>
        <w:jc w:val="left"/>
        <w:rPr>
          <w:rFonts w:ascii="方正仿宋_GBK" w:eastAsia="方正仿宋_GBK" w:hAnsi="仿宋"/>
          <w:color w:val="373335"/>
          <w:kern w:val="0"/>
          <w:sz w:val="32"/>
          <w:szCs w:val="32"/>
        </w:rPr>
      </w:pPr>
      <w:r>
        <w:rPr>
          <w:rFonts w:ascii="方正仿宋_GBK" w:eastAsia="方正仿宋_GBK" w:hAnsi="仿宋" w:cs="方正仿宋_GBK"/>
          <w:color w:val="373335"/>
          <w:kern w:val="0"/>
          <w:sz w:val="32"/>
          <w:szCs w:val="32"/>
        </w:rPr>
        <w:t>11</w:t>
      </w:r>
      <w:r>
        <w:rPr>
          <w:rFonts w:ascii="方正仿宋_GBK" w:eastAsia="方正仿宋_GBK" w:hAnsi="仿宋" w:cs="方正仿宋_GBK" w:hint="eastAsia"/>
          <w:color w:val="373335"/>
          <w:kern w:val="0"/>
          <w:sz w:val="32"/>
          <w:szCs w:val="32"/>
        </w:rPr>
        <w:t>、</w:t>
      </w:r>
      <w:r w:rsidRPr="00C01CC4">
        <w:rPr>
          <w:rFonts w:ascii="方正仿宋_GBK" w:eastAsia="方正仿宋_GBK" w:hAnsi="仿宋" w:cs="方正仿宋_GBK" w:hint="eastAsia"/>
          <w:color w:val="373335"/>
          <w:kern w:val="0"/>
          <w:sz w:val="32"/>
          <w:szCs w:val="32"/>
        </w:rPr>
        <w:t>农业信息与经济研究所</w:t>
      </w:r>
    </w:p>
    <w:p w:rsidR="005855E8" w:rsidRPr="00C01CC4" w:rsidRDefault="005855E8" w:rsidP="00033AEB">
      <w:pPr>
        <w:autoSpaceDE w:val="0"/>
        <w:autoSpaceDN w:val="0"/>
        <w:adjustRightInd w:val="0"/>
        <w:snapToGrid w:val="0"/>
        <w:spacing w:line="305" w:lineRule="auto"/>
        <w:ind w:firstLineChars="200" w:firstLine="31680"/>
        <w:jc w:val="left"/>
        <w:rPr>
          <w:rFonts w:ascii="方正仿宋_GBK" w:eastAsia="方正仿宋_GBK" w:hAnsi="仿宋"/>
          <w:color w:val="6E696E"/>
          <w:kern w:val="0"/>
          <w:sz w:val="32"/>
          <w:szCs w:val="32"/>
        </w:rPr>
      </w:pPr>
      <w:r w:rsidRPr="00C01CC4">
        <w:rPr>
          <w:rFonts w:ascii="方正仿宋_GBK" w:eastAsia="方正仿宋_GBK" w:hAnsi="仿宋" w:cs="方正仿宋_GBK" w:hint="eastAsia"/>
          <w:color w:val="504D50"/>
          <w:kern w:val="0"/>
          <w:sz w:val="32"/>
          <w:szCs w:val="32"/>
        </w:rPr>
        <w:t>负责农业信息技术和农村经济以及</w:t>
      </w:r>
      <w:r w:rsidRPr="00C01CC4">
        <w:rPr>
          <w:rFonts w:ascii="方正仿宋_GBK" w:eastAsia="方正仿宋_GBK" w:hAnsi="仿宋" w:cs="方正仿宋_GBK"/>
          <w:color w:val="504D50"/>
          <w:kern w:val="0"/>
          <w:sz w:val="32"/>
          <w:szCs w:val="32"/>
        </w:rPr>
        <w:t>"</w:t>
      </w:r>
      <w:r w:rsidRPr="00C01CC4">
        <w:rPr>
          <w:rFonts w:ascii="方正仿宋_GBK" w:eastAsia="方正仿宋_GBK" w:hAnsi="仿宋" w:cs="方正仿宋_GBK" w:hint="eastAsia"/>
          <w:color w:val="504D50"/>
          <w:kern w:val="0"/>
          <w:sz w:val="32"/>
          <w:szCs w:val="32"/>
        </w:rPr>
        <w:t>三农</w:t>
      </w:r>
      <w:r w:rsidRPr="00C01CC4">
        <w:rPr>
          <w:rFonts w:ascii="方正仿宋_GBK" w:eastAsia="方正仿宋_GBK" w:hAnsi="仿宋" w:cs="方正仿宋_GBK"/>
          <w:color w:val="504D50"/>
          <w:kern w:val="0"/>
          <w:sz w:val="32"/>
          <w:szCs w:val="32"/>
        </w:rPr>
        <w:t>"</w:t>
      </w:r>
      <w:r w:rsidRPr="00C01CC4">
        <w:rPr>
          <w:rFonts w:ascii="方正仿宋_GBK" w:eastAsia="方正仿宋_GBK" w:hAnsi="仿宋" w:cs="方正仿宋_GBK" w:hint="eastAsia"/>
          <w:color w:val="504D50"/>
          <w:kern w:val="0"/>
          <w:sz w:val="32"/>
          <w:szCs w:val="32"/>
        </w:rPr>
        <w:t>政策研究</w:t>
      </w:r>
      <w:r w:rsidRPr="00C01CC4">
        <w:rPr>
          <w:rFonts w:ascii="方正仿宋_GBK" w:eastAsia="方正仿宋_GBK" w:hAnsi="仿宋" w:cs="方正仿宋_GBK"/>
          <w:color w:val="373335"/>
          <w:kern w:val="0"/>
          <w:sz w:val="32"/>
          <w:szCs w:val="32"/>
        </w:rPr>
        <w:t xml:space="preserve">; </w:t>
      </w:r>
      <w:r w:rsidRPr="00C01CC4">
        <w:rPr>
          <w:rFonts w:ascii="方正仿宋_GBK" w:eastAsia="方正仿宋_GBK" w:hAnsi="仿宋" w:cs="方正仿宋_GBK" w:hint="eastAsia"/>
          <w:color w:val="504D50"/>
          <w:kern w:val="0"/>
          <w:sz w:val="32"/>
          <w:szCs w:val="32"/>
        </w:rPr>
        <w:t>承担国内外农、林、水产业发展动态和科技信息的资料收集与整理分析</w:t>
      </w:r>
      <w:r w:rsidRPr="00C01CC4">
        <w:rPr>
          <w:rFonts w:ascii="方正仿宋_GBK" w:eastAsia="方正仿宋_GBK" w:hAnsi="仿宋" w:cs="方正仿宋_GBK"/>
          <w:color w:val="373335"/>
          <w:kern w:val="0"/>
          <w:sz w:val="32"/>
          <w:szCs w:val="32"/>
        </w:rPr>
        <w:t xml:space="preserve">; </w:t>
      </w:r>
      <w:r w:rsidRPr="00C01CC4">
        <w:rPr>
          <w:rFonts w:ascii="方正仿宋_GBK" w:eastAsia="方正仿宋_GBK" w:hAnsi="仿宋" w:cs="方正仿宋_GBK" w:hint="eastAsia"/>
          <w:color w:val="504D50"/>
          <w:kern w:val="0"/>
          <w:sz w:val="32"/>
          <w:szCs w:val="32"/>
        </w:rPr>
        <w:t>开展农业经济与信息的咨询服务和农业媒体传播</w:t>
      </w:r>
      <w:r w:rsidRPr="00C01CC4">
        <w:rPr>
          <w:rFonts w:ascii="方正仿宋_GBK" w:eastAsia="方正仿宋_GBK" w:hAnsi="仿宋" w:cs="方正仿宋_GBK"/>
          <w:color w:val="373335"/>
          <w:kern w:val="0"/>
          <w:sz w:val="32"/>
          <w:szCs w:val="32"/>
        </w:rPr>
        <w:t xml:space="preserve">; </w:t>
      </w:r>
      <w:r w:rsidRPr="00C01CC4">
        <w:rPr>
          <w:rFonts w:ascii="方正仿宋_GBK" w:eastAsia="方正仿宋_GBK" w:hAnsi="仿宋" w:cs="方正仿宋_GBK" w:hint="eastAsia"/>
          <w:color w:val="504D50"/>
          <w:kern w:val="0"/>
          <w:sz w:val="32"/>
          <w:szCs w:val="32"/>
        </w:rPr>
        <w:t>承担全市农业、林业、水利热点、难点问题调查研究，为市委市政府决策与管理以及行业发展提供服务</w:t>
      </w:r>
      <w:r w:rsidRPr="00C01CC4">
        <w:rPr>
          <w:rFonts w:ascii="方正仿宋_GBK" w:eastAsia="方正仿宋_GBK" w:hAnsi="仿宋" w:cs="方正仿宋_GBK" w:hint="eastAsia"/>
          <w:color w:val="6E696E"/>
          <w:kern w:val="0"/>
          <w:sz w:val="32"/>
          <w:szCs w:val="32"/>
        </w:rPr>
        <w:t>。</w:t>
      </w:r>
    </w:p>
    <w:p w:rsidR="005855E8" w:rsidRDefault="005855E8" w:rsidP="00033AEB">
      <w:pPr>
        <w:autoSpaceDE w:val="0"/>
        <w:autoSpaceDN w:val="0"/>
        <w:adjustRightInd w:val="0"/>
        <w:snapToGrid w:val="0"/>
        <w:spacing w:line="305" w:lineRule="auto"/>
        <w:ind w:firstLineChars="200" w:firstLine="31680"/>
        <w:jc w:val="left"/>
        <w:rPr>
          <w:rFonts w:ascii="方正仿宋_GBK" w:eastAsia="方正仿宋_GBK" w:hAnsi="仿宋"/>
          <w:color w:val="373335"/>
          <w:kern w:val="0"/>
          <w:sz w:val="32"/>
          <w:szCs w:val="32"/>
        </w:rPr>
      </w:pPr>
      <w:r>
        <w:rPr>
          <w:rFonts w:ascii="方正仿宋_GBK" w:eastAsia="方正仿宋_GBK" w:hAnsi="仿宋" w:cs="方正仿宋_GBK"/>
          <w:color w:val="373335"/>
          <w:kern w:val="0"/>
          <w:sz w:val="32"/>
          <w:szCs w:val="32"/>
        </w:rPr>
        <w:t>12</w:t>
      </w:r>
      <w:r>
        <w:rPr>
          <w:rFonts w:ascii="方正仿宋_GBK" w:eastAsia="方正仿宋_GBK" w:hAnsi="仿宋" w:cs="方正仿宋_GBK" w:hint="eastAsia"/>
          <w:color w:val="373335"/>
          <w:kern w:val="0"/>
          <w:sz w:val="32"/>
          <w:szCs w:val="32"/>
        </w:rPr>
        <w:t>、</w:t>
      </w:r>
      <w:r w:rsidRPr="00C01CC4">
        <w:rPr>
          <w:rFonts w:ascii="方正仿宋_GBK" w:eastAsia="方正仿宋_GBK" w:hAnsi="仿宋" w:cs="方正仿宋_GBK" w:hint="eastAsia"/>
          <w:color w:val="373335"/>
          <w:kern w:val="0"/>
          <w:sz w:val="32"/>
          <w:szCs w:val="32"/>
        </w:rPr>
        <w:t>生物技术研究所</w:t>
      </w:r>
    </w:p>
    <w:p w:rsidR="005855E8" w:rsidRPr="00C01CC4" w:rsidRDefault="005855E8" w:rsidP="00033AEB">
      <w:pPr>
        <w:autoSpaceDE w:val="0"/>
        <w:autoSpaceDN w:val="0"/>
        <w:adjustRightInd w:val="0"/>
        <w:snapToGrid w:val="0"/>
        <w:spacing w:line="305" w:lineRule="auto"/>
        <w:ind w:firstLineChars="200" w:firstLine="31680"/>
        <w:jc w:val="left"/>
        <w:rPr>
          <w:rFonts w:ascii="方正仿宋_GBK" w:eastAsia="方正仿宋_GBK" w:hAnsi="仿宋"/>
          <w:color w:val="504D50"/>
          <w:kern w:val="0"/>
          <w:sz w:val="32"/>
          <w:szCs w:val="32"/>
        </w:rPr>
      </w:pPr>
      <w:r w:rsidRPr="00C01CC4">
        <w:rPr>
          <w:rFonts w:ascii="方正仿宋_GBK" w:eastAsia="方正仿宋_GBK" w:hAnsi="仿宋" w:cs="方正仿宋_GBK" w:hint="eastAsia"/>
          <w:color w:val="504D50"/>
          <w:kern w:val="0"/>
          <w:sz w:val="32"/>
          <w:szCs w:val="32"/>
        </w:rPr>
        <w:t>利用现代生物技术重点开展生物资源的利用研究</w:t>
      </w:r>
      <w:r w:rsidRPr="00C01CC4">
        <w:rPr>
          <w:rFonts w:ascii="方正仿宋_GBK" w:eastAsia="方正仿宋_GBK" w:hAnsi="仿宋" w:cs="方正仿宋_GBK" w:hint="eastAsia"/>
          <w:color w:val="6E696E"/>
          <w:kern w:val="0"/>
          <w:sz w:val="32"/>
          <w:szCs w:val="32"/>
        </w:rPr>
        <w:t>。</w:t>
      </w:r>
      <w:r w:rsidRPr="00C01CC4">
        <w:rPr>
          <w:rFonts w:ascii="方正仿宋_GBK" w:eastAsia="方正仿宋_GBK" w:hAnsi="仿宋" w:cs="方正仿宋_GBK" w:hint="eastAsia"/>
          <w:color w:val="504D50"/>
          <w:kern w:val="0"/>
          <w:sz w:val="32"/>
          <w:szCs w:val="32"/>
        </w:rPr>
        <w:t>承担食</w:t>
      </w:r>
      <w:r w:rsidRPr="00C01CC4">
        <w:rPr>
          <w:rFonts w:ascii="方正仿宋_GBK" w:eastAsia="方正仿宋_GBK" w:hAnsi="仿宋" w:cs="方正仿宋_GBK"/>
          <w:color w:val="504D50"/>
          <w:kern w:val="0"/>
          <w:sz w:val="32"/>
          <w:szCs w:val="32"/>
        </w:rPr>
        <w:t>(</w:t>
      </w:r>
      <w:r w:rsidRPr="00C01CC4">
        <w:rPr>
          <w:rFonts w:ascii="方正仿宋_GBK" w:eastAsia="方正仿宋_GBK" w:hAnsi="仿宋" w:cs="方正仿宋_GBK" w:hint="eastAsia"/>
          <w:color w:val="504D50"/>
          <w:kern w:val="0"/>
          <w:sz w:val="32"/>
          <w:szCs w:val="32"/>
        </w:rPr>
        <w:t>药</w:t>
      </w:r>
      <w:r w:rsidRPr="00C01CC4">
        <w:rPr>
          <w:rFonts w:ascii="方正仿宋_GBK" w:eastAsia="方正仿宋_GBK" w:hAnsi="仿宋" w:cs="方正仿宋_GBK"/>
          <w:color w:val="504D50"/>
          <w:kern w:val="0"/>
          <w:sz w:val="32"/>
          <w:szCs w:val="32"/>
        </w:rPr>
        <w:t>)</w:t>
      </w:r>
      <w:r w:rsidRPr="00C01CC4">
        <w:rPr>
          <w:rFonts w:ascii="方正仿宋_GBK" w:eastAsia="方正仿宋_GBK" w:hAnsi="仿宋" w:cs="方正仿宋_GBK" w:hint="eastAsia"/>
          <w:color w:val="504D50"/>
          <w:kern w:val="0"/>
          <w:sz w:val="32"/>
          <w:szCs w:val="32"/>
        </w:rPr>
        <w:t>用菌品种资源调查、选育、驯化、繁殖、栽培技术和保护性采集技术研究与开发</w:t>
      </w:r>
      <w:r w:rsidRPr="00C01CC4">
        <w:rPr>
          <w:rFonts w:ascii="方正仿宋_GBK" w:eastAsia="方正仿宋_GBK" w:hAnsi="仿宋" w:cs="方正仿宋_GBK"/>
          <w:color w:val="373335"/>
          <w:kern w:val="0"/>
          <w:sz w:val="32"/>
          <w:szCs w:val="32"/>
        </w:rPr>
        <w:t xml:space="preserve">; </w:t>
      </w:r>
      <w:r w:rsidRPr="00C01CC4">
        <w:rPr>
          <w:rFonts w:ascii="方正仿宋_GBK" w:eastAsia="方正仿宋_GBK" w:hAnsi="仿宋" w:cs="方正仿宋_GBK" w:hint="eastAsia"/>
          <w:color w:val="504D50"/>
          <w:kern w:val="0"/>
          <w:sz w:val="32"/>
          <w:szCs w:val="32"/>
        </w:rPr>
        <w:t>负责微生物清洁生产及废物资源化新技术研究</w:t>
      </w:r>
      <w:r w:rsidRPr="00C01CC4">
        <w:rPr>
          <w:rFonts w:ascii="方正仿宋_GBK" w:eastAsia="方正仿宋_GBK" w:hAnsi="仿宋" w:cs="方正仿宋_GBK"/>
          <w:color w:val="373335"/>
          <w:kern w:val="0"/>
          <w:sz w:val="32"/>
          <w:szCs w:val="32"/>
        </w:rPr>
        <w:t xml:space="preserve">; </w:t>
      </w:r>
      <w:r w:rsidRPr="00C01CC4">
        <w:rPr>
          <w:rFonts w:ascii="方正仿宋_GBK" w:eastAsia="方正仿宋_GBK" w:hAnsi="仿宋" w:cs="方正仿宋_GBK" w:hint="eastAsia"/>
          <w:color w:val="504D50"/>
          <w:kern w:val="0"/>
          <w:sz w:val="32"/>
          <w:szCs w:val="32"/>
        </w:rPr>
        <w:t>负责微生物发酵技术研究</w:t>
      </w:r>
      <w:r w:rsidRPr="00C01CC4">
        <w:rPr>
          <w:rFonts w:ascii="方正仿宋_GBK" w:eastAsia="方正仿宋_GBK" w:hAnsi="仿宋" w:cs="方正仿宋_GBK"/>
          <w:color w:val="373335"/>
          <w:kern w:val="0"/>
          <w:sz w:val="32"/>
          <w:szCs w:val="32"/>
        </w:rPr>
        <w:t xml:space="preserve">; </w:t>
      </w:r>
      <w:r w:rsidRPr="00C01CC4">
        <w:rPr>
          <w:rFonts w:ascii="方正仿宋_GBK" w:eastAsia="方正仿宋_GBK" w:hAnsi="仿宋" w:cs="方正仿宋_GBK" w:hint="eastAsia"/>
          <w:color w:val="504D50"/>
          <w:kern w:val="0"/>
          <w:sz w:val="32"/>
          <w:szCs w:val="32"/>
        </w:rPr>
        <w:t>负责微生物菌种飞微生物肥料和微生物农药的引进研究与示范推广</w:t>
      </w:r>
      <w:r w:rsidRPr="00C01CC4">
        <w:rPr>
          <w:rFonts w:ascii="方正仿宋_GBK" w:eastAsia="方正仿宋_GBK" w:hAnsi="仿宋" w:cs="方正仿宋_GBK" w:hint="eastAsia"/>
          <w:color w:val="6E696E"/>
          <w:kern w:val="0"/>
          <w:sz w:val="32"/>
          <w:szCs w:val="32"/>
        </w:rPr>
        <w:t>。</w:t>
      </w:r>
    </w:p>
    <w:p w:rsidR="005855E8" w:rsidRDefault="005855E8" w:rsidP="00033AEB">
      <w:pPr>
        <w:autoSpaceDE w:val="0"/>
        <w:autoSpaceDN w:val="0"/>
        <w:adjustRightInd w:val="0"/>
        <w:snapToGrid w:val="0"/>
        <w:spacing w:line="305" w:lineRule="auto"/>
        <w:ind w:firstLineChars="200" w:firstLine="31680"/>
        <w:jc w:val="left"/>
        <w:rPr>
          <w:rFonts w:ascii="方正仿宋_GBK" w:eastAsia="方正仿宋_GBK" w:hAnsi="仿宋"/>
          <w:color w:val="373335"/>
          <w:kern w:val="0"/>
          <w:sz w:val="32"/>
          <w:szCs w:val="32"/>
        </w:rPr>
      </w:pPr>
      <w:r>
        <w:rPr>
          <w:rFonts w:ascii="方正仿宋_GBK" w:eastAsia="方正仿宋_GBK" w:hAnsi="仿宋" w:cs="方正仿宋_GBK"/>
          <w:color w:val="373335"/>
          <w:kern w:val="0"/>
          <w:sz w:val="32"/>
          <w:szCs w:val="32"/>
        </w:rPr>
        <w:t>13</w:t>
      </w:r>
      <w:r>
        <w:rPr>
          <w:rFonts w:ascii="方正仿宋_GBK" w:eastAsia="方正仿宋_GBK" w:hAnsi="仿宋" w:cs="方正仿宋_GBK" w:hint="eastAsia"/>
          <w:color w:val="373335"/>
          <w:kern w:val="0"/>
          <w:sz w:val="32"/>
          <w:szCs w:val="32"/>
        </w:rPr>
        <w:t>、</w:t>
      </w:r>
      <w:r w:rsidRPr="00C01CC4">
        <w:rPr>
          <w:rFonts w:ascii="方正仿宋_GBK" w:eastAsia="方正仿宋_GBK" w:hAnsi="仿宋" w:cs="方正仿宋_GBK" w:hint="eastAsia"/>
          <w:color w:val="373335"/>
          <w:kern w:val="0"/>
          <w:sz w:val="32"/>
          <w:szCs w:val="32"/>
        </w:rPr>
        <w:t>成果转化示范中心</w:t>
      </w:r>
    </w:p>
    <w:p w:rsidR="005855E8" w:rsidRPr="00C01CC4" w:rsidRDefault="005855E8" w:rsidP="00033AEB">
      <w:pPr>
        <w:autoSpaceDE w:val="0"/>
        <w:autoSpaceDN w:val="0"/>
        <w:adjustRightInd w:val="0"/>
        <w:snapToGrid w:val="0"/>
        <w:spacing w:line="305" w:lineRule="auto"/>
        <w:ind w:firstLineChars="200" w:firstLine="31680"/>
        <w:jc w:val="left"/>
        <w:rPr>
          <w:rFonts w:ascii="方正仿宋_GBK" w:eastAsia="方正仿宋_GBK" w:hAnsi="仿宋"/>
          <w:color w:val="504D50"/>
          <w:kern w:val="0"/>
          <w:sz w:val="32"/>
          <w:szCs w:val="32"/>
        </w:rPr>
      </w:pPr>
      <w:r w:rsidRPr="00C01CC4">
        <w:rPr>
          <w:rFonts w:ascii="方正仿宋_GBK" w:eastAsia="方正仿宋_GBK" w:hAnsi="仿宋" w:cs="方正仿宋_GBK" w:hint="eastAsia"/>
          <w:color w:val="504D50"/>
          <w:kern w:val="0"/>
          <w:sz w:val="32"/>
          <w:szCs w:val="32"/>
        </w:rPr>
        <w:t>承担全院科研基地及中试示范基地的管理</w:t>
      </w:r>
      <w:r w:rsidRPr="00C01CC4">
        <w:rPr>
          <w:rFonts w:ascii="方正仿宋_GBK" w:eastAsia="方正仿宋_GBK" w:hAnsi="仿宋" w:cs="方正仿宋_GBK"/>
          <w:color w:val="373335"/>
          <w:kern w:val="0"/>
          <w:sz w:val="32"/>
          <w:szCs w:val="32"/>
        </w:rPr>
        <w:t xml:space="preserve">; </w:t>
      </w:r>
      <w:r w:rsidRPr="00C01CC4">
        <w:rPr>
          <w:rFonts w:ascii="方正仿宋_GBK" w:eastAsia="方正仿宋_GBK" w:hAnsi="仿宋" w:cs="方正仿宋_GBK" w:hint="eastAsia"/>
          <w:color w:val="504D50"/>
          <w:kern w:val="0"/>
          <w:sz w:val="32"/>
          <w:szCs w:val="32"/>
        </w:rPr>
        <w:t>承担全院科技开发工作</w:t>
      </w:r>
      <w:r w:rsidRPr="00C01CC4">
        <w:rPr>
          <w:rFonts w:ascii="方正仿宋_GBK" w:eastAsia="方正仿宋_GBK" w:hAnsi="仿宋" w:cs="方正仿宋_GBK"/>
          <w:color w:val="373335"/>
          <w:kern w:val="0"/>
          <w:sz w:val="32"/>
          <w:szCs w:val="32"/>
        </w:rPr>
        <w:t xml:space="preserve">; </w:t>
      </w:r>
      <w:r w:rsidRPr="00C01CC4">
        <w:rPr>
          <w:rFonts w:ascii="方正仿宋_GBK" w:eastAsia="方正仿宋_GBK" w:hAnsi="仿宋" w:cs="方正仿宋_GBK" w:hint="eastAsia"/>
          <w:color w:val="504D50"/>
          <w:kern w:val="0"/>
          <w:sz w:val="32"/>
          <w:szCs w:val="32"/>
        </w:rPr>
        <w:t>负责全院科技成果示范、转化与推广工作</w:t>
      </w:r>
      <w:r w:rsidRPr="00C01CC4">
        <w:rPr>
          <w:rFonts w:ascii="方正仿宋_GBK" w:eastAsia="方正仿宋_GBK" w:hAnsi="仿宋" w:cs="方正仿宋_GBK"/>
          <w:color w:val="504D50"/>
          <w:kern w:val="0"/>
          <w:sz w:val="32"/>
          <w:szCs w:val="32"/>
        </w:rPr>
        <w:t>;</w:t>
      </w:r>
      <w:r w:rsidRPr="00C01CC4">
        <w:rPr>
          <w:rFonts w:ascii="方正仿宋_GBK" w:eastAsia="方正仿宋_GBK" w:hAnsi="仿宋" w:cs="方正仿宋_GBK" w:hint="eastAsia"/>
          <w:color w:val="504D50"/>
          <w:kern w:val="0"/>
          <w:sz w:val="32"/>
          <w:szCs w:val="32"/>
        </w:rPr>
        <w:t>负责院外农业成果的引进示范推广</w:t>
      </w:r>
      <w:r w:rsidRPr="00C01CC4">
        <w:rPr>
          <w:rFonts w:ascii="方正仿宋_GBK" w:eastAsia="方正仿宋_GBK" w:hAnsi="仿宋" w:cs="方正仿宋_GBK"/>
          <w:color w:val="373335"/>
          <w:kern w:val="0"/>
          <w:sz w:val="32"/>
          <w:szCs w:val="32"/>
        </w:rPr>
        <w:t xml:space="preserve">; </w:t>
      </w:r>
      <w:r w:rsidRPr="00C01CC4">
        <w:rPr>
          <w:rFonts w:ascii="方正仿宋_GBK" w:eastAsia="方正仿宋_GBK" w:hAnsi="仿宋" w:cs="方正仿宋_GBK" w:hint="eastAsia"/>
          <w:color w:val="504D50"/>
          <w:kern w:val="0"/>
          <w:sz w:val="32"/>
          <w:szCs w:val="32"/>
        </w:rPr>
        <w:t>承担院中试基地的科研中间试验</w:t>
      </w:r>
      <w:r w:rsidRPr="00C01CC4">
        <w:rPr>
          <w:rFonts w:ascii="方正仿宋_GBK" w:eastAsia="方正仿宋_GBK" w:hAnsi="仿宋" w:cs="方正仿宋_GBK" w:hint="eastAsia"/>
          <w:color w:val="555254"/>
          <w:kern w:val="0"/>
          <w:sz w:val="32"/>
          <w:szCs w:val="32"/>
        </w:rPr>
        <w:t>和成采生产示范管理工作</w:t>
      </w:r>
      <w:r w:rsidRPr="00C01CC4">
        <w:rPr>
          <w:rFonts w:ascii="方正仿宋_GBK" w:eastAsia="方正仿宋_GBK" w:hAnsi="仿宋" w:cs="方正仿宋_GBK"/>
          <w:color w:val="555254"/>
          <w:kern w:val="0"/>
          <w:sz w:val="32"/>
          <w:szCs w:val="32"/>
        </w:rPr>
        <w:t>;</w:t>
      </w:r>
      <w:r w:rsidRPr="00C01CC4">
        <w:rPr>
          <w:rFonts w:ascii="方正仿宋_GBK" w:eastAsia="方正仿宋_GBK" w:hAnsi="仿宋" w:cs="方正仿宋_GBK" w:hint="eastAsia"/>
          <w:color w:val="555254"/>
          <w:kern w:val="0"/>
          <w:sz w:val="32"/>
          <w:szCs w:val="32"/>
        </w:rPr>
        <w:t>承担院科研辅助工人的管理和技能培训，</w:t>
      </w:r>
      <w:r w:rsidRPr="00C01CC4">
        <w:rPr>
          <w:rFonts w:ascii="方正仿宋_GBK" w:eastAsia="方正仿宋_GBK" w:hAnsi="仿宋" w:cs="方正仿宋_GBK" w:hint="eastAsia"/>
          <w:color w:val="444244"/>
          <w:kern w:val="0"/>
          <w:sz w:val="32"/>
          <w:szCs w:val="32"/>
        </w:rPr>
        <w:t>承担院旅游休闲观光农业基地的建设与示范</w:t>
      </w:r>
      <w:r w:rsidRPr="00C01CC4">
        <w:rPr>
          <w:rFonts w:ascii="方正仿宋_GBK" w:eastAsia="方正仿宋_GBK" w:hAnsi="仿宋" w:cs="方正仿宋_GBK" w:hint="eastAsia"/>
          <w:color w:val="767174"/>
          <w:kern w:val="0"/>
          <w:sz w:val="32"/>
          <w:szCs w:val="32"/>
        </w:rPr>
        <w:t>。</w:t>
      </w:r>
    </w:p>
    <w:p w:rsidR="005855E8" w:rsidRPr="00D15D7B" w:rsidRDefault="005855E8" w:rsidP="00033AEB">
      <w:pPr>
        <w:adjustRightInd w:val="0"/>
        <w:snapToGrid w:val="0"/>
        <w:spacing w:line="305" w:lineRule="auto"/>
        <w:ind w:firstLineChars="200" w:firstLine="31680"/>
        <w:rPr>
          <w:rFonts w:ascii="方正楷体_GBK" w:eastAsia="方正楷体_GBK" w:hAnsi="仿宋"/>
          <w:sz w:val="32"/>
          <w:szCs w:val="32"/>
        </w:rPr>
      </w:pPr>
      <w:r w:rsidRPr="00D15D7B">
        <w:rPr>
          <w:rFonts w:ascii="方正楷体_GBK" w:eastAsia="方正楷体_GBK" w:hAnsi="仿宋" w:cs="方正楷体_GBK" w:hint="eastAsia"/>
          <w:sz w:val="32"/>
          <w:szCs w:val="32"/>
        </w:rPr>
        <w:t>（三）人员概况。</w:t>
      </w:r>
    </w:p>
    <w:p w:rsidR="005855E8" w:rsidRPr="00C01CC4" w:rsidRDefault="005855E8" w:rsidP="00033AEB">
      <w:pPr>
        <w:adjustRightInd w:val="0"/>
        <w:snapToGrid w:val="0"/>
        <w:spacing w:line="305" w:lineRule="auto"/>
        <w:ind w:firstLineChars="200" w:firstLine="31680"/>
        <w:rPr>
          <w:rFonts w:ascii="方正仿宋_GBK" w:eastAsia="方正仿宋_GBK" w:hAnsi="仿宋"/>
          <w:sz w:val="32"/>
          <w:szCs w:val="32"/>
        </w:rPr>
      </w:pPr>
      <w:r w:rsidRPr="00C01CC4">
        <w:rPr>
          <w:rFonts w:ascii="方正仿宋_GBK" w:eastAsia="方正仿宋_GBK" w:hAnsi="仿宋" w:cs="方正仿宋_GBK" w:hint="eastAsia"/>
          <w:color w:val="000000"/>
          <w:sz w:val="32"/>
          <w:szCs w:val="32"/>
        </w:rPr>
        <w:t>现有在职职工</w:t>
      </w:r>
      <w:r w:rsidRPr="00C01CC4">
        <w:rPr>
          <w:rFonts w:ascii="方正仿宋_GBK" w:eastAsia="方正仿宋_GBK" w:hAnsi="仿宋" w:cs="方正仿宋_GBK"/>
          <w:color w:val="000000"/>
          <w:sz w:val="32"/>
          <w:szCs w:val="32"/>
        </w:rPr>
        <w:t>114</w:t>
      </w:r>
      <w:r w:rsidRPr="00C01CC4">
        <w:rPr>
          <w:rFonts w:ascii="方正仿宋_GBK" w:eastAsia="方正仿宋_GBK" w:hAnsi="仿宋" w:cs="方正仿宋_GBK" w:hint="eastAsia"/>
          <w:color w:val="000000"/>
          <w:sz w:val="32"/>
          <w:szCs w:val="32"/>
        </w:rPr>
        <w:t>人，有专业技术人员</w:t>
      </w:r>
      <w:r w:rsidRPr="00C01CC4">
        <w:rPr>
          <w:rFonts w:ascii="方正仿宋_GBK" w:eastAsia="方正仿宋_GBK" w:hAnsi="仿宋" w:cs="方正仿宋_GBK"/>
          <w:color w:val="000000"/>
          <w:sz w:val="32"/>
          <w:szCs w:val="32"/>
        </w:rPr>
        <w:t>80</w:t>
      </w:r>
      <w:r w:rsidRPr="00C01CC4">
        <w:rPr>
          <w:rFonts w:ascii="方正仿宋_GBK" w:eastAsia="方正仿宋_GBK" w:hAnsi="仿宋" w:cs="方正仿宋_GBK" w:hint="eastAsia"/>
          <w:color w:val="000000"/>
          <w:sz w:val="32"/>
          <w:szCs w:val="32"/>
        </w:rPr>
        <w:t>人</w:t>
      </w:r>
      <w:r w:rsidRPr="00C01CC4">
        <w:rPr>
          <w:rFonts w:ascii="方正仿宋_GBK" w:eastAsia="方正仿宋_GBK" w:hAnsi="仿宋" w:cs="方正仿宋_GBK"/>
          <w:color w:val="000000"/>
          <w:sz w:val="32"/>
          <w:szCs w:val="32"/>
        </w:rPr>
        <w:t>,</w:t>
      </w:r>
      <w:r w:rsidRPr="00C01CC4">
        <w:rPr>
          <w:rFonts w:ascii="方正仿宋_GBK" w:eastAsia="方正仿宋_GBK" w:hAnsi="仿宋" w:cs="方正仿宋_GBK" w:hint="eastAsia"/>
          <w:color w:val="000000"/>
          <w:sz w:val="32"/>
          <w:szCs w:val="32"/>
        </w:rPr>
        <w:t>其中高级职称</w:t>
      </w:r>
      <w:r w:rsidRPr="00C01CC4">
        <w:rPr>
          <w:rFonts w:ascii="方正仿宋_GBK" w:eastAsia="方正仿宋_GBK" w:hAnsi="仿宋" w:cs="方正仿宋_GBK"/>
          <w:color w:val="000000"/>
          <w:sz w:val="32"/>
          <w:szCs w:val="32"/>
        </w:rPr>
        <w:t>16</w:t>
      </w:r>
      <w:r w:rsidRPr="00C01CC4">
        <w:rPr>
          <w:rFonts w:ascii="方正仿宋_GBK" w:eastAsia="方正仿宋_GBK" w:hAnsi="仿宋" w:cs="方正仿宋_GBK" w:hint="eastAsia"/>
          <w:color w:val="000000"/>
          <w:sz w:val="32"/>
          <w:szCs w:val="32"/>
        </w:rPr>
        <w:t>人</w:t>
      </w:r>
      <w:r w:rsidRPr="00C01CC4">
        <w:rPr>
          <w:rFonts w:ascii="方正仿宋_GBK" w:eastAsia="方正仿宋_GBK" w:hAnsi="仿宋" w:cs="方正仿宋_GBK"/>
          <w:color w:val="000000"/>
          <w:sz w:val="32"/>
          <w:szCs w:val="32"/>
        </w:rPr>
        <w:t>,</w:t>
      </w:r>
      <w:r w:rsidRPr="00C01CC4">
        <w:rPr>
          <w:rFonts w:ascii="方正仿宋_GBK" w:eastAsia="方正仿宋_GBK" w:hAnsi="仿宋" w:cs="方正仿宋_GBK" w:hint="eastAsia"/>
          <w:color w:val="000000"/>
          <w:sz w:val="32"/>
          <w:szCs w:val="32"/>
        </w:rPr>
        <w:t>中级职称</w:t>
      </w:r>
      <w:r w:rsidRPr="00C01CC4">
        <w:rPr>
          <w:rFonts w:ascii="方正仿宋_GBK" w:eastAsia="方正仿宋_GBK" w:hAnsi="仿宋" w:cs="方正仿宋_GBK"/>
          <w:color w:val="000000"/>
          <w:sz w:val="32"/>
          <w:szCs w:val="32"/>
        </w:rPr>
        <w:t>26</w:t>
      </w:r>
      <w:r w:rsidRPr="00C01CC4">
        <w:rPr>
          <w:rFonts w:ascii="方正仿宋_GBK" w:eastAsia="方正仿宋_GBK" w:hAnsi="仿宋" w:cs="方正仿宋_GBK" w:hint="eastAsia"/>
          <w:color w:val="000000"/>
          <w:sz w:val="32"/>
          <w:szCs w:val="32"/>
        </w:rPr>
        <w:t>人。有享受国务院政府津贴专家</w:t>
      </w:r>
      <w:r w:rsidRPr="00C01CC4">
        <w:rPr>
          <w:rFonts w:ascii="方正仿宋_GBK" w:eastAsia="方正仿宋_GBK" w:hAnsi="仿宋" w:cs="方正仿宋_GBK"/>
          <w:color w:val="000000"/>
          <w:sz w:val="32"/>
          <w:szCs w:val="32"/>
        </w:rPr>
        <w:t>3</w:t>
      </w:r>
      <w:r w:rsidRPr="00C01CC4">
        <w:rPr>
          <w:rFonts w:ascii="方正仿宋_GBK" w:eastAsia="方正仿宋_GBK" w:hAnsi="仿宋" w:cs="方正仿宋_GBK" w:hint="eastAsia"/>
          <w:color w:val="000000"/>
          <w:sz w:val="32"/>
          <w:szCs w:val="32"/>
        </w:rPr>
        <w:t>人</w:t>
      </w:r>
      <w:r w:rsidRPr="00C01CC4">
        <w:rPr>
          <w:rFonts w:ascii="方正仿宋_GBK" w:eastAsia="方正仿宋_GBK" w:hAnsi="仿宋" w:cs="方正仿宋_GBK"/>
          <w:color w:val="000000"/>
          <w:sz w:val="32"/>
          <w:szCs w:val="32"/>
        </w:rPr>
        <w:t>,</w:t>
      </w:r>
      <w:r w:rsidRPr="00C01CC4">
        <w:rPr>
          <w:rFonts w:ascii="方正仿宋_GBK" w:eastAsia="方正仿宋_GBK" w:hAnsi="仿宋" w:cs="方正仿宋_GBK" w:hint="eastAsia"/>
          <w:color w:val="000000"/>
          <w:sz w:val="32"/>
          <w:szCs w:val="32"/>
        </w:rPr>
        <w:t>市级专家</w:t>
      </w:r>
      <w:r w:rsidRPr="00C01CC4">
        <w:rPr>
          <w:rFonts w:ascii="方正仿宋_GBK" w:eastAsia="方正仿宋_GBK" w:hAnsi="仿宋" w:cs="方正仿宋_GBK"/>
          <w:color w:val="000000"/>
          <w:sz w:val="32"/>
          <w:szCs w:val="32"/>
        </w:rPr>
        <w:t>9</w:t>
      </w:r>
      <w:r w:rsidRPr="00C01CC4">
        <w:rPr>
          <w:rFonts w:ascii="方正仿宋_GBK" w:eastAsia="方正仿宋_GBK" w:hAnsi="仿宋" w:cs="方正仿宋_GBK" w:hint="eastAsia"/>
          <w:color w:val="000000"/>
          <w:sz w:val="32"/>
          <w:szCs w:val="32"/>
        </w:rPr>
        <w:t>人</w:t>
      </w:r>
      <w:r w:rsidRPr="00C01CC4">
        <w:rPr>
          <w:rFonts w:ascii="方正仿宋_GBK" w:eastAsia="方正仿宋_GBK" w:hAnsi="仿宋" w:cs="方正仿宋_GBK"/>
          <w:color w:val="000000"/>
          <w:sz w:val="32"/>
          <w:szCs w:val="32"/>
        </w:rPr>
        <w:t>,</w:t>
      </w:r>
      <w:r w:rsidRPr="00C01CC4">
        <w:rPr>
          <w:rFonts w:ascii="方正仿宋_GBK" w:eastAsia="方正仿宋_GBK" w:hAnsi="仿宋" w:cs="方正仿宋_GBK" w:hint="eastAsia"/>
          <w:color w:val="000000"/>
          <w:sz w:val="32"/>
          <w:szCs w:val="32"/>
        </w:rPr>
        <w:t>市首届科技创新人才和创业人才奖获得者各</w:t>
      </w:r>
      <w:r w:rsidRPr="00C01CC4">
        <w:rPr>
          <w:rFonts w:ascii="方正仿宋_GBK" w:eastAsia="方正仿宋_GBK" w:hAnsi="仿宋" w:cs="方正仿宋_GBK"/>
          <w:color w:val="000000"/>
          <w:sz w:val="32"/>
          <w:szCs w:val="32"/>
        </w:rPr>
        <w:t>1</w:t>
      </w:r>
      <w:r w:rsidRPr="00C01CC4">
        <w:rPr>
          <w:rFonts w:ascii="方正仿宋_GBK" w:eastAsia="方正仿宋_GBK" w:hAnsi="仿宋" w:cs="方正仿宋_GBK" w:hint="eastAsia"/>
          <w:color w:val="000000"/>
          <w:sz w:val="32"/>
          <w:szCs w:val="32"/>
        </w:rPr>
        <w:t>人，第四届攀枝花市科学技术杰出贡献奖</w:t>
      </w:r>
      <w:r w:rsidRPr="00C01CC4">
        <w:rPr>
          <w:rFonts w:ascii="方正仿宋_GBK" w:eastAsia="方正仿宋_GBK" w:hAnsi="仿宋" w:cs="方正仿宋_GBK"/>
          <w:color w:val="000000"/>
          <w:sz w:val="32"/>
          <w:szCs w:val="32"/>
        </w:rPr>
        <w:t>1</w:t>
      </w:r>
      <w:r w:rsidRPr="00C01CC4">
        <w:rPr>
          <w:rFonts w:ascii="方正仿宋_GBK" w:eastAsia="方正仿宋_GBK" w:hAnsi="仿宋" w:cs="方正仿宋_GBK" w:hint="eastAsia"/>
          <w:color w:val="000000"/>
          <w:sz w:val="32"/>
          <w:szCs w:val="32"/>
        </w:rPr>
        <w:t>人</w:t>
      </w:r>
      <w:r w:rsidRPr="00C01CC4">
        <w:rPr>
          <w:rFonts w:ascii="方正仿宋_GBK" w:eastAsia="方正仿宋_GBK" w:hAnsi="仿宋" w:cs="方正仿宋_GBK"/>
          <w:color w:val="000000"/>
          <w:sz w:val="32"/>
          <w:szCs w:val="32"/>
        </w:rPr>
        <w:t>,</w:t>
      </w:r>
      <w:r w:rsidRPr="00C01CC4">
        <w:rPr>
          <w:rFonts w:ascii="方正仿宋_GBK" w:eastAsia="方正仿宋_GBK" w:hAnsi="仿宋" w:cs="方正仿宋_GBK" w:hint="eastAsia"/>
          <w:color w:val="000000"/>
          <w:sz w:val="32"/>
          <w:szCs w:val="32"/>
        </w:rPr>
        <w:t>获第七届“攀枝花市十大杰出青年”</w:t>
      </w:r>
      <w:r w:rsidRPr="00C01CC4">
        <w:rPr>
          <w:rFonts w:ascii="方正仿宋_GBK" w:eastAsia="方正仿宋_GBK" w:hAnsi="仿宋" w:cs="方正仿宋_GBK"/>
          <w:color w:val="000000"/>
          <w:sz w:val="32"/>
          <w:szCs w:val="32"/>
        </w:rPr>
        <w:t>1</w:t>
      </w:r>
      <w:r w:rsidRPr="00C01CC4">
        <w:rPr>
          <w:rFonts w:ascii="方正仿宋_GBK" w:eastAsia="方正仿宋_GBK" w:hAnsi="仿宋" w:cs="方正仿宋_GBK" w:hint="eastAsia"/>
          <w:color w:val="000000"/>
          <w:sz w:val="32"/>
          <w:szCs w:val="32"/>
        </w:rPr>
        <w:t>人；教授级咨询师</w:t>
      </w:r>
      <w:r w:rsidRPr="00C01CC4">
        <w:rPr>
          <w:rFonts w:ascii="方正仿宋_GBK" w:eastAsia="方正仿宋_GBK" w:hAnsi="仿宋" w:cs="方正仿宋_GBK"/>
          <w:color w:val="000000"/>
          <w:sz w:val="32"/>
          <w:szCs w:val="32"/>
        </w:rPr>
        <w:t>5</w:t>
      </w:r>
      <w:r w:rsidRPr="00C01CC4">
        <w:rPr>
          <w:rFonts w:ascii="方正仿宋_GBK" w:eastAsia="方正仿宋_GBK" w:hAnsi="仿宋" w:cs="方正仿宋_GBK" w:hint="eastAsia"/>
          <w:color w:val="000000"/>
          <w:sz w:val="32"/>
          <w:szCs w:val="32"/>
        </w:rPr>
        <w:t>人</w:t>
      </w:r>
      <w:r w:rsidRPr="00C01CC4">
        <w:rPr>
          <w:rFonts w:ascii="方正仿宋_GBK" w:eastAsia="方正仿宋_GBK" w:hAnsi="仿宋" w:cs="方正仿宋_GBK"/>
          <w:color w:val="000000"/>
          <w:sz w:val="32"/>
          <w:szCs w:val="32"/>
        </w:rPr>
        <w:t>,</w:t>
      </w:r>
      <w:r w:rsidRPr="00C01CC4">
        <w:rPr>
          <w:rFonts w:ascii="方正仿宋_GBK" w:eastAsia="方正仿宋_GBK" w:hAnsi="仿宋" w:cs="方正仿宋_GBK" w:hint="eastAsia"/>
          <w:color w:val="000000"/>
          <w:sz w:val="32"/>
          <w:szCs w:val="32"/>
        </w:rPr>
        <w:t>高级咨询师</w:t>
      </w:r>
      <w:r w:rsidRPr="00C01CC4">
        <w:rPr>
          <w:rFonts w:ascii="方正仿宋_GBK" w:eastAsia="方正仿宋_GBK" w:hAnsi="仿宋" w:cs="方正仿宋_GBK"/>
          <w:color w:val="000000"/>
          <w:sz w:val="32"/>
          <w:szCs w:val="32"/>
        </w:rPr>
        <w:t>12</w:t>
      </w:r>
      <w:r w:rsidRPr="00C01CC4">
        <w:rPr>
          <w:rFonts w:ascii="方正仿宋_GBK" w:eastAsia="方正仿宋_GBK" w:hAnsi="仿宋" w:cs="方正仿宋_GBK" w:hint="eastAsia"/>
          <w:color w:val="000000"/>
          <w:sz w:val="32"/>
          <w:szCs w:val="32"/>
        </w:rPr>
        <w:t>人</w:t>
      </w:r>
      <w:r w:rsidRPr="00C01CC4">
        <w:rPr>
          <w:rFonts w:ascii="方正仿宋_GBK" w:eastAsia="方正仿宋_GBK" w:hAnsi="仿宋" w:cs="方正仿宋_GBK"/>
          <w:color w:val="000000"/>
          <w:sz w:val="32"/>
          <w:szCs w:val="32"/>
        </w:rPr>
        <w:t>,</w:t>
      </w:r>
      <w:r w:rsidRPr="00C01CC4">
        <w:rPr>
          <w:rFonts w:ascii="方正仿宋_GBK" w:eastAsia="方正仿宋_GBK" w:hAnsi="仿宋" w:cs="方正仿宋_GBK" w:hint="eastAsia"/>
          <w:color w:val="000000"/>
          <w:sz w:val="32"/>
          <w:szCs w:val="32"/>
        </w:rPr>
        <w:t>咨询师</w:t>
      </w:r>
      <w:r w:rsidRPr="00C01CC4">
        <w:rPr>
          <w:rFonts w:ascii="方正仿宋_GBK" w:eastAsia="方正仿宋_GBK" w:hAnsi="仿宋" w:cs="方正仿宋_GBK"/>
          <w:color w:val="000000"/>
          <w:sz w:val="32"/>
          <w:szCs w:val="32"/>
        </w:rPr>
        <w:t>5</w:t>
      </w:r>
      <w:r w:rsidRPr="00C01CC4">
        <w:rPr>
          <w:rFonts w:ascii="方正仿宋_GBK" w:eastAsia="方正仿宋_GBK" w:hAnsi="仿宋" w:cs="方正仿宋_GBK" w:hint="eastAsia"/>
          <w:color w:val="000000"/>
          <w:sz w:val="32"/>
          <w:szCs w:val="32"/>
        </w:rPr>
        <w:t>人。</w:t>
      </w:r>
    </w:p>
    <w:p w:rsidR="005855E8" w:rsidRPr="00D15D7B" w:rsidRDefault="005855E8" w:rsidP="00033AEB">
      <w:pPr>
        <w:adjustRightInd w:val="0"/>
        <w:snapToGrid w:val="0"/>
        <w:spacing w:line="305" w:lineRule="auto"/>
        <w:ind w:firstLineChars="200" w:firstLine="31680"/>
        <w:rPr>
          <w:rFonts w:ascii="方正黑体_GBK" w:eastAsia="方正黑体_GBK" w:hAnsi="黑体"/>
          <w:sz w:val="32"/>
          <w:szCs w:val="32"/>
        </w:rPr>
      </w:pPr>
      <w:r w:rsidRPr="00D15D7B">
        <w:rPr>
          <w:rFonts w:ascii="方正黑体_GBK" w:eastAsia="方正黑体_GBK" w:hAnsi="黑体" w:cs="方正黑体_GBK" w:hint="eastAsia"/>
          <w:sz w:val="32"/>
          <w:szCs w:val="32"/>
        </w:rPr>
        <w:t>二、部门财政资金收支情况</w:t>
      </w:r>
    </w:p>
    <w:p w:rsidR="005855E8" w:rsidRPr="00D15D7B" w:rsidRDefault="005855E8" w:rsidP="00033AEB">
      <w:pPr>
        <w:adjustRightInd w:val="0"/>
        <w:snapToGrid w:val="0"/>
        <w:spacing w:line="305" w:lineRule="auto"/>
        <w:ind w:firstLineChars="200" w:firstLine="31680"/>
        <w:rPr>
          <w:rFonts w:ascii="方正楷体_GBK" w:eastAsia="方正楷体_GBK" w:hAnsi="仿宋"/>
          <w:sz w:val="32"/>
          <w:szCs w:val="32"/>
        </w:rPr>
      </w:pPr>
      <w:r w:rsidRPr="00D15D7B">
        <w:rPr>
          <w:rFonts w:ascii="方正楷体_GBK" w:eastAsia="方正楷体_GBK" w:hAnsi="仿宋" w:cs="方正楷体_GBK" w:hint="eastAsia"/>
          <w:sz w:val="32"/>
          <w:szCs w:val="32"/>
        </w:rPr>
        <w:t>（一）部门财政资金收入情况。</w:t>
      </w:r>
    </w:p>
    <w:p w:rsidR="005855E8" w:rsidRPr="00C01CC4" w:rsidRDefault="005855E8" w:rsidP="00033AEB">
      <w:pPr>
        <w:adjustRightInd w:val="0"/>
        <w:snapToGrid w:val="0"/>
        <w:spacing w:line="305" w:lineRule="auto"/>
        <w:ind w:firstLineChars="200" w:firstLine="31680"/>
        <w:rPr>
          <w:rFonts w:ascii="方正仿宋_GBK" w:eastAsia="方正仿宋_GBK" w:hAnsi="仿宋"/>
          <w:sz w:val="32"/>
          <w:szCs w:val="32"/>
        </w:rPr>
      </w:pPr>
      <w:r w:rsidRPr="00C01CC4">
        <w:rPr>
          <w:rFonts w:ascii="方正仿宋_GBK" w:eastAsia="方正仿宋_GBK" w:hAnsi="仿宋" w:cs="方正仿宋_GBK"/>
          <w:sz w:val="32"/>
          <w:szCs w:val="32"/>
        </w:rPr>
        <w:t>2018</w:t>
      </w:r>
      <w:r w:rsidRPr="00C01CC4">
        <w:rPr>
          <w:rFonts w:ascii="方正仿宋_GBK" w:eastAsia="方正仿宋_GBK" w:hAnsi="仿宋" w:cs="方正仿宋_GBK" w:hint="eastAsia"/>
          <w:sz w:val="32"/>
          <w:szCs w:val="32"/>
        </w:rPr>
        <w:t>年财政拨款</w:t>
      </w:r>
      <w:r w:rsidRPr="00C01CC4">
        <w:rPr>
          <w:rFonts w:ascii="方正仿宋_GBK" w:eastAsia="方正仿宋_GBK" w:hAnsi="仿宋" w:cs="方正仿宋_GBK"/>
          <w:sz w:val="32"/>
          <w:szCs w:val="32"/>
        </w:rPr>
        <w:t>3359.72</w:t>
      </w:r>
      <w:r w:rsidRPr="00C01CC4">
        <w:rPr>
          <w:rFonts w:ascii="方正仿宋_GBK" w:eastAsia="方正仿宋_GBK" w:hAnsi="仿宋" w:cs="方正仿宋_GBK" w:hint="eastAsia"/>
          <w:sz w:val="32"/>
          <w:szCs w:val="32"/>
        </w:rPr>
        <w:t>万元，上年结转</w:t>
      </w:r>
      <w:r w:rsidRPr="00C01CC4">
        <w:rPr>
          <w:rFonts w:ascii="方正仿宋_GBK" w:eastAsia="方正仿宋_GBK" w:hAnsi="仿宋" w:cs="方正仿宋_GBK"/>
          <w:sz w:val="32"/>
          <w:szCs w:val="32"/>
        </w:rPr>
        <w:t>1196.07</w:t>
      </w:r>
      <w:r w:rsidRPr="00C01CC4">
        <w:rPr>
          <w:rFonts w:ascii="方正仿宋_GBK" w:eastAsia="方正仿宋_GBK" w:hAnsi="仿宋" w:cs="方正仿宋_GBK" w:hint="eastAsia"/>
          <w:sz w:val="32"/>
          <w:szCs w:val="32"/>
        </w:rPr>
        <w:t>万元，收入合计</w:t>
      </w:r>
      <w:r w:rsidRPr="00C01CC4">
        <w:rPr>
          <w:rFonts w:ascii="方正仿宋_GBK" w:eastAsia="方正仿宋_GBK" w:hAnsi="仿宋" w:cs="方正仿宋_GBK"/>
          <w:sz w:val="32"/>
          <w:szCs w:val="32"/>
        </w:rPr>
        <w:t>4555.80</w:t>
      </w:r>
      <w:r w:rsidRPr="00C01CC4">
        <w:rPr>
          <w:rFonts w:ascii="方正仿宋_GBK" w:eastAsia="方正仿宋_GBK" w:hAnsi="仿宋" w:cs="方正仿宋_GBK" w:hint="eastAsia"/>
          <w:sz w:val="32"/>
          <w:szCs w:val="32"/>
        </w:rPr>
        <w:t>万元。</w:t>
      </w:r>
    </w:p>
    <w:p w:rsidR="005855E8" w:rsidRPr="00D15D7B" w:rsidRDefault="005855E8" w:rsidP="00033AEB">
      <w:pPr>
        <w:adjustRightInd w:val="0"/>
        <w:snapToGrid w:val="0"/>
        <w:spacing w:line="305" w:lineRule="auto"/>
        <w:ind w:firstLineChars="200" w:firstLine="31680"/>
        <w:rPr>
          <w:rFonts w:ascii="方正楷体_GBK" w:eastAsia="方正楷体_GBK" w:hAnsi="仿宋"/>
          <w:sz w:val="32"/>
          <w:szCs w:val="32"/>
        </w:rPr>
      </w:pPr>
      <w:r w:rsidRPr="00D15D7B">
        <w:rPr>
          <w:rFonts w:ascii="方正楷体_GBK" w:eastAsia="方正楷体_GBK" w:hAnsi="仿宋" w:cs="方正楷体_GBK" w:hint="eastAsia"/>
          <w:sz w:val="32"/>
          <w:szCs w:val="32"/>
        </w:rPr>
        <w:t>（二）部门财政资金支出情况。</w:t>
      </w:r>
    </w:p>
    <w:p w:rsidR="005855E8" w:rsidRPr="00C01CC4" w:rsidRDefault="005855E8" w:rsidP="00033AEB">
      <w:pPr>
        <w:adjustRightInd w:val="0"/>
        <w:snapToGrid w:val="0"/>
        <w:spacing w:line="305" w:lineRule="auto"/>
        <w:ind w:firstLineChars="200" w:firstLine="31680"/>
        <w:rPr>
          <w:rFonts w:ascii="方正仿宋_GBK" w:eastAsia="方正仿宋_GBK" w:hAnsi="仿宋"/>
          <w:sz w:val="32"/>
          <w:szCs w:val="32"/>
        </w:rPr>
      </w:pPr>
      <w:r w:rsidRPr="00C01CC4">
        <w:rPr>
          <w:rFonts w:ascii="方正仿宋_GBK" w:eastAsia="方正仿宋_GBK" w:hAnsi="仿宋" w:cs="方正仿宋_GBK"/>
          <w:sz w:val="32"/>
          <w:szCs w:val="32"/>
        </w:rPr>
        <w:t>2018</w:t>
      </w:r>
      <w:r w:rsidRPr="00C01CC4">
        <w:rPr>
          <w:rFonts w:ascii="方正仿宋_GBK" w:eastAsia="方正仿宋_GBK" w:hAnsi="仿宋" w:cs="方正仿宋_GBK" w:hint="eastAsia"/>
          <w:sz w:val="32"/>
          <w:szCs w:val="32"/>
        </w:rPr>
        <w:t>年财政拨款支出</w:t>
      </w:r>
      <w:r w:rsidRPr="00C01CC4">
        <w:rPr>
          <w:rFonts w:ascii="方正仿宋_GBK" w:eastAsia="方正仿宋_GBK" w:hAnsi="仿宋" w:cs="方正仿宋_GBK"/>
          <w:sz w:val="32"/>
          <w:szCs w:val="32"/>
        </w:rPr>
        <w:t>3378.28</w:t>
      </w:r>
      <w:r w:rsidRPr="00C01CC4">
        <w:rPr>
          <w:rFonts w:ascii="方正仿宋_GBK" w:eastAsia="方正仿宋_GBK" w:hAnsi="仿宋" w:cs="方正仿宋_GBK" w:hint="eastAsia"/>
          <w:sz w:val="32"/>
          <w:szCs w:val="32"/>
        </w:rPr>
        <w:t>万元，本年结转</w:t>
      </w:r>
      <w:r w:rsidRPr="00C01CC4">
        <w:rPr>
          <w:rFonts w:ascii="方正仿宋_GBK" w:eastAsia="方正仿宋_GBK" w:hAnsi="仿宋" w:cs="方正仿宋_GBK"/>
          <w:sz w:val="32"/>
          <w:szCs w:val="32"/>
        </w:rPr>
        <w:t>1177.51</w:t>
      </w:r>
      <w:r w:rsidRPr="00C01CC4">
        <w:rPr>
          <w:rFonts w:ascii="方正仿宋_GBK" w:eastAsia="方正仿宋_GBK" w:hAnsi="仿宋" w:cs="方正仿宋_GBK" w:hint="eastAsia"/>
          <w:sz w:val="32"/>
          <w:szCs w:val="32"/>
        </w:rPr>
        <w:t>万元。</w:t>
      </w:r>
    </w:p>
    <w:p w:rsidR="005855E8" w:rsidRPr="00D15D7B" w:rsidRDefault="005855E8" w:rsidP="00033AEB">
      <w:pPr>
        <w:adjustRightInd w:val="0"/>
        <w:snapToGrid w:val="0"/>
        <w:spacing w:line="305" w:lineRule="auto"/>
        <w:ind w:firstLineChars="200" w:firstLine="31680"/>
        <w:rPr>
          <w:rFonts w:ascii="方正黑体_GBK" w:eastAsia="方正黑体_GBK" w:hAnsi="黑体"/>
          <w:sz w:val="32"/>
          <w:szCs w:val="32"/>
        </w:rPr>
      </w:pPr>
      <w:r w:rsidRPr="00D15D7B">
        <w:rPr>
          <w:rFonts w:ascii="方正黑体_GBK" w:eastAsia="方正黑体_GBK" w:hAnsi="黑体" w:cs="方正黑体_GBK" w:hint="eastAsia"/>
          <w:sz w:val="32"/>
          <w:szCs w:val="32"/>
        </w:rPr>
        <w:t>三、部门整体预算绩效管理情况（根据适用指标体系进行调整）</w:t>
      </w:r>
    </w:p>
    <w:p w:rsidR="005855E8" w:rsidRPr="00D15D7B" w:rsidRDefault="005855E8" w:rsidP="00033AEB">
      <w:pPr>
        <w:adjustRightInd w:val="0"/>
        <w:snapToGrid w:val="0"/>
        <w:spacing w:line="305" w:lineRule="auto"/>
        <w:ind w:firstLineChars="200" w:firstLine="31680"/>
        <w:rPr>
          <w:rFonts w:ascii="方正楷体_GBK" w:eastAsia="方正楷体_GBK" w:hAnsi="仿宋"/>
          <w:sz w:val="32"/>
          <w:szCs w:val="32"/>
        </w:rPr>
      </w:pPr>
      <w:r w:rsidRPr="00D15D7B">
        <w:rPr>
          <w:rFonts w:ascii="方正楷体_GBK" w:eastAsia="方正楷体_GBK" w:hAnsi="仿宋" w:cs="方正楷体_GBK" w:hint="eastAsia"/>
          <w:sz w:val="32"/>
          <w:szCs w:val="32"/>
        </w:rPr>
        <w:t>（一）部门预算管理。</w:t>
      </w:r>
    </w:p>
    <w:p w:rsidR="005855E8" w:rsidRPr="00C01CC4" w:rsidRDefault="005855E8" w:rsidP="00033AEB">
      <w:pPr>
        <w:adjustRightInd w:val="0"/>
        <w:snapToGrid w:val="0"/>
        <w:spacing w:line="305" w:lineRule="auto"/>
        <w:ind w:firstLineChars="200" w:firstLine="31680"/>
        <w:rPr>
          <w:rFonts w:ascii="方正仿宋_GBK" w:eastAsia="方正仿宋_GBK" w:hAnsi="仿宋"/>
          <w:sz w:val="32"/>
          <w:szCs w:val="32"/>
        </w:rPr>
      </w:pPr>
      <w:r w:rsidRPr="00C01CC4">
        <w:rPr>
          <w:rFonts w:ascii="方正仿宋_GBK" w:eastAsia="方正仿宋_GBK" w:hAnsi="仿宋" w:cs="方正仿宋_GBK" w:hint="eastAsia"/>
          <w:sz w:val="32"/>
          <w:szCs w:val="32"/>
        </w:rPr>
        <w:t>统筹兼顾、突出重点、量力而行。将单位预算收支全部纳入绩效管理，预算执行无违规记录。</w:t>
      </w:r>
    </w:p>
    <w:p w:rsidR="005855E8" w:rsidRPr="00D15D7B" w:rsidRDefault="005855E8" w:rsidP="00033AEB">
      <w:pPr>
        <w:adjustRightInd w:val="0"/>
        <w:snapToGrid w:val="0"/>
        <w:spacing w:line="305" w:lineRule="auto"/>
        <w:ind w:firstLineChars="200" w:firstLine="31680"/>
        <w:rPr>
          <w:rFonts w:ascii="方正楷体_GBK" w:eastAsia="方正楷体_GBK" w:hAnsi="仿宋"/>
          <w:sz w:val="32"/>
          <w:szCs w:val="32"/>
        </w:rPr>
      </w:pPr>
      <w:r w:rsidRPr="00D15D7B">
        <w:rPr>
          <w:rFonts w:ascii="方正楷体_GBK" w:eastAsia="方正楷体_GBK" w:hAnsi="仿宋" w:cs="方正楷体_GBK" w:hint="eastAsia"/>
          <w:sz w:val="32"/>
          <w:szCs w:val="32"/>
        </w:rPr>
        <w:t>（二）专项预算管理。</w:t>
      </w:r>
    </w:p>
    <w:p w:rsidR="005855E8" w:rsidRPr="00C01CC4" w:rsidRDefault="005855E8" w:rsidP="00033AEB">
      <w:pPr>
        <w:adjustRightInd w:val="0"/>
        <w:snapToGrid w:val="0"/>
        <w:spacing w:line="305" w:lineRule="auto"/>
        <w:ind w:firstLineChars="200" w:firstLine="31680"/>
        <w:rPr>
          <w:rFonts w:ascii="方正仿宋_GBK" w:eastAsia="方正仿宋_GBK" w:hAnsi="仿宋"/>
          <w:sz w:val="32"/>
          <w:szCs w:val="32"/>
        </w:rPr>
      </w:pPr>
      <w:r w:rsidRPr="00C01CC4">
        <w:rPr>
          <w:rFonts w:ascii="方正仿宋_GBK" w:eastAsia="方正仿宋_GBK" w:hAnsi="仿宋" w:cs="方正仿宋_GBK" w:hint="eastAsia"/>
          <w:sz w:val="32"/>
          <w:szCs w:val="32"/>
        </w:rPr>
        <w:t>专项预算项目程序严密、规划合理、结果符合、专项预算绩效目标完成良好、实施绩效考核、预算执行无违规记录。</w:t>
      </w:r>
    </w:p>
    <w:p w:rsidR="005855E8" w:rsidRPr="00D15D7B" w:rsidRDefault="005855E8" w:rsidP="00033AEB">
      <w:pPr>
        <w:adjustRightInd w:val="0"/>
        <w:snapToGrid w:val="0"/>
        <w:spacing w:line="305" w:lineRule="auto"/>
        <w:ind w:firstLineChars="200" w:firstLine="31680"/>
        <w:rPr>
          <w:rFonts w:ascii="方正楷体_GBK" w:eastAsia="方正楷体_GBK" w:hAnsi="仿宋"/>
          <w:sz w:val="32"/>
          <w:szCs w:val="32"/>
        </w:rPr>
      </w:pPr>
      <w:r w:rsidRPr="00D15D7B">
        <w:rPr>
          <w:rFonts w:ascii="方正楷体_GBK" w:eastAsia="方正楷体_GBK" w:hAnsi="仿宋" w:cs="方正楷体_GBK" w:hint="eastAsia"/>
          <w:sz w:val="32"/>
          <w:szCs w:val="32"/>
        </w:rPr>
        <w:t>（三）结果应用情况。</w:t>
      </w:r>
    </w:p>
    <w:p w:rsidR="005855E8" w:rsidRPr="00C01CC4" w:rsidRDefault="005855E8" w:rsidP="00033AEB">
      <w:pPr>
        <w:adjustRightInd w:val="0"/>
        <w:snapToGrid w:val="0"/>
        <w:spacing w:line="305" w:lineRule="auto"/>
        <w:ind w:firstLineChars="200" w:firstLine="31680"/>
        <w:rPr>
          <w:rFonts w:ascii="方正仿宋_GBK" w:eastAsia="方正仿宋_GBK" w:hAnsi="仿宋"/>
          <w:sz w:val="32"/>
          <w:szCs w:val="32"/>
        </w:rPr>
      </w:pPr>
      <w:r w:rsidRPr="00C01CC4">
        <w:rPr>
          <w:rFonts w:ascii="方正仿宋_GBK" w:eastAsia="方正仿宋_GBK" w:hAnsi="仿宋" w:cs="方正仿宋_GBK" w:hint="eastAsia"/>
          <w:sz w:val="32"/>
          <w:szCs w:val="32"/>
        </w:rPr>
        <w:t>实施绩效考核，考核结果应用到个人绩效工资分配。对实施不良未达到绩效考评的项目予以批评，责令限期整改。</w:t>
      </w:r>
    </w:p>
    <w:p w:rsidR="005855E8" w:rsidRPr="00D15D7B" w:rsidRDefault="005855E8" w:rsidP="00033AEB">
      <w:pPr>
        <w:adjustRightInd w:val="0"/>
        <w:snapToGrid w:val="0"/>
        <w:spacing w:line="305" w:lineRule="auto"/>
        <w:ind w:firstLineChars="200" w:firstLine="31680"/>
        <w:rPr>
          <w:rFonts w:ascii="方正黑体_GBK" w:eastAsia="方正黑体_GBK" w:hAnsi="黑体"/>
          <w:sz w:val="32"/>
          <w:szCs w:val="32"/>
        </w:rPr>
      </w:pPr>
      <w:r w:rsidRPr="00D15D7B">
        <w:rPr>
          <w:rFonts w:ascii="方正黑体_GBK" w:eastAsia="方正黑体_GBK" w:hAnsi="黑体" w:cs="方正黑体_GBK" w:hint="eastAsia"/>
          <w:sz w:val="32"/>
          <w:szCs w:val="32"/>
        </w:rPr>
        <w:t>四、评价结论及建议</w:t>
      </w:r>
    </w:p>
    <w:p w:rsidR="005855E8" w:rsidRPr="00D15D7B" w:rsidRDefault="005855E8" w:rsidP="00033AEB">
      <w:pPr>
        <w:adjustRightInd w:val="0"/>
        <w:snapToGrid w:val="0"/>
        <w:spacing w:line="305" w:lineRule="auto"/>
        <w:ind w:firstLineChars="200" w:firstLine="31680"/>
        <w:rPr>
          <w:rFonts w:ascii="方正楷体_GBK" w:eastAsia="方正楷体_GBK" w:hAnsi="仿宋"/>
          <w:sz w:val="32"/>
          <w:szCs w:val="32"/>
        </w:rPr>
      </w:pPr>
      <w:r w:rsidRPr="00D15D7B">
        <w:rPr>
          <w:rFonts w:ascii="方正楷体_GBK" w:eastAsia="方正楷体_GBK" w:hAnsi="仿宋" w:cs="方正楷体_GBK" w:hint="eastAsia"/>
          <w:sz w:val="32"/>
          <w:szCs w:val="32"/>
        </w:rPr>
        <w:t>（一）评价结论。</w:t>
      </w:r>
    </w:p>
    <w:p w:rsidR="005855E8" w:rsidRPr="00C01CC4" w:rsidRDefault="005855E8" w:rsidP="00033AEB">
      <w:pPr>
        <w:adjustRightInd w:val="0"/>
        <w:snapToGrid w:val="0"/>
        <w:spacing w:line="305" w:lineRule="auto"/>
        <w:ind w:firstLineChars="200" w:firstLine="31680"/>
        <w:rPr>
          <w:rFonts w:ascii="方正仿宋_GBK" w:eastAsia="方正仿宋_GBK" w:hAnsi="仿宋"/>
          <w:sz w:val="32"/>
          <w:szCs w:val="32"/>
        </w:rPr>
      </w:pPr>
      <w:r w:rsidRPr="00C01CC4">
        <w:rPr>
          <w:rFonts w:ascii="方正仿宋_GBK" w:eastAsia="方正仿宋_GBK" w:hAnsi="仿宋" w:cs="方正仿宋_GBK" w:hint="eastAsia"/>
          <w:sz w:val="32"/>
          <w:szCs w:val="32"/>
        </w:rPr>
        <w:t>总体良好</w:t>
      </w:r>
    </w:p>
    <w:p w:rsidR="005855E8" w:rsidRPr="00D15D7B" w:rsidRDefault="005855E8" w:rsidP="00033AEB">
      <w:pPr>
        <w:adjustRightInd w:val="0"/>
        <w:snapToGrid w:val="0"/>
        <w:spacing w:line="305" w:lineRule="auto"/>
        <w:ind w:firstLineChars="200" w:firstLine="31680"/>
        <w:rPr>
          <w:rFonts w:ascii="方正楷体_GBK" w:eastAsia="方正楷体_GBK" w:hAnsi="仿宋"/>
          <w:sz w:val="32"/>
          <w:szCs w:val="32"/>
        </w:rPr>
      </w:pPr>
      <w:r w:rsidRPr="00D15D7B">
        <w:rPr>
          <w:rFonts w:ascii="方正楷体_GBK" w:eastAsia="方正楷体_GBK" w:hAnsi="仿宋" w:cs="方正楷体_GBK" w:hint="eastAsia"/>
          <w:sz w:val="32"/>
          <w:szCs w:val="32"/>
        </w:rPr>
        <w:t>（二）存在问题。</w:t>
      </w:r>
    </w:p>
    <w:p w:rsidR="005855E8" w:rsidRPr="00C01CC4" w:rsidRDefault="005855E8" w:rsidP="00033AEB">
      <w:pPr>
        <w:adjustRightInd w:val="0"/>
        <w:snapToGrid w:val="0"/>
        <w:spacing w:line="305" w:lineRule="auto"/>
        <w:ind w:firstLineChars="200" w:firstLine="31680"/>
        <w:rPr>
          <w:rFonts w:ascii="方正仿宋_GBK" w:eastAsia="方正仿宋_GBK" w:hAnsi="仿宋"/>
          <w:sz w:val="32"/>
          <w:szCs w:val="32"/>
        </w:rPr>
      </w:pPr>
      <w:r w:rsidRPr="00C01CC4">
        <w:rPr>
          <w:rFonts w:ascii="方正仿宋_GBK" w:eastAsia="方正仿宋_GBK" w:hAnsi="仿宋" w:cs="方正仿宋_GBK" w:hint="eastAsia"/>
          <w:sz w:val="32"/>
          <w:szCs w:val="32"/>
        </w:rPr>
        <w:t>部分项目实施进度滞后。</w:t>
      </w:r>
    </w:p>
    <w:p w:rsidR="005855E8" w:rsidRPr="00D15D7B" w:rsidRDefault="005855E8" w:rsidP="00033AEB">
      <w:pPr>
        <w:adjustRightInd w:val="0"/>
        <w:snapToGrid w:val="0"/>
        <w:spacing w:line="305" w:lineRule="auto"/>
        <w:ind w:firstLineChars="200" w:firstLine="31680"/>
        <w:rPr>
          <w:rFonts w:ascii="方正楷体_GBK" w:eastAsia="方正楷体_GBK" w:hAnsi="仿宋"/>
          <w:sz w:val="32"/>
          <w:szCs w:val="32"/>
        </w:rPr>
      </w:pPr>
      <w:r w:rsidRPr="00D15D7B">
        <w:rPr>
          <w:rFonts w:ascii="方正楷体_GBK" w:eastAsia="方正楷体_GBK" w:hAnsi="仿宋" w:cs="方正楷体_GBK" w:hint="eastAsia"/>
          <w:sz w:val="32"/>
          <w:szCs w:val="32"/>
        </w:rPr>
        <w:t>（三）改进建议。</w:t>
      </w:r>
    </w:p>
    <w:p w:rsidR="005855E8" w:rsidRPr="00C01CC4" w:rsidRDefault="005855E8" w:rsidP="00033AEB">
      <w:pPr>
        <w:adjustRightInd w:val="0"/>
        <w:snapToGrid w:val="0"/>
        <w:spacing w:line="305" w:lineRule="auto"/>
        <w:ind w:firstLineChars="200" w:firstLine="31680"/>
        <w:rPr>
          <w:rFonts w:ascii="方正仿宋_GBK" w:eastAsia="方正仿宋_GBK" w:hAnsi="仿宋_GB2312"/>
          <w:sz w:val="32"/>
          <w:szCs w:val="32"/>
        </w:rPr>
      </w:pPr>
      <w:r w:rsidRPr="00C01CC4">
        <w:rPr>
          <w:rFonts w:ascii="方正仿宋_GBK" w:eastAsia="方正仿宋_GBK" w:hAnsi="仿宋_GB2312" w:cs="方正仿宋_GBK" w:hint="eastAsia"/>
          <w:sz w:val="32"/>
          <w:szCs w:val="32"/>
        </w:rPr>
        <w:t>严格按进度执行预算，对个别执行不力的项目采取跟踪措施，督促完成绩效目标。</w:t>
      </w:r>
    </w:p>
    <w:p w:rsidR="005855E8" w:rsidRPr="00C01CC4" w:rsidRDefault="005855E8" w:rsidP="001B1A09">
      <w:pPr>
        <w:widowControl/>
        <w:adjustRightInd w:val="0"/>
        <w:snapToGrid w:val="0"/>
        <w:spacing w:line="305" w:lineRule="auto"/>
        <w:jc w:val="left"/>
        <w:rPr>
          <w:rFonts w:ascii="方正仿宋_GBK" w:eastAsia="方正仿宋_GBK" w:hAnsi="仿宋_GB2312"/>
          <w:sz w:val="32"/>
          <w:szCs w:val="32"/>
        </w:rPr>
      </w:pPr>
      <w:r w:rsidRPr="00C01CC4">
        <w:rPr>
          <w:rFonts w:ascii="方正仿宋_GBK" w:eastAsia="方正仿宋_GBK" w:hAnsi="仿宋_GB2312"/>
          <w:sz w:val="32"/>
          <w:szCs w:val="32"/>
        </w:rPr>
        <w:br w:type="page"/>
      </w:r>
    </w:p>
    <w:p w:rsidR="005855E8" w:rsidRPr="00D15D7B" w:rsidRDefault="005855E8" w:rsidP="001B1A09">
      <w:pPr>
        <w:pStyle w:val="Heading2"/>
        <w:adjustRightInd w:val="0"/>
        <w:snapToGrid w:val="0"/>
        <w:spacing w:line="305" w:lineRule="auto"/>
        <w:rPr>
          <w:rStyle w:val="Heading1Char"/>
          <w:rFonts w:ascii="方正黑体_GBK" w:eastAsia="方正黑体_GBK" w:hAnsi="仿宋" w:cs="方正黑体_GBK"/>
          <w:sz w:val="32"/>
          <w:szCs w:val="32"/>
        </w:rPr>
      </w:pPr>
      <w:bookmarkStart w:id="62" w:name="_Toc15396617"/>
      <w:r w:rsidRPr="00D15D7B">
        <w:rPr>
          <w:rStyle w:val="Heading1Char"/>
          <w:rFonts w:ascii="方正黑体_GBK" w:eastAsia="方正黑体_GBK" w:hAnsi="仿宋" w:cs="方正黑体_GBK" w:hint="eastAsia"/>
          <w:sz w:val="32"/>
          <w:szCs w:val="32"/>
        </w:rPr>
        <w:t>附件</w:t>
      </w:r>
      <w:r w:rsidRPr="00D15D7B">
        <w:rPr>
          <w:rStyle w:val="Heading1Char"/>
          <w:rFonts w:ascii="方正黑体_GBK" w:eastAsia="方正黑体_GBK" w:hAnsi="仿宋" w:cs="方正黑体_GBK"/>
          <w:sz w:val="32"/>
          <w:szCs w:val="32"/>
        </w:rPr>
        <w:t>2</w:t>
      </w:r>
      <w:bookmarkEnd w:id="62"/>
    </w:p>
    <w:p w:rsidR="005855E8" w:rsidRPr="00D15D7B" w:rsidRDefault="005855E8" w:rsidP="001B1A09">
      <w:pPr>
        <w:adjustRightInd w:val="0"/>
        <w:snapToGrid w:val="0"/>
        <w:spacing w:line="305" w:lineRule="auto"/>
        <w:jc w:val="center"/>
        <w:rPr>
          <w:rFonts w:ascii="方正小标宋_GBK" w:eastAsia="方正小标宋_GBK" w:hAnsi="黑体"/>
          <w:sz w:val="44"/>
          <w:szCs w:val="44"/>
        </w:rPr>
      </w:pPr>
      <w:r w:rsidRPr="00D15D7B">
        <w:rPr>
          <w:rFonts w:ascii="方正小标宋_GBK" w:eastAsia="方正小标宋_GBK" w:hAnsi="黑体" w:cs="方正小标宋_GBK"/>
          <w:sz w:val="44"/>
          <w:szCs w:val="44"/>
        </w:rPr>
        <w:t>2018</w:t>
      </w:r>
      <w:r w:rsidRPr="00D15D7B">
        <w:rPr>
          <w:rFonts w:ascii="方正小标宋_GBK" w:eastAsia="方正小标宋_GBK" w:hAnsi="黑体" w:cs="方正小标宋_GBK" w:hint="eastAsia"/>
          <w:sz w:val="44"/>
          <w:szCs w:val="44"/>
        </w:rPr>
        <w:t>年项目支出绩效评价报告</w:t>
      </w:r>
    </w:p>
    <w:p w:rsidR="005855E8" w:rsidRPr="00C01CC4" w:rsidRDefault="005855E8" w:rsidP="00033AEB">
      <w:pPr>
        <w:adjustRightInd w:val="0"/>
        <w:snapToGrid w:val="0"/>
        <w:spacing w:line="305" w:lineRule="auto"/>
        <w:ind w:firstLineChars="200" w:firstLine="31680"/>
        <w:rPr>
          <w:rFonts w:ascii="方正仿宋_GBK" w:eastAsia="方正仿宋_GBK" w:hAnsi="仿宋_GB2312"/>
          <w:sz w:val="32"/>
          <w:szCs w:val="32"/>
        </w:rPr>
      </w:pPr>
    </w:p>
    <w:p w:rsidR="005855E8" w:rsidRPr="00D15D7B" w:rsidRDefault="005855E8" w:rsidP="00033AEB">
      <w:pPr>
        <w:adjustRightInd w:val="0"/>
        <w:snapToGrid w:val="0"/>
        <w:spacing w:line="305" w:lineRule="auto"/>
        <w:ind w:firstLineChars="200" w:firstLine="31680"/>
        <w:rPr>
          <w:rFonts w:ascii="方正黑体_GBK" w:eastAsia="方正黑体_GBK" w:hAnsi="仿宋"/>
          <w:sz w:val="32"/>
          <w:szCs w:val="32"/>
        </w:rPr>
      </w:pPr>
      <w:r w:rsidRPr="00D15D7B">
        <w:rPr>
          <w:rFonts w:ascii="方正黑体_GBK" w:eastAsia="方正黑体_GBK" w:hAnsi="仿宋" w:cs="方正黑体_GBK" w:hint="eastAsia"/>
          <w:sz w:val="32"/>
          <w:szCs w:val="32"/>
        </w:rPr>
        <w:t>一、评价工作开展及项目情况</w:t>
      </w:r>
      <w:r>
        <w:rPr>
          <w:rFonts w:ascii="方正黑体_GBK" w:eastAsia="方正黑体_GBK" w:hAnsi="仿宋" w:cs="方正黑体_GBK" w:hint="eastAsia"/>
          <w:sz w:val="32"/>
          <w:szCs w:val="32"/>
        </w:rPr>
        <w:t>：</w:t>
      </w:r>
    </w:p>
    <w:p w:rsidR="005855E8" w:rsidRDefault="005855E8" w:rsidP="00033AEB">
      <w:pPr>
        <w:adjustRightInd w:val="0"/>
        <w:snapToGrid w:val="0"/>
        <w:spacing w:line="305" w:lineRule="auto"/>
        <w:ind w:firstLineChars="200" w:firstLine="31680"/>
        <w:rPr>
          <w:rFonts w:ascii="方正仿宋_GBK" w:eastAsia="方正仿宋_GBK" w:hAnsi="仿宋"/>
          <w:sz w:val="32"/>
          <w:szCs w:val="32"/>
        </w:rPr>
      </w:pPr>
      <w:r w:rsidRPr="00C01CC4">
        <w:rPr>
          <w:rFonts w:ascii="方正仿宋_GBK" w:eastAsia="方正仿宋_GBK" w:hAnsi="仿宋" w:cs="方正仿宋_GBK" w:hint="eastAsia"/>
          <w:b/>
          <w:bCs/>
          <w:sz w:val="32"/>
          <w:szCs w:val="32"/>
        </w:rPr>
        <w:t>《</w:t>
      </w:r>
      <w:r w:rsidRPr="00C01CC4">
        <w:rPr>
          <w:rFonts w:ascii="方正仿宋_GBK" w:eastAsia="方正仿宋_GBK" w:hAnsi="仿宋" w:cs="方正仿宋_GBK" w:hint="eastAsia"/>
          <w:sz w:val="32"/>
          <w:szCs w:val="32"/>
        </w:rPr>
        <w:t>米易县凉山自发搬迁贫困群众科技扶贫产业示范基地建设项目》绩效目标完成情况综述：项目全年预算数</w:t>
      </w:r>
      <w:r w:rsidRPr="00C01CC4">
        <w:rPr>
          <w:rFonts w:ascii="方正仿宋_GBK" w:eastAsia="方正仿宋_GBK" w:hAnsi="仿宋" w:cs="方正仿宋_GBK"/>
          <w:sz w:val="32"/>
          <w:szCs w:val="32"/>
        </w:rPr>
        <w:t>25</w:t>
      </w:r>
      <w:r w:rsidRPr="00C01CC4">
        <w:rPr>
          <w:rFonts w:ascii="方正仿宋_GBK" w:eastAsia="方正仿宋_GBK" w:hAnsi="仿宋" w:cs="方正仿宋_GBK" w:hint="eastAsia"/>
          <w:sz w:val="32"/>
          <w:szCs w:val="32"/>
        </w:rPr>
        <w:t>万元，执行数为</w:t>
      </w:r>
      <w:r w:rsidRPr="00C01CC4">
        <w:rPr>
          <w:rFonts w:ascii="方正仿宋_GBK" w:eastAsia="方正仿宋_GBK" w:hAnsi="仿宋" w:cs="方正仿宋_GBK"/>
          <w:sz w:val="32"/>
          <w:szCs w:val="32"/>
        </w:rPr>
        <w:t>16.47</w:t>
      </w:r>
      <w:r w:rsidRPr="00C01CC4">
        <w:rPr>
          <w:rFonts w:ascii="方正仿宋_GBK" w:eastAsia="方正仿宋_GBK" w:hAnsi="仿宋" w:cs="方正仿宋_GBK" w:hint="eastAsia"/>
          <w:sz w:val="32"/>
          <w:szCs w:val="32"/>
        </w:rPr>
        <w:t>万元，完成预算的</w:t>
      </w:r>
      <w:r w:rsidRPr="00C01CC4">
        <w:rPr>
          <w:rFonts w:ascii="方正仿宋_GBK" w:eastAsia="方正仿宋_GBK" w:hAnsi="仿宋" w:cs="方正仿宋_GBK"/>
          <w:sz w:val="32"/>
          <w:szCs w:val="32"/>
        </w:rPr>
        <w:t>79.18%</w:t>
      </w:r>
      <w:r w:rsidRPr="00C01CC4">
        <w:rPr>
          <w:rFonts w:ascii="方正仿宋_GBK" w:eastAsia="方正仿宋_GBK" w:hAnsi="仿宋" w:cs="方正仿宋_GBK" w:hint="eastAsia"/>
          <w:sz w:val="32"/>
          <w:szCs w:val="32"/>
        </w:rPr>
        <w:t>。通过项目实施，以技术培训和辅导为抓手，进行了新品种马铃薯、玉米栽培技术的示范，阉鸡、土鸡及其他牲畜的养殖技术示范和辅导，教会农户良种配良法的种养殖技术，使示范户竖立信心、改变等、靠、要的观念，改变贫困面貌，提高了凉山自发搬迁贫困群众的经济收益。</w:t>
      </w:r>
      <w:r w:rsidRPr="00C01CC4">
        <w:rPr>
          <w:rFonts w:ascii="方正仿宋_GBK" w:eastAsia="方正仿宋_GBK" w:hAnsi="仿宋" w:cs="方正仿宋_GBK"/>
          <w:sz w:val="32"/>
          <w:szCs w:val="32"/>
        </w:rPr>
        <w:t>1</w:t>
      </w:r>
      <w:r w:rsidRPr="00C01CC4">
        <w:rPr>
          <w:rFonts w:ascii="方正仿宋_GBK" w:eastAsia="方正仿宋_GBK" w:hAnsi="仿宋" w:cs="方正仿宋_GBK" w:hint="eastAsia"/>
          <w:sz w:val="32"/>
          <w:szCs w:val="32"/>
        </w:rPr>
        <w:t>、建立由凉山自发搬迁贫困户参与的早春马铃薯试验示范点一个，面积</w:t>
      </w:r>
      <w:r w:rsidRPr="00C01CC4">
        <w:rPr>
          <w:rFonts w:ascii="方正仿宋_GBK" w:eastAsia="方正仿宋_GBK" w:hAnsi="仿宋" w:cs="方正仿宋_GBK"/>
          <w:sz w:val="32"/>
          <w:szCs w:val="32"/>
        </w:rPr>
        <w:t>5</w:t>
      </w:r>
      <w:r w:rsidRPr="00C01CC4">
        <w:rPr>
          <w:rFonts w:ascii="方正仿宋_GBK" w:eastAsia="方正仿宋_GBK" w:hAnsi="仿宋" w:cs="方正仿宋_GBK" w:hint="eastAsia"/>
          <w:sz w:val="32"/>
          <w:szCs w:val="32"/>
        </w:rPr>
        <w:t>亩。</w:t>
      </w:r>
      <w:r w:rsidRPr="00C01CC4">
        <w:rPr>
          <w:rFonts w:ascii="方正仿宋_GBK" w:eastAsia="方正仿宋_GBK" w:hAnsi="仿宋" w:cs="方正仿宋_GBK"/>
          <w:sz w:val="32"/>
          <w:szCs w:val="32"/>
        </w:rPr>
        <w:t>2</w:t>
      </w:r>
      <w:r w:rsidRPr="00C01CC4">
        <w:rPr>
          <w:rFonts w:ascii="方正仿宋_GBK" w:eastAsia="方正仿宋_GBK" w:hAnsi="仿宋" w:cs="方正仿宋_GBK" w:hint="eastAsia"/>
          <w:sz w:val="32"/>
          <w:szCs w:val="32"/>
        </w:rPr>
        <w:t>、建立全部由凉山自发搬迁贫困户参与建设的玉米新品种新技术示范基地一个，示范户</w:t>
      </w:r>
      <w:r w:rsidRPr="00C01CC4">
        <w:rPr>
          <w:rFonts w:ascii="方正仿宋_GBK" w:eastAsia="方正仿宋_GBK" w:hAnsi="仿宋" w:cs="方正仿宋_GBK"/>
          <w:sz w:val="32"/>
          <w:szCs w:val="32"/>
        </w:rPr>
        <w:t>15</w:t>
      </w:r>
      <w:r w:rsidRPr="00C01CC4">
        <w:rPr>
          <w:rFonts w:ascii="方正仿宋_GBK" w:eastAsia="方正仿宋_GBK" w:hAnsi="仿宋" w:cs="方正仿宋_GBK" w:hint="eastAsia"/>
          <w:sz w:val="32"/>
          <w:szCs w:val="32"/>
        </w:rPr>
        <w:t>户，面积</w:t>
      </w:r>
      <w:r w:rsidRPr="00C01CC4">
        <w:rPr>
          <w:rFonts w:ascii="方正仿宋_GBK" w:eastAsia="方正仿宋_GBK" w:hAnsi="仿宋" w:cs="方正仿宋_GBK"/>
          <w:sz w:val="32"/>
          <w:szCs w:val="32"/>
        </w:rPr>
        <w:t>30</w:t>
      </w:r>
      <w:r w:rsidRPr="00C01CC4">
        <w:rPr>
          <w:rFonts w:ascii="方正仿宋_GBK" w:eastAsia="方正仿宋_GBK" w:hAnsi="仿宋" w:cs="方正仿宋_GBK" w:hint="eastAsia"/>
          <w:sz w:val="32"/>
          <w:szCs w:val="32"/>
        </w:rPr>
        <w:t>亩。</w:t>
      </w:r>
      <w:r w:rsidRPr="00C01CC4">
        <w:rPr>
          <w:rFonts w:ascii="方正仿宋_GBK" w:eastAsia="方正仿宋_GBK" w:hAnsi="仿宋" w:cs="方正仿宋_GBK"/>
          <w:sz w:val="32"/>
          <w:szCs w:val="32"/>
        </w:rPr>
        <w:t>3</w:t>
      </w:r>
      <w:r w:rsidRPr="00C01CC4">
        <w:rPr>
          <w:rFonts w:ascii="方正仿宋_GBK" w:eastAsia="方正仿宋_GBK" w:hAnsi="仿宋" w:cs="方正仿宋_GBK" w:hint="eastAsia"/>
          <w:sz w:val="32"/>
          <w:szCs w:val="32"/>
        </w:rPr>
        <w:t>、建立</w:t>
      </w:r>
      <w:r w:rsidRPr="00C01CC4">
        <w:rPr>
          <w:rFonts w:ascii="方正仿宋_GBK" w:eastAsia="方正仿宋_GBK" w:hAnsi="仿宋" w:cs="方正仿宋_GBK"/>
          <w:sz w:val="32"/>
          <w:szCs w:val="32"/>
        </w:rPr>
        <w:t>135</w:t>
      </w:r>
      <w:r w:rsidRPr="00C01CC4">
        <w:rPr>
          <w:rFonts w:ascii="方正仿宋_GBK" w:eastAsia="方正仿宋_GBK" w:hAnsi="仿宋" w:cs="方正仿宋_GBK" w:hint="eastAsia"/>
          <w:sz w:val="32"/>
          <w:szCs w:val="32"/>
        </w:rPr>
        <w:t>户全部由凉山自发搬迁贫困户参与建设的鸡养殖示范基地一个，每户赠养鸡</w:t>
      </w:r>
      <w:r w:rsidRPr="00C01CC4">
        <w:rPr>
          <w:rFonts w:ascii="方正仿宋_GBK" w:eastAsia="方正仿宋_GBK" w:hAnsi="仿宋" w:cs="方正仿宋_GBK"/>
          <w:sz w:val="32"/>
          <w:szCs w:val="32"/>
        </w:rPr>
        <w:t>34</w:t>
      </w:r>
      <w:r w:rsidRPr="00C01CC4">
        <w:rPr>
          <w:rFonts w:ascii="方正仿宋_GBK" w:eastAsia="方正仿宋_GBK" w:hAnsi="仿宋" w:cs="方正仿宋_GBK" w:hint="eastAsia"/>
          <w:sz w:val="32"/>
          <w:szCs w:val="32"/>
        </w:rPr>
        <w:t>只。发放阉鸡</w:t>
      </w:r>
      <w:r w:rsidRPr="00C01CC4">
        <w:rPr>
          <w:rFonts w:ascii="方正仿宋_GBK" w:eastAsia="方正仿宋_GBK" w:hAnsi="仿宋" w:cs="方正仿宋_GBK"/>
          <w:sz w:val="32"/>
          <w:szCs w:val="32"/>
        </w:rPr>
        <w:t>1375</w:t>
      </w:r>
      <w:r w:rsidRPr="00C01CC4">
        <w:rPr>
          <w:rFonts w:ascii="方正仿宋_GBK" w:eastAsia="方正仿宋_GBK" w:hAnsi="仿宋" w:cs="方正仿宋_GBK" w:hint="eastAsia"/>
          <w:sz w:val="32"/>
          <w:szCs w:val="32"/>
        </w:rPr>
        <w:t>只，其中阉鸡养殖示范户</w:t>
      </w:r>
      <w:r w:rsidRPr="00C01CC4">
        <w:rPr>
          <w:rFonts w:ascii="方正仿宋_GBK" w:eastAsia="方正仿宋_GBK" w:hAnsi="仿宋" w:cs="方正仿宋_GBK"/>
          <w:sz w:val="32"/>
          <w:szCs w:val="32"/>
        </w:rPr>
        <w:t>25</w:t>
      </w:r>
      <w:r w:rsidRPr="00C01CC4">
        <w:rPr>
          <w:rFonts w:ascii="方正仿宋_GBK" w:eastAsia="方正仿宋_GBK" w:hAnsi="仿宋" w:cs="方正仿宋_GBK" w:hint="eastAsia"/>
          <w:sz w:val="32"/>
          <w:szCs w:val="32"/>
        </w:rPr>
        <w:t>户，养殖技术辐射</w:t>
      </w:r>
      <w:r w:rsidRPr="00C01CC4">
        <w:rPr>
          <w:rFonts w:ascii="方正仿宋_GBK" w:eastAsia="方正仿宋_GBK" w:hAnsi="仿宋" w:cs="方正仿宋_GBK"/>
          <w:sz w:val="32"/>
          <w:szCs w:val="32"/>
        </w:rPr>
        <w:t>16</w:t>
      </w:r>
      <w:r w:rsidRPr="00C01CC4">
        <w:rPr>
          <w:rFonts w:ascii="方正仿宋_GBK" w:eastAsia="方正仿宋_GBK" w:hAnsi="仿宋" w:cs="方正仿宋_GBK" w:hint="eastAsia"/>
          <w:sz w:val="32"/>
          <w:szCs w:val="32"/>
        </w:rPr>
        <w:t>户；发放土杂鸡</w:t>
      </w:r>
      <w:r w:rsidRPr="00C01CC4">
        <w:rPr>
          <w:rFonts w:ascii="方正仿宋_GBK" w:eastAsia="方正仿宋_GBK" w:hAnsi="仿宋" w:cs="方正仿宋_GBK"/>
          <w:sz w:val="32"/>
          <w:szCs w:val="32"/>
        </w:rPr>
        <w:t>3215</w:t>
      </w:r>
      <w:r w:rsidRPr="00C01CC4">
        <w:rPr>
          <w:rFonts w:ascii="方正仿宋_GBK" w:eastAsia="方正仿宋_GBK" w:hAnsi="仿宋" w:cs="方正仿宋_GBK" w:hint="eastAsia"/>
          <w:sz w:val="32"/>
          <w:szCs w:val="32"/>
        </w:rPr>
        <w:t>只，养殖示范户</w:t>
      </w:r>
      <w:r w:rsidRPr="00C01CC4">
        <w:rPr>
          <w:rFonts w:ascii="方正仿宋_GBK" w:eastAsia="方正仿宋_GBK" w:hAnsi="仿宋" w:cs="方正仿宋_GBK"/>
          <w:sz w:val="32"/>
          <w:szCs w:val="32"/>
        </w:rPr>
        <w:t>30</w:t>
      </w:r>
      <w:r w:rsidRPr="00C01CC4">
        <w:rPr>
          <w:rFonts w:ascii="方正仿宋_GBK" w:eastAsia="方正仿宋_GBK" w:hAnsi="仿宋" w:cs="方正仿宋_GBK" w:hint="eastAsia"/>
          <w:sz w:val="32"/>
          <w:szCs w:val="32"/>
        </w:rPr>
        <w:t>户，技术辐射</w:t>
      </w:r>
      <w:r w:rsidRPr="00C01CC4">
        <w:rPr>
          <w:rFonts w:ascii="方正仿宋_GBK" w:eastAsia="方正仿宋_GBK" w:hAnsi="仿宋" w:cs="方正仿宋_GBK"/>
          <w:sz w:val="32"/>
          <w:szCs w:val="32"/>
        </w:rPr>
        <w:t>65</w:t>
      </w:r>
      <w:r w:rsidRPr="00C01CC4">
        <w:rPr>
          <w:rFonts w:ascii="方正仿宋_GBK" w:eastAsia="方正仿宋_GBK" w:hAnsi="仿宋" w:cs="方正仿宋_GBK" w:hint="eastAsia"/>
          <w:sz w:val="32"/>
          <w:szCs w:val="32"/>
        </w:rPr>
        <w:t>户。预计为</w:t>
      </w:r>
      <w:r w:rsidRPr="00C01CC4">
        <w:rPr>
          <w:rFonts w:ascii="方正仿宋_GBK" w:eastAsia="方正仿宋_GBK" w:hAnsi="仿宋" w:cs="方正仿宋_GBK"/>
          <w:sz w:val="32"/>
          <w:szCs w:val="32"/>
        </w:rPr>
        <w:t>135</w:t>
      </w:r>
      <w:r w:rsidRPr="00C01CC4">
        <w:rPr>
          <w:rFonts w:ascii="方正仿宋_GBK" w:eastAsia="方正仿宋_GBK" w:hAnsi="仿宋" w:cs="方正仿宋_GBK" w:hint="eastAsia"/>
          <w:sz w:val="32"/>
          <w:szCs w:val="32"/>
        </w:rPr>
        <w:t>户凉山自发搬迁贫困户平均每户增收约</w:t>
      </w:r>
      <w:r w:rsidRPr="00C01CC4">
        <w:rPr>
          <w:rFonts w:ascii="方正仿宋_GBK" w:eastAsia="方正仿宋_GBK" w:hAnsi="仿宋" w:cs="方正仿宋_GBK"/>
          <w:sz w:val="32"/>
          <w:szCs w:val="32"/>
        </w:rPr>
        <w:t>2500</w:t>
      </w:r>
      <w:r w:rsidRPr="00C01CC4">
        <w:rPr>
          <w:rFonts w:ascii="方正仿宋_GBK" w:eastAsia="方正仿宋_GBK" w:hAnsi="仿宋" w:cs="方正仿宋_GBK" w:hint="eastAsia"/>
          <w:sz w:val="32"/>
          <w:szCs w:val="32"/>
        </w:rPr>
        <w:t>元。</w:t>
      </w:r>
      <w:r w:rsidRPr="00C01CC4">
        <w:rPr>
          <w:rFonts w:ascii="方正仿宋_GBK" w:eastAsia="方正仿宋_GBK" w:hAnsi="仿宋" w:cs="方正仿宋_GBK"/>
          <w:sz w:val="32"/>
          <w:szCs w:val="32"/>
        </w:rPr>
        <w:t>(</w:t>
      </w:r>
      <w:r w:rsidRPr="00C01CC4">
        <w:rPr>
          <w:rFonts w:ascii="方正仿宋_GBK" w:eastAsia="方正仿宋_GBK" w:hAnsi="仿宋" w:cs="方正仿宋_GBK" w:hint="eastAsia"/>
          <w:sz w:val="32"/>
          <w:szCs w:val="32"/>
        </w:rPr>
        <w:t>正在进行中</w:t>
      </w:r>
      <w:r w:rsidRPr="00C01CC4">
        <w:rPr>
          <w:rFonts w:ascii="方正仿宋_GBK" w:eastAsia="方正仿宋_GBK" w:hAnsi="仿宋" w:cs="方正仿宋_GBK"/>
          <w:sz w:val="32"/>
          <w:szCs w:val="32"/>
        </w:rPr>
        <w:t>)4</w:t>
      </w:r>
      <w:r w:rsidRPr="00C01CC4">
        <w:rPr>
          <w:rFonts w:ascii="方正仿宋_GBK" w:eastAsia="方正仿宋_GBK" w:hAnsi="仿宋" w:cs="方正仿宋_GBK" w:hint="eastAsia"/>
          <w:sz w:val="32"/>
          <w:szCs w:val="32"/>
        </w:rPr>
        <w:t>、对</w:t>
      </w:r>
      <w:r w:rsidRPr="00C01CC4">
        <w:rPr>
          <w:rFonts w:ascii="方正仿宋_GBK" w:eastAsia="方正仿宋_GBK" w:hAnsi="仿宋" w:cs="方正仿宋_GBK"/>
          <w:sz w:val="32"/>
          <w:szCs w:val="32"/>
        </w:rPr>
        <w:t>20</w:t>
      </w:r>
      <w:r w:rsidRPr="00C01CC4">
        <w:rPr>
          <w:rFonts w:ascii="方正仿宋_GBK" w:eastAsia="方正仿宋_GBK" w:hAnsi="仿宋" w:cs="方正仿宋_GBK" w:hint="eastAsia"/>
          <w:sz w:val="32"/>
          <w:szCs w:val="32"/>
        </w:rPr>
        <w:t>户特别贫困的凉山自发搬迁贫困户发放户均约</w:t>
      </w:r>
      <w:r w:rsidRPr="00C01CC4">
        <w:rPr>
          <w:rFonts w:ascii="方正仿宋_GBK" w:eastAsia="方正仿宋_GBK" w:hAnsi="仿宋" w:cs="方正仿宋_GBK"/>
          <w:sz w:val="32"/>
          <w:szCs w:val="32"/>
        </w:rPr>
        <w:t>900</w:t>
      </w:r>
      <w:r w:rsidRPr="00C01CC4">
        <w:rPr>
          <w:rFonts w:ascii="方正仿宋_GBK" w:eastAsia="方正仿宋_GBK" w:hAnsi="仿宋" w:cs="方正仿宋_GBK" w:hint="eastAsia"/>
          <w:sz w:val="32"/>
          <w:szCs w:val="32"/>
        </w:rPr>
        <w:t>元的农资，并且进行种养殖业技术培训和辅导。</w:t>
      </w:r>
      <w:r w:rsidRPr="00C01CC4">
        <w:rPr>
          <w:rFonts w:ascii="方正仿宋_GBK" w:eastAsia="方正仿宋_GBK" w:hAnsi="仿宋" w:cs="方正仿宋_GBK"/>
          <w:sz w:val="32"/>
          <w:szCs w:val="32"/>
        </w:rPr>
        <w:t xml:space="preserve"> 5</w:t>
      </w:r>
      <w:r w:rsidRPr="00C01CC4">
        <w:rPr>
          <w:rFonts w:ascii="方正仿宋_GBK" w:eastAsia="方正仿宋_GBK" w:hAnsi="仿宋" w:cs="方正仿宋_GBK" w:hint="eastAsia"/>
          <w:sz w:val="32"/>
          <w:szCs w:val="32"/>
        </w:rPr>
        <w:t>、对</w:t>
      </w:r>
      <w:r w:rsidRPr="00C01CC4">
        <w:rPr>
          <w:rFonts w:ascii="方正仿宋_GBK" w:eastAsia="方正仿宋_GBK" w:hAnsi="仿宋" w:cs="方正仿宋_GBK"/>
          <w:sz w:val="32"/>
          <w:szCs w:val="32"/>
        </w:rPr>
        <w:t>155</w:t>
      </w:r>
      <w:r w:rsidRPr="00C01CC4">
        <w:rPr>
          <w:rFonts w:ascii="方正仿宋_GBK" w:eastAsia="方正仿宋_GBK" w:hAnsi="仿宋" w:cs="方正仿宋_GBK" w:hint="eastAsia"/>
          <w:sz w:val="32"/>
          <w:szCs w:val="32"/>
        </w:rPr>
        <w:t>户凉山自发搬迁贫困户及其他种养殖户开展种养殖技术培训和辅导。</w:t>
      </w:r>
      <w:r w:rsidRPr="00C01CC4">
        <w:rPr>
          <w:rFonts w:ascii="方正仿宋_GBK" w:eastAsia="方正仿宋_GBK" w:hAnsi="仿宋" w:cs="方正仿宋_GBK"/>
          <w:sz w:val="32"/>
          <w:szCs w:val="32"/>
        </w:rPr>
        <w:t>(</w:t>
      </w:r>
      <w:r w:rsidRPr="00C01CC4">
        <w:rPr>
          <w:rFonts w:ascii="方正仿宋_GBK" w:eastAsia="方正仿宋_GBK" w:hAnsi="仿宋" w:cs="方正仿宋_GBK" w:hint="eastAsia"/>
          <w:sz w:val="32"/>
          <w:szCs w:val="32"/>
        </w:rPr>
        <w:t>正在进行中</w:t>
      </w:r>
      <w:r w:rsidRPr="00C01CC4">
        <w:rPr>
          <w:rFonts w:ascii="方正仿宋_GBK" w:eastAsia="方正仿宋_GBK" w:hAnsi="仿宋" w:cs="方正仿宋_GBK"/>
          <w:sz w:val="32"/>
          <w:szCs w:val="32"/>
        </w:rPr>
        <w:t>)</w:t>
      </w:r>
      <w:r w:rsidRPr="00C01CC4">
        <w:rPr>
          <w:rFonts w:ascii="方正仿宋_GBK" w:eastAsia="方正仿宋_GBK" w:hAnsi="仿宋" w:cs="方正仿宋_GBK" w:hint="eastAsia"/>
          <w:sz w:val="32"/>
          <w:szCs w:val="32"/>
        </w:rPr>
        <w:t>现已开展芒果、核桃、土鸡、猪牛羊等种养殖技术培训</w:t>
      </w:r>
      <w:r w:rsidRPr="00C01CC4">
        <w:rPr>
          <w:rFonts w:ascii="方正仿宋_GBK" w:eastAsia="方正仿宋_GBK" w:hAnsi="仿宋" w:cs="方正仿宋_GBK"/>
          <w:sz w:val="32"/>
          <w:szCs w:val="32"/>
        </w:rPr>
        <w:t>6</w:t>
      </w:r>
      <w:r w:rsidRPr="00C01CC4">
        <w:rPr>
          <w:rFonts w:ascii="方正仿宋_GBK" w:eastAsia="方正仿宋_GBK" w:hAnsi="仿宋" w:cs="方正仿宋_GBK" w:hint="eastAsia"/>
          <w:sz w:val="32"/>
          <w:szCs w:val="32"/>
        </w:rPr>
        <w:t>期，培训凉山自发搬迁贫困户和种养殖农户</w:t>
      </w:r>
      <w:r w:rsidRPr="00C01CC4">
        <w:rPr>
          <w:rFonts w:ascii="方正仿宋_GBK" w:eastAsia="方正仿宋_GBK" w:hAnsi="仿宋" w:cs="方正仿宋_GBK"/>
          <w:sz w:val="32"/>
          <w:szCs w:val="32"/>
        </w:rPr>
        <w:t>161</w:t>
      </w:r>
      <w:r w:rsidRPr="00C01CC4">
        <w:rPr>
          <w:rFonts w:ascii="方正仿宋_GBK" w:eastAsia="方正仿宋_GBK" w:hAnsi="仿宋" w:cs="方正仿宋_GBK" w:hint="eastAsia"/>
          <w:sz w:val="32"/>
          <w:szCs w:val="32"/>
        </w:rPr>
        <w:t>人次，田间种植技术指导</w:t>
      </w:r>
      <w:r w:rsidRPr="00C01CC4">
        <w:rPr>
          <w:rFonts w:ascii="方正仿宋_GBK" w:eastAsia="方正仿宋_GBK" w:hAnsi="仿宋" w:cs="方正仿宋_GBK"/>
          <w:sz w:val="32"/>
          <w:szCs w:val="32"/>
        </w:rPr>
        <w:t>55</w:t>
      </w:r>
      <w:r w:rsidRPr="00C01CC4">
        <w:rPr>
          <w:rFonts w:ascii="方正仿宋_GBK" w:eastAsia="方正仿宋_GBK" w:hAnsi="仿宋" w:cs="方正仿宋_GBK" w:hint="eastAsia"/>
          <w:sz w:val="32"/>
          <w:szCs w:val="32"/>
        </w:rPr>
        <w:t>人次，发放各类培训资料</w:t>
      </w:r>
      <w:r w:rsidRPr="00C01CC4">
        <w:rPr>
          <w:rFonts w:ascii="方正仿宋_GBK" w:eastAsia="方正仿宋_GBK" w:hAnsi="仿宋" w:cs="方正仿宋_GBK"/>
          <w:sz w:val="32"/>
          <w:szCs w:val="32"/>
        </w:rPr>
        <w:t>305</w:t>
      </w:r>
      <w:r w:rsidRPr="00C01CC4">
        <w:rPr>
          <w:rFonts w:ascii="方正仿宋_GBK" w:eastAsia="方正仿宋_GBK" w:hAnsi="仿宋" w:cs="方正仿宋_GBK" w:hint="eastAsia"/>
          <w:sz w:val="32"/>
          <w:szCs w:val="32"/>
        </w:rPr>
        <w:t>册。通过项目实施，在带动了凉山自发搬迁贫困群众发展好现有产业的同时，通过发展阉鸡和土杂鸡的养殖，提高凉山自发搬迁贫困彝族同胞短期的经济收入，助推黄草坪村凉山自发搬迁贫困群众脱贫攻坚工作，以实际行动为深度贫困地区的脱贫攻坚工作做出应用贡献。</w:t>
      </w:r>
    </w:p>
    <w:p w:rsidR="005855E8" w:rsidRPr="00732BE5" w:rsidRDefault="005855E8" w:rsidP="00033AEB">
      <w:pPr>
        <w:adjustRightInd w:val="0"/>
        <w:snapToGrid w:val="0"/>
        <w:spacing w:line="305" w:lineRule="auto"/>
        <w:ind w:firstLineChars="200" w:firstLine="31680"/>
        <w:rPr>
          <w:rFonts w:ascii="方正仿宋_GBK" w:eastAsia="方正仿宋_GBK" w:hAnsi="仿宋"/>
          <w:sz w:val="32"/>
          <w:szCs w:val="32"/>
        </w:rPr>
      </w:pPr>
      <w:r w:rsidRPr="00D15D7B">
        <w:rPr>
          <w:rFonts w:ascii="方正黑体_GBK" w:eastAsia="方正黑体_GBK" w:hAnsi="仿宋" w:cs="方正黑体_GBK" w:hint="eastAsia"/>
          <w:sz w:val="32"/>
          <w:szCs w:val="32"/>
        </w:rPr>
        <w:t>二、评价结论及绩效分析</w:t>
      </w:r>
    </w:p>
    <w:p w:rsidR="005855E8" w:rsidRPr="00D15D7B" w:rsidRDefault="005855E8" w:rsidP="00033AEB">
      <w:pPr>
        <w:adjustRightInd w:val="0"/>
        <w:snapToGrid w:val="0"/>
        <w:spacing w:line="305" w:lineRule="auto"/>
        <w:ind w:firstLineChars="200" w:firstLine="31680"/>
        <w:rPr>
          <w:rFonts w:ascii="方正楷体_GBK" w:eastAsia="方正楷体_GBK" w:hAnsi="仿宋"/>
          <w:sz w:val="32"/>
          <w:szCs w:val="32"/>
        </w:rPr>
      </w:pPr>
      <w:r w:rsidRPr="00D15D7B">
        <w:rPr>
          <w:rFonts w:ascii="方正楷体_GBK" w:eastAsia="方正楷体_GBK" w:hAnsi="仿宋" w:cs="方正楷体_GBK" w:hint="eastAsia"/>
          <w:sz w:val="32"/>
          <w:szCs w:val="32"/>
        </w:rPr>
        <w:t>（一）评价结论</w:t>
      </w:r>
    </w:p>
    <w:p w:rsidR="005855E8" w:rsidRPr="00C01CC4" w:rsidRDefault="005855E8" w:rsidP="00033AEB">
      <w:pPr>
        <w:adjustRightInd w:val="0"/>
        <w:snapToGrid w:val="0"/>
        <w:spacing w:line="305" w:lineRule="auto"/>
        <w:ind w:firstLineChars="200" w:firstLine="31680"/>
        <w:rPr>
          <w:rFonts w:ascii="方正仿宋_GBK" w:eastAsia="方正仿宋_GBK" w:hAnsi="仿宋"/>
          <w:sz w:val="32"/>
          <w:szCs w:val="32"/>
        </w:rPr>
      </w:pPr>
      <w:r w:rsidRPr="00C01CC4">
        <w:rPr>
          <w:rFonts w:ascii="方正仿宋_GBK" w:eastAsia="方正仿宋_GBK" w:hAnsi="仿宋" w:cs="方正仿宋_GBK" w:hint="eastAsia"/>
          <w:sz w:val="32"/>
          <w:szCs w:val="32"/>
        </w:rPr>
        <w:t>项目绩效评价总体</w:t>
      </w:r>
      <w:r>
        <w:rPr>
          <w:rFonts w:ascii="方正仿宋_GBK" w:eastAsia="方正仿宋_GBK" w:hAnsi="仿宋" w:cs="方正仿宋_GBK" w:hint="eastAsia"/>
          <w:sz w:val="32"/>
          <w:szCs w:val="32"/>
        </w:rPr>
        <w:t>良好，资金稳定，管理规范，责任明晰，保障有力，节约高效。</w:t>
      </w:r>
    </w:p>
    <w:p w:rsidR="005855E8" w:rsidRPr="00D15D7B" w:rsidRDefault="005855E8" w:rsidP="00033AEB">
      <w:pPr>
        <w:adjustRightInd w:val="0"/>
        <w:snapToGrid w:val="0"/>
        <w:spacing w:line="305" w:lineRule="auto"/>
        <w:ind w:firstLineChars="200" w:firstLine="31680"/>
        <w:rPr>
          <w:rFonts w:ascii="方正楷体_GBK" w:eastAsia="方正楷体_GBK" w:hAnsi="仿宋"/>
          <w:sz w:val="32"/>
          <w:szCs w:val="32"/>
        </w:rPr>
      </w:pPr>
      <w:r w:rsidRPr="00D15D7B">
        <w:rPr>
          <w:rFonts w:ascii="方正楷体_GBK" w:eastAsia="方正楷体_GBK" w:hAnsi="仿宋" w:cs="方正楷体_GBK" w:hint="eastAsia"/>
          <w:sz w:val="32"/>
          <w:szCs w:val="32"/>
        </w:rPr>
        <w:t>（二）绩效分析</w:t>
      </w:r>
    </w:p>
    <w:p w:rsidR="005855E8" w:rsidRPr="00C01CC4" w:rsidRDefault="005855E8" w:rsidP="00033AEB">
      <w:pPr>
        <w:adjustRightInd w:val="0"/>
        <w:snapToGrid w:val="0"/>
        <w:spacing w:line="305" w:lineRule="auto"/>
        <w:ind w:firstLineChars="200" w:firstLine="31680"/>
        <w:rPr>
          <w:rFonts w:ascii="方正仿宋_GBK" w:eastAsia="方正仿宋_GBK" w:hAnsi="仿宋"/>
          <w:sz w:val="32"/>
          <w:szCs w:val="32"/>
        </w:rPr>
      </w:pPr>
      <w:r w:rsidRPr="00C01CC4">
        <w:rPr>
          <w:rFonts w:ascii="方正仿宋_GBK" w:eastAsia="方正仿宋_GBK" w:hAnsi="仿宋" w:cs="方正仿宋_GBK"/>
          <w:sz w:val="32"/>
          <w:szCs w:val="32"/>
        </w:rPr>
        <w:t>1</w:t>
      </w:r>
      <w:r w:rsidRPr="00C01CC4">
        <w:rPr>
          <w:rFonts w:ascii="方正仿宋_GBK" w:eastAsia="方正仿宋_GBK" w:hAnsi="仿宋" w:cs="方正仿宋_GBK" w:hint="eastAsia"/>
          <w:sz w:val="32"/>
          <w:szCs w:val="32"/>
        </w:rPr>
        <w:t>、项目决策</w:t>
      </w:r>
    </w:p>
    <w:p w:rsidR="005855E8" w:rsidRDefault="005855E8" w:rsidP="00033AEB">
      <w:pPr>
        <w:adjustRightInd w:val="0"/>
        <w:snapToGrid w:val="0"/>
        <w:spacing w:line="305" w:lineRule="auto"/>
        <w:ind w:firstLineChars="200" w:firstLine="31680"/>
        <w:rPr>
          <w:rFonts w:ascii="方正仿宋_GBK" w:eastAsia="方正仿宋_GBK" w:hAnsi="仿宋"/>
          <w:sz w:val="32"/>
          <w:szCs w:val="32"/>
        </w:rPr>
      </w:pPr>
      <w:r w:rsidRPr="00C01CC4">
        <w:rPr>
          <w:rFonts w:ascii="方正仿宋_GBK" w:eastAsia="方正仿宋_GBK" w:hAnsi="仿宋" w:cs="方正仿宋_GBK" w:hint="eastAsia"/>
          <w:sz w:val="32"/>
          <w:szCs w:val="32"/>
        </w:rPr>
        <w:t>提高凉山自发搬迁贫困彝族同胞短期的经济收入，助推黄草坪村凉山自发搬迁贫困群众脱贫攻坚工作，以实际行动为深度贫困地区的脱贫攻坚工作做出应</w:t>
      </w:r>
      <w:r>
        <w:rPr>
          <w:rFonts w:ascii="方正仿宋_GBK" w:eastAsia="方正仿宋_GBK" w:hAnsi="仿宋" w:cs="方正仿宋_GBK" w:hint="eastAsia"/>
          <w:sz w:val="32"/>
          <w:szCs w:val="32"/>
        </w:rPr>
        <w:t>有</w:t>
      </w:r>
      <w:r w:rsidRPr="00C01CC4">
        <w:rPr>
          <w:rFonts w:ascii="方正仿宋_GBK" w:eastAsia="方正仿宋_GBK" w:hAnsi="仿宋" w:cs="方正仿宋_GBK" w:hint="eastAsia"/>
          <w:sz w:val="32"/>
          <w:szCs w:val="32"/>
        </w:rPr>
        <w:t>贡献。</w:t>
      </w:r>
    </w:p>
    <w:p w:rsidR="005855E8" w:rsidRPr="00C01CC4" w:rsidRDefault="005855E8" w:rsidP="00033AEB">
      <w:pPr>
        <w:adjustRightInd w:val="0"/>
        <w:snapToGrid w:val="0"/>
        <w:spacing w:line="305" w:lineRule="auto"/>
        <w:ind w:firstLineChars="200" w:firstLine="31680"/>
        <w:rPr>
          <w:rFonts w:ascii="方正仿宋_GBK" w:eastAsia="方正仿宋_GBK" w:hAnsi="仿宋"/>
          <w:sz w:val="32"/>
          <w:szCs w:val="32"/>
        </w:rPr>
      </w:pPr>
      <w:r w:rsidRPr="00C01CC4">
        <w:rPr>
          <w:rFonts w:ascii="方正仿宋_GBK" w:eastAsia="方正仿宋_GBK" w:hAnsi="仿宋" w:cs="方正仿宋_GBK"/>
          <w:sz w:val="32"/>
          <w:szCs w:val="32"/>
        </w:rPr>
        <w:t>2</w:t>
      </w:r>
      <w:r w:rsidRPr="00C01CC4">
        <w:rPr>
          <w:rFonts w:ascii="方正仿宋_GBK" w:eastAsia="方正仿宋_GBK" w:hAnsi="仿宋" w:cs="方正仿宋_GBK" w:hint="eastAsia"/>
          <w:sz w:val="32"/>
          <w:szCs w:val="32"/>
        </w:rPr>
        <w:t>、项目管理</w:t>
      </w:r>
    </w:p>
    <w:p w:rsidR="005855E8" w:rsidRPr="00C01CC4" w:rsidRDefault="005855E8" w:rsidP="00033AEB">
      <w:pPr>
        <w:adjustRightInd w:val="0"/>
        <w:snapToGrid w:val="0"/>
        <w:spacing w:line="305" w:lineRule="auto"/>
        <w:ind w:firstLineChars="200" w:firstLine="31680"/>
        <w:rPr>
          <w:rFonts w:ascii="方正仿宋_GBK" w:eastAsia="方正仿宋_GBK" w:hAnsi="仿宋"/>
          <w:sz w:val="32"/>
          <w:szCs w:val="32"/>
        </w:rPr>
      </w:pPr>
      <w:r w:rsidRPr="00C01CC4">
        <w:rPr>
          <w:rFonts w:ascii="方正仿宋_GBK" w:eastAsia="方正仿宋_GBK" w:hAnsi="仿宋" w:cs="方正仿宋_GBK" w:hint="eastAsia"/>
          <w:sz w:val="32"/>
          <w:szCs w:val="32"/>
        </w:rPr>
        <w:t>资金分配情况</w:t>
      </w:r>
      <w:r>
        <w:rPr>
          <w:rFonts w:ascii="方正仿宋_GBK" w:eastAsia="方正仿宋_GBK" w:hAnsi="仿宋" w:cs="方正仿宋_GBK" w:hint="eastAsia"/>
          <w:sz w:val="32"/>
          <w:szCs w:val="32"/>
        </w:rPr>
        <w:t>科学合理</w:t>
      </w:r>
      <w:r w:rsidRPr="00C01CC4">
        <w:rPr>
          <w:rFonts w:ascii="方正仿宋_GBK" w:eastAsia="方正仿宋_GBK" w:hAnsi="仿宋" w:cs="方正仿宋_GBK" w:hint="eastAsia"/>
          <w:sz w:val="32"/>
          <w:szCs w:val="32"/>
        </w:rPr>
        <w:t>，</w:t>
      </w:r>
      <w:r>
        <w:rPr>
          <w:rFonts w:ascii="方正仿宋_GBK" w:eastAsia="方正仿宋_GBK" w:hAnsi="仿宋" w:cs="方正仿宋_GBK" w:hint="eastAsia"/>
          <w:sz w:val="32"/>
          <w:szCs w:val="32"/>
        </w:rPr>
        <w:t>资</w:t>
      </w:r>
      <w:r w:rsidRPr="00C01CC4">
        <w:rPr>
          <w:rFonts w:ascii="方正仿宋_GBK" w:eastAsia="方正仿宋_GBK" w:hAnsi="仿宋" w:cs="方正仿宋_GBK" w:hint="eastAsia"/>
          <w:sz w:val="32"/>
          <w:szCs w:val="32"/>
        </w:rPr>
        <w:t>金使用</w:t>
      </w:r>
      <w:r>
        <w:rPr>
          <w:rFonts w:ascii="方正仿宋_GBK" w:eastAsia="方正仿宋_GBK" w:hAnsi="仿宋" w:cs="方正仿宋_GBK" w:hint="eastAsia"/>
          <w:sz w:val="32"/>
          <w:szCs w:val="32"/>
        </w:rPr>
        <w:t>科学规范性。</w:t>
      </w:r>
    </w:p>
    <w:p w:rsidR="005855E8" w:rsidRPr="00C01CC4" w:rsidRDefault="005855E8" w:rsidP="00033AEB">
      <w:pPr>
        <w:adjustRightInd w:val="0"/>
        <w:snapToGrid w:val="0"/>
        <w:spacing w:line="305" w:lineRule="auto"/>
        <w:ind w:firstLineChars="200" w:firstLine="31680"/>
        <w:rPr>
          <w:rFonts w:ascii="方正仿宋_GBK" w:eastAsia="方正仿宋_GBK" w:hAnsi="仿宋"/>
          <w:sz w:val="32"/>
          <w:szCs w:val="32"/>
        </w:rPr>
      </w:pPr>
      <w:r w:rsidRPr="00C01CC4">
        <w:rPr>
          <w:rFonts w:ascii="方正仿宋_GBK" w:eastAsia="方正仿宋_GBK" w:hAnsi="仿宋" w:cs="方正仿宋_GBK"/>
          <w:sz w:val="32"/>
          <w:szCs w:val="32"/>
        </w:rPr>
        <w:t>3</w:t>
      </w:r>
      <w:r w:rsidRPr="00C01CC4">
        <w:rPr>
          <w:rFonts w:ascii="方正仿宋_GBK" w:eastAsia="方正仿宋_GBK" w:hAnsi="仿宋" w:cs="方正仿宋_GBK" w:hint="eastAsia"/>
          <w:sz w:val="32"/>
          <w:szCs w:val="32"/>
        </w:rPr>
        <w:t>、项目绩效</w:t>
      </w:r>
    </w:p>
    <w:p w:rsidR="005855E8" w:rsidRDefault="005855E8" w:rsidP="00033AEB">
      <w:pPr>
        <w:adjustRightInd w:val="0"/>
        <w:snapToGrid w:val="0"/>
        <w:spacing w:line="305" w:lineRule="auto"/>
        <w:ind w:firstLineChars="200" w:firstLine="31680"/>
        <w:rPr>
          <w:rFonts w:ascii="方正仿宋_GBK" w:eastAsia="方正仿宋_GBK" w:hAnsi="仿宋"/>
          <w:sz w:val="32"/>
          <w:szCs w:val="32"/>
        </w:rPr>
      </w:pPr>
      <w:r w:rsidRPr="00C01CC4">
        <w:rPr>
          <w:rFonts w:ascii="方正仿宋_GBK" w:eastAsia="方正仿宋_GBK" w:hAnsi="仿宋" w:cs="方正仿宋_GBK"/>
          <w:sz w:val="32"/>
          <w:szCs w:val="32"/>
        </w:rPr>
        <w:t>1</w:t>
      </w:r>
      <w:r w:rsidRPr="00C01CC4">
        <w:rPr>
          <w:rFonts w:ascii="方正仿宋_GBK" w:eastAsia="方正仿宋_GBK" w:hAnsi="仿宋" w:cs="方正仿宋_GBK" w:hint="eastAsia"/>
          <w:sz w:val="32"/>
          <w:szCs w:val="32"/>
        </w:rPr>
        <w:t>、建立由凉山自发搬迁贫困户参与的早春马铃薯试验示范点一个，面积</w:t>
      </w:r>
      <w:r w:rsidRPr="00C01CC4">
        <w:rPr>
          <w:rFonts w:ascii="方正仿宋_GBK" w:eastAsia="方正仿宋_GBK" w:hAnsi="仿宋" w:cs="方正仿宋_GBK"/>
          <w:sz w:val="32"/>
          <w:szCs w:val="32"/>
        </w:rPr>
        <w:t>5</w:t>
      </w:r>
      <w:r w:rsidRPr="00C01CC4">
        <w:rPr>
          <w:rFonts w:ascii="方正仿宋_GBK" w:eastAsia="方正仿宋_GBK" w:hAnsi="仿宋" w:cs="方正仿宋_GBK" w:hint="eastAsia"/>
          <w:sz w:val="32"/>
          <w:szCs w:val="32"/>
        </w:rPr>
        <w:t>亩。</w:t>
      </w:r>
      <w:r w:rsidRPr="00C01CC4">
        <w:rPr>
          <w:rFonts w:ascii="方正仿宋_GBK" w:eastAsia="方正仿宋_GBK" w:hAnsi="仿宋" w:cs="方正仿宋_GBK"/>
          <w:sz w:val="32"/>
          <w:szCs w:val="32"/>
        </w:rPr>
        <w:t>2</w:t>
      </w:r>
      <w:r w:rsidRPr="00C01CC4">
        <w:rPr>
          <w:rFonts w:ascii="方正仿宋_GBK" w:eastAsia="方正仿宋_GBK" w:hAnsi="仿宋" w:cs="方正仿宋_GBK" w:hint="eastAsia"/>
          <w:sz w:val="32"/>
          <w:szCs w:val="32"/>
        </w:rPr>
        <w:t>、建立全部由凉山自发搬迁贫困户参与建设的玉米新品种新技术示范基地一个，示范户</w:t>
      </w:r>
      <w:r w:rsidRPr="00C01CC4">
        <w:rPr>
          <w:rFonts w:ascii="方正仿宋_GBK" w:eastAsia="方正仿宋_GBK" w:hAnsi="仿宋" w:cs="方正仿宋_GBK"/>
          <w:sz w:val="32"/>
          <w:szCs w:val="32"/>
        </w:rPr>
        <w:t>15</w:t>
      </w:r>
      <w:r w:rsidRPr="00C01CC4">
        <w:rPr>
          <w:rFonts w:ascii="方正仿宋_GBK" w:eastAsia="方正仿宋_GBK" w:hAnsi="仿宋" w:cs="方正仿宋_GBK" w:hint="eastAsia"/>
          <w:sz w:val="32"/>
          <w:szCs w:val="32"/>
        </w:rPr>
        <w:t>户，面积</w:t>
      </w:r>
      <w:r w:rsidRPr="00C01CC4">
        <w:rPr>
          <w:rFonts w:ascii="方正仿宋_GBK" w:eastAsia="方正仿宋_GBK" w:hAnsi="仿宋" w:cs="方正仿宋_GBK"/>
          <w:sz w:val="32"/>
          <w:szCs w:val="32"/>
        </w:rPr>
        <w:t>30</w:t>
      </w:r>
      <w:r w:rsidRPr="00C01CC4">
        <w:rPr>
          <w:rFonts w:ascii="方正仿宋_GBK" w:eastAsia="方正仿宋_GBK" w:hAnsi="仿宋" w:cs="方正仿宋_GBK" w:hint="eastAsia"/>
          <w:sz w:val="32"/>
          <w:szCs w:val="32"/>
        </w:rPr>
        <w:t>亩。</w:t>
      </w:r>
      <w:r w:rsidRPr="00C01CC4">
        <w:rPr>
          <w:rFonts w:ascii="方正仿宋_GBK" w:eastAsia="方正仿宋_GBK" w:hAnsi="仿宋" w:cs="方正仿宋_GBK"/>
          <w:sz w:val="32"/>
          <w:szCs w:val="32"/>
        </w:rPr>
        <w:t>3</w:t>
      </w:r>
      <w:r w:rsidRPr="00C01CC4">
        <w:rPr>
          <w:rFonts w:ascii="方正仿宋_GBK" w:eastAsia="方正仿宋_GBK" w:hAnsi="仿宋" w:cs="方正仿宋_GBK" w:hint="eastAsia"/>
          <w:sz w:val="32"/>
          <w:szCs w:val="32"/>
        </w:rPr>
        <w:t>、建立</w:t>
      </w:r>
      <w:r w:rsidRPr="00C01CC4">
        <w:rPr>
          <w:rFonts w:ascii="方正仿宋_GBK" w:eastAsia="方正仿宋_GBK" w:hAnsi="仿宋" w:cs="方正仿宋_GBK"/>
          <w:sz w:val="32"/>
          <w:szCs w:val="32"/>
        </w:rPr>
        <w:t>135</w:t>
      </w:r>
      <w:r w:rsidRPr="00C01CC4">
        <w:rPr>
          <w:rFonts w:ascii="方正仿宋_GBK" w:eastAsia="方正仿宋_GBK" w:hAnsi="仿宋" w:cs="方正仿宋_GBK" w:hint="eastAsia"/>
          <w:sz w:val="32"/>
          <w:szCs w:val="32"/>
        </w:rPr>
        <w:t>户全部由凉山自发搬迁贫困户参与建设的鸡养殖示范基地一个，每户赠养鸡</w:t>
      </w:r>
      <w:r w:rsidRPr="00C01CC4">
        <w:rPr>
          <w:rFonts w:ascii="方正仿宋_GBK" w:eastAsia="方正仿宋_GBK" w:hAnsi="仿宋" w:cs="方正仿宋_GBK"/>
          <w:sz w:val="32"/>
          <w:szCs w:val="32"/>
        </w:rPr>
        <w:t>34</w:t>
      </w:r>
      <w:r w:rsidRPr="00C01CC4">
        <w:rPr>
          <w:rFonts w:ascii="方正仿宋_GBK" w:eastAsia="方正仿宋_GBK" w:hAnsi="仿宋" w:cs="方正仿宋_GBK" w:hint="eastAsia"/>
          <w:sz w:val="32"/>
          <w:szCs w:val="32"/>
        </w:rPr>
        <w:t>只。发放阉鸡</w:t>
      </w:r>
      <w:r w:rsidRPr="00C01CC4">
        <w:rPr>
          <w:rFonts w:ascii="方正仿宋_GBK" w:eastAsia="方正仿宋_GBK" w:hAnsi="仿宋" w:cs="方正仿宋_GBK"/>
          <w:sz w:val="32"/>
          <w:szCs w:val="32"/>
        </w:rPr>
        <w:t>1375</w:t>
      </w:r>
      <w:r w:rsidRPr="00C01CC4">
        <w:rPr>
          <w:rFonts w:ascii="方正仿宋_GBK" w:eastAsia="方正仿宋_GBK" w:hAnsi="仿宋" w:cs="方正仿宋_GBK" w:hint="eastAsia"/>
          <w:sz w:val="32"/>
          <w:szCs w:val="32"/>
        </w:rPr>
        <w:t>只，其中阉鸡养殖示范户</w:t>
      </w:r>
      <w:r w:rsidRPr="00C01CC4">
        <w:rPr>
          <w:rFonts w:ascii="方正仿宋_GBK" w:eastAsia="方正仿宋_GBK" w:hAnsi="仿宋" w:cs="方正仿宋_GBK"/>
          <w:sz w:val="32"/>
          <w:szCs w:val="32"/>
        </w:rPr>
        <w:t>25</w:t>
      </w:r>
      <w:r w:rsidRPr="00C01CC4">
        <w:rPr>
          <w:rFonts w:ascii="方正仿宋_GBK" w:eastAsia="方正仿宋_GBK" w:hAnsi="仿宋" w:cs="方正仿宋_GBK" w:hint="eastAsia"/>
          <w:sz w:val="32"/>
          <w:szCs w:val="32"/>
        </w:rPr>
        <w:t>户，养殖技术辐射</w:t>
      </w:r>
      <w:r w:rsidRPr="00C01CC4">
        <w:rPr>
          <w:rFonts w:ascii="方正仿宋_GBK" w:eastAsia="方正仿宋_GBK" w:hAnsi="仿宋" w:cs="方正仿宋_GBK"/>
          <w:sz w:val="32"/>
          <w:szCs w:val="32"/>
        </w:rPr>
        <w:t>16</w:t>
      </w:r>
      <w:r w:rsidRPr="00C01CC4">
        <w:rPr>
          <w:rFonts w:ascii="方正仿宋_GBK" w:eastAsia="方正仿宋_GBK" w:hAnsi="仿宋" w:cs="方正仿宋_GBK" w:hint="eastAsia"/>
          <w:sz w:val="32"/>
          <w:szCs w:val="32"/>
        </w:rPr>
        <w:t>户；发放土杂鸡</w:t>
      </w:r>
      <w:r w:rsidRPr="00C01CC4">
        <w:rPr>
          <w:rFonts w:ascii="方正仿宋_GBK" w:eastAsia="方正仿宋_GBK" w:hAnsi="仿宋" w:cs="方正仿宋_GBK"/>
          <w:sz w:val="32"/>
          <w:szCs w:val="32"/>
        </w:rPr>
        <w:t>3215</w:t>
      </w:r>
      <w:r w:rsidRPr="00C01CC4">
        <w:rPr>
          <w:rFonts w:ascii="方正仿宋_GBK" w:eastAsia="方正仿宋_GBK" w:hAnsi="仿宋" w:cs="方正仿宋_GBK" w:hint="eastAsia"/>
          <w:sz w:val="32"/>
          <w:szCs w:val="32"/>
        </w:rPr>
        <w:t>只，养殖示范户</w:t>
      </w:r>
      <w:r w:rsidRPr="00C01CC4">
        <w:rPr>
          <w:rFonts w:ascii="方正仿宋_GBK" w:eastAsia="方正仿宋_GBK" w:hAnsi="仿宋" w:cs="方正仿宋_GBK"/>
          <w:sz w:val="32"/>
          <w:szCs w:val="32"/>
        </w:rPr>
        <w:t>30</w:t>
      </w:r>
      <w:r w:rsidRPr="00C01CC4">
        <w:rPr>
          <w:rFonts w:ascii="方正仿宋_GBK" w:eastAsia="方正仿宋_GBK" w:hAnsi="仿宋" w:cs="方正仿宋_GBK" w:hint="eastAsia"/>
          <w:sz w:val="32"/>
          <w:szCs w:val="32"/>
        </w:rPr>
        <w:t>户，技术辐射</w:t>
      </w:r>
      <w:r w:rsidRPr="00C01CC4">
        <w:rPr>
          <w:rFonts w:ascii="方正仿宋_GBK" w:eastAsia="方正仿宋_GBK" w:hAnsi="仿宋" w:cs="方正仿宋_GBK"/>
          <w:sz w:val="32"/>
          <w:szCs w:val="32"/>
        </w:rPr>
        <w:t>65</w:t>
      </w:r>
      <w:r w:rsidRPr="00C01CC4">
        <w:rPr>
          <w:rFonts w:ascii="方正仿宋_GBK" w:eastAsia="方正仿宋_GBK" w:hAnsi="仿宋" w:cs="方正仿宋_GBK" w:hint="eastAsia"/>
          <w:sz w:val="32"/>
          <w:szCs w:val="32"/>
        </w:rPr>
        <w:t>户。预计为</w:t>
      </w:r>
      <w:r w:rsidRPr="00C01CC4">
        <w:rPr>
          <w:rFonts w:ascii="方正仿宋_GBK" w:eastAsia="方正仿宋_GBK" w:hAnsi="仿宋" w:cs="方正仿宋_GBK"/>
          <w:sz w:val="32"/>
          <w:szCs w:val="32"/>
        </w:rPr>
        <w:t>135</w:t>
      </w:r>
      <w:r w:rsidRPr="00C01CC4">
        <w:rPr>
          <w:rFonts w:ascii="方正仿宋_GBK" w:eastAsia="方正仿宋_GBK" w:hAnsi="仿宋" w:cs="方正仿宋_GBK" w:hint="eastAsia"/>
          <w:sz w:val="32"/>
          <w:szCs w:val="32"/>
        </w:rPr>
        <w:t>户凉山自发搬迁贫困户平均每户增收约</w:t>
      </w:r>
      <w:r w:rsidRPr="00C01CC4">
        <w:rPr>
          <w:rFonts w:ascii="方正仿宋_GBK" w:eastAsia="方正仿宋_GBK" w:hAnsi="仿宋" w:cs="方正仿宋_GBK"/>
          <w:sz w:val="32"/>
          <w:szCs w:val="32"/>
        </w:rPr>
        <w:t>2500</w:t>
      </w:r>
      <w:r w:rsidRPr="00C01CC4">
        <w:rPr>
          <w:rFonts w:ascii="方正仿宋_GBK" w:eastAsia="方正仿宋_GBK" w:hAnsi="仿宋" w:cs="方正仿宋_GBK" w:hint="eastAsia"/>
          <w:sz w:val="32"/>
          <w:szCs w:val="32"/>
        </w:rPr>
        <w:t>元。</w:t>
      </w:r>
      <w:r w:rsidRPr="00C01CC4">
        <w:rPr>
          <w:rFonts w:ascii="方正仿宋_GBK" w:eastAsia="方正仿宋_GBK" w:hAnsi="仿宋" w:cs="方正仿宋_GBK"/>
          <w:sz w:val="32"/>
          <w:szCs w:val="32"/>
        </w:rPr>
        <w:t>(</w:t>
      </w:r>
      <w:r w:rsidRPr="00C01CC4">
        <w:rPr>
          <w:rFonts w:ascii="方正仿宋_GBK" w:eastAsia="方正仿宋_GBK" w:hAnsi="仿宋" w:cs="方正仿宋_GBK" w:hint="eastAsia"/>
          <w:sz w:val="32"/>
          <w:szCs w:val="32"/>
        </w:rPr>
        <w:t>正在进行中</w:t>
      </w:r>
      <w:r w:rsidRPr="00C01CC4">
        <w:rPr>
          <w:rFonts w:ascii="方正仿宋_GBK" w:eastAsia="方正仿宋_GBK" w:hAnsi="仿宋" w:cs="方正仿宋_GBK"/>
          <w:sz w:val="32"/>
          <w:szCs w:val="32"/>
        </w:rPr>
        <w:t>)4</w:t>
      </w:r>
      <w:r w:rsidRPr="00C01CC4">
        <w:rPr>
          <w:rFonts w:ascii="方正仿宋_GBK" w:eastAsia="方正仿宋_GBK" w:hAnsi="仿宋" w:cs="方正仿宋_GBK" w:hint="eastAsia"/>
          <w:sz w:val="32"/>
          <w:szCs w:val="32"/>
        </w:rPr>
        <w:t>、对</w:t>
      </w:r>
      <w:r w:rsidRPr="00C01CC4">
        <w:rPr>
          <w:rFonts w:ascii="方正仿宋_GBK" w:eastAsia="方正仿宋_GBK" w:hAnsi="仿宋" w:cs="方正仿宋_GBK"/>
          <w:sz w:val="32"/>
          <w:szCs w:val="32"/>
        </w:rPr>
        <w:t>20</w:t>
      </w:r>
      <w:r w:rsidRPr="00C01CC4">
        <w:rPr>
          <w:rFonts w:ascii="方正仿宋_GBK" w:eastAsia="方正仿宋_GBK" w:hAnsi="仿宋" w:cs="方正仿宋_GBK" w:hint="eastAsia"/>
          <w:sz w:val="32"/>
          <w:szCs w:val="32"/>
        </w:rPr>
        <w:t>户特别贫困的凉山自发搬迁贫困户发放户均约</w:t>
      </w:r>
      <w:r w:rsidRPr="00C01CC4">
        <w:rPr>
          <w:rFonts w:ascii="方正仿宋_GBK" w:eastAsia="方正仿宋_GBK" w:hAnsi="仿宋" w:cs="方正仿宋_GBK"/>
          <w:sz w:val="32"/>
          <w:szCs w:val="32"/>
        </w:rPr>
        <w:t>900</w:t>
      </w:r>
      <w:r w:rsidRPr="00C01CC4">
        <w:rPr>
          <w:rFonts w:ascii="方正仿宋_GBK" w:eastAsia="方正仿宋_GBK" w:hAnsi="仿宋" w:cs="方正仿宋_GBK" w:hint="eastAsia"/>
          <w:sz w:val="32"/>
          <w:szCs w:val="32"/>
        </w:rPr>
        <w:t>元的农资，并且进行种养殖业技术培训和辅导。</w:t>
      </w:r>
      <w:r w:rsidRPr="00C01CC4">
        <w:rPr>
          <w:rFonts w:ascii="方正仿宋_GBK" w:eastAsia="方正仿宋_GBK" w:hAnsi="仿宋" w:cs="方正仿宋_GBK"/>
          <w:sz w:val="32"/>
          <w:szCs w:val="32"/>
        </w:rPr>
        <w:t xml:space="preserve"> 5</w:t>
      </w:r>
      <w:r w:rsidRPr="00C01CC4">
        <w:rPr>
          <w:rFonts w:ascii="方正仿宋_GBK" w:eastAsia="方正仿宋_GBK" w:hAnsi="仿宋" w:cs="方正仿宋_GBK" w:hint="eastAsia"/>
          <w:sz w:val="32"/>
          <w:szCs w:val="32"/>
        </w:rPr>
        <w:t>、对</w:t>
      </w:r>
      <w:r w:rsidRPr="00C01CC4">
        <w:rPr>
          <w:rFonts w:ascii="方正仿宋_GBK" w:eastAsia="方正仿宋_GBK" w:hAnsi="仿宋" w:cs="方正仿宋_GBK"/>
          <w:sz w:val="32"/>
          <w:szCs w:val="32"/>
        </w:rPr>
        <w:t>155</w:t>
      </w:r>
      <w:r w:rsidRPr="00C01CC4">
        <w:rPr>
          <w:rFonts w:ascii="方正仿宋_GBK" w:eastAsia="方正仿宋_GBK" w:hAnsi="仿宋" w:cs="方正仿宋_GBK" w:hint="eastAsia"/>
          <w:sz w:val="32"/>
          <w:szCs w:val="32"/>
        </w:rPr>
        <w:t>户凉山自发搬迁贫困户及其他种养殖户开展种养殖技术培训和辅导。</w:t>
      </w:r>
      <w:r w:rsidRPr="00C01CC4">
        <w:rPr>
          <w:rFonts w:ascii="方正仿宋_GBK" w:eastAsia="方正仿宋_GBK" w:hAnsi="仿宋" w:cs="方正仿宋_GBK"/>
          <w:sz w:val="32"/>
          <w:szCs w:val="32"/>
        </w:rPr>
        <w:t>(</w:t>
      </w:r>
      <w:r w:rsidRPr="00C01CC4">
        <w:rPr>
          <w:rFonts w:ascii="方正仿宋_GBK" w:eastAsia="方正仿宋_GBK" w:hAnsi="仿宋" w:cs="方正仿宋_GBK" w:hint="eastAsia"/>
          <w:sz w:val="32"/>
          <w:szCs w:val="32"/>
        </w:rPr>
        <w:t>正在进行中</w:t>
      </w:r>
      <w:r w:rsidRPr="00C01CC4">
        <w:rPr>
          <w:rFonts w:ascii="方正仿宋_GBK" w:eastAsia="方正仿宋_GBK" w:hAnsi="仿宋" w:cs="方正仿宋_GBK"/>
          <w:sz w:val="32"/>
          <w:szCs w:val="32"/>
        </w:rPr>
        <w:t>)</w:t>
      </w:r>
      <w:r w:rsidRPr="00C01CC4">
        <w:rPr>
          <w:rFonts w:ascii="方正仿宋_GBK" w:eastAsia="方正仿宋_GBK" w:hAnsi="仿宋" w:cs="方正仿宋_GBK" w:hint="eastAsia"/>
          <w:sz w:val="32"/>
          <w:szCs w:val="32"/>
        </w:rPr>
        <w:t>现已开展芒果、核桃、土鸡、猪牛羊等种养殖技术培训</w:t>
      </w:r>
      <w:r w:rsidRPr="00C01CC4">
        <w:rPr>
          <w:rFonts w:ascii="方正仿宋_GBK" w:eastAsia="方正仿宋_GBK" w:hAnsi="仿宋" w:cs="方正仿宋_GBK"/>
          <w:sz w:val="32"/>
          <w:szCs w:val="32"/>
        </w:rPr>
        <w:t>6</w:t>
      </w:r>
      <w:r w:rsidRPr="00C01CC4">
        <w:rPr>
          <w:rFonts w:ascii="方正仿宋_GBK" w:eastAsia="方正仿宋_GBK" w:hAnsi="仿宋" w:cs="方正仿宋_GBK" w:hint="eastAsia"/>
          <w:sz w:val="32"/>
          <w:szCs w:val="32"/>
        </w:rPr>
        <w:t>期，培训凉山自发搬迁贫困户和种养殖农户</w:t>
      </w:r>
      <w:r w:rsidRPr="00C01CC4">
        <w:rPr>
          <w:rFonts w:ascii="方正仿宋_GBK" w:eastAsia="方正仿宋_GBK" w:hAnsi="仿宋" w:cs="方正仿宋_GBK"/>
          <w:sz w:val="32"/>
          <w:szCs w:val="32"/>
        </w:rPr>
        <w:t>161</w:t>
      </w:r>
      <w:r w:rsidRPr="00C01CC4">
        <w:rPr>
          <w:rFonts w:ascii="方正仿宋_GBK" w:eastAsia="方正仿宋_GBK" w:hAnsi="仿宋" w:cs="方正仿宋_GBK" w:hint="eastAsia"/>
          <w:sz w:val="32"/>
          <w:szCs w:val="32"/>
        </w:rPr>
        <w:t>人次，田间种植技术指导</w:t>
      </w:r>
      <w:r w:rsidRPr="00C01CC4">
        <w:rPr>
          <w:rFonts w:ascii="方正仿宋_GBK" w:eastAsia="方正仿宋_GBK" w:hAnsi="仿宋" w:cs="方正仿宋_GBK"/>
          <w:sz w:val="32"/>
          <w:szCs w:val="32"/>
        </w:rPr>
        <w:t>55</w:t>
      </w:r>
      <w:r w:rsidRPr="00C01CC4">
        <w:rPr>
          <w:rFonts w:ascii="方正仿宋_GBK" w:eastAsia="方正仿宋_GBK" w:hAnsi="仿宋" w:cs="方正仿宋_GBK" w:hint="eastAsia"/>
          <w:sz w:val="32"/>
          <w:szCs w:val="32"/>
        </w:rPr>
        <w:t>人次，发放各类培训资料</w:t>
      </w:r>
      <w:r w:rsidRPr="00C01CC4">
        <w:rPr>
          <w:rFonts w:ascii="方正仿宋_GBK" w:eastAsia="方正仿宋_GBK" w:hAnsi="仿宋" w:cs="方正仿宋_GBK"/>
          <w:sz w:val="32"/>
          <w:szCs w:val="32"/>
        </w:rPr>
        <w:t>305</w:t>
      </w:r>
      <w:r w:rsidRPr="00C01CC4">
        <w:rPr>
          <w:rFonts w:ascii="方正仿宋_GBK" w:eastAsia="方正仿宋_GBK" w:hAnsi="仿宋" w:cs="方正仿宋_GBK" w:hint="eastAsia"/>
          <w:sz w:val="32"/>
          <w:szCs w:val="32"/>
        </w:rPr>
        <w:t>册。通过项目实施，在带动了凉山自发搬迁贫困群众发展好现有产业的同时，通过发展阉鸡和土杂鸡的养殖，提高凉山自发搬迁贫困彝族同胞短期的经济收入，助推黄草坪村凉山自发搬迁贫困群众脱</w:t>
      </w:r>
      <w:r>
        <w:rPr>
          <w:rFonts w:ascii="方正仿宋_GBK" w:eastAsia="方正仿宋_GBK" w:hAnsi="仿宋" w:cs="方正仿宋_GBK" w:hint="eastAsia"/>
          <w:sz w:val="32"/>
          <w:szCs w:val="32"/>
        </w:rPr>
        <w:t>贫攻坚工作，通过科研人员的不懈努力以实际行动为深度贫困地区的脱贫攻坚工作做出应有贡献，深受彝族同胞认可和肯定。</w:t>
      </w:r>
    </w:p>
    <w:p w:rsidR="005855E8" w:rsidRDefault="005855E8" w:rsidP="00033AEB">
      <w:pPr>
        <w:adjustRightInd w:val="0"/>
        <w:snapToGrid w:val="0"/>
        <w:spacing w:line="305" w:lineRule="auto"/>
        <w:ind w:firstLineChars="200" w:firstLine="31680"/>
        <w:rPr>
          <w:rFonts w:ascii="方正黑体_GBK" w:eastAsia="方正黑体_GBK" w:hAnsi="仿宋"/>
          <w:sz w:val="32"/>
          <w:szCs w:val="32"/>
        </w:rPr>
      </w:pPr>
      <w:r w:rsidRPr="00D15D7B">
        <w:rPr>
          <w:rFonts w:ascii="方正黑体_GBK" w:eastAsia="方正黑体_GBK" w:hAnsi="仿宋" w:cs="方正黑体_GBK" w:hint="eastAsia"/>
          <w:sz w:val="32"/>
          <w:szCs w:val="32"/>
        </w:rPr>
        <w:t>三、存在主要问题</w:t>
      </w:r>
    </w:p>
    <w:p w:rsidR="005855E8" w:rsidRPr="00D15D7B" w:rsidRDefault="005855E8" w:rsidP="00033AEB">
      <w:pPr>
        <w:adjustRightInd w:val="0"/>
        <w:snapToGrid w:val="0"/>
        <w:spacing w:line="305" w:lineRule="auto"/>
        <w:ind w:firstLineChars="200" w:firstLine="31680"/>
        <w:rPr>
          <w:rFonts w:ascii="方正黑体_GBK" w:eastAsia="方正黑体_GBK" w:hAnsi="仿宋"/>
          <w:sz w:val="32"/>
          <w:szCs w:val="32"/>
        </w:rPr>
      </w:pPr>
      <w:r>
        <w:rPr>
          <w:rFonts w:ascii="方正黑体_GBK" w:eastAsia="方正黑体_GBK" w:hAnsi="仿宋" w:cs="方正黑体_GBK" w:hint="eastAsia"/>
          <w:sz w:val="32"/>
          <w:szCs w:val="32"/>
        </w:rPr>
        <w:t>群众思想意识有待提高，坐、靠、等思想比较严重。</w:t>
      </w:r>
    </w:p>
    <w:p w:rsidR="005855E8" w:rsidRPr="006D74F1" w:rsidRDefault="005855E8" w:rsidP="006D74F1">
      <w:pPr>
        <w:pStyle w:val="ListParagraph"/>
        <w:numPr>
          <w:ilvl w:val="0"/>
          <w:numId w:val="2"/>
        </w:numPr>
        <w:adjustRightInd w:val="0"/>
        <w:snapToGrid w:val="0"/>
        <w:spacing w:line="305" w:lineRule="auto"/>
        <w:ind w:firstLineChars="0"/>
        <w:rPr>
          <w:rFonts w:ascii="方正黑体_GBK" w:eastAsia="方正黑体_GBK" w:hAnsi="仿宋"/>
          <w:sz w:val="32"/>
          <w:szCs w:val="32"/>
        </w:rPr>
      </w:pPr>
      <w:r w:rsidRPr="006D74F1">
        <w:rPr>
          <w:rFonts w:ascii="方正黑体_GBK" w:eastAsia="方正黑体_GBK" w:hAnsi="仿宋" w:cs="方正黑体_GBK" w:hint="eastAsia"/>
          <w:sz w:val="32"/>
          <w:szCs w:val="32"/>
        </w:rPr>
        <w:t>相关措施建议</w:t>
      </w:r>
    </w:p>
    <w:p w:rsidR="005855E8" w:rsidRPr="006D74F1" w:rsidRDefault="005855E8" w:rsidP="006D74F1">
      <w:pPr>
        <w:adjustRightInd w:val="0"/>
        <w:snapToGrid w:val="0"/>
        <w:spacing w:line="305" w:lineRule="auto"/>
        <w:ind w:left="640"/>
        <w:rPr>
          <w:rStyle w:val="Heading1Char"/>
          <w:rFonts w:ascii="方正黑体_GBK" w:eastAsia="方正黑体_GBK" w:hAnsi="仿宋"/>
          <w:b w:val="0"/>
          <w:bCs w:val="0"/>
          <w:kern w:val="2"/>
          <w:sz w:val="32"/>
          <w:szCs w:val="32"/>
        </w:rPr>
      </w:pPr>
      <w:r>
        <w:rPr>
          <w:rStyle w:val="Heading1Char"/>
          <w:rFonts w:ascii="方正黑体_GBK" w:eastAsia="方正黑体_GBK" w:hAnsi="仿宋" w:cs="方正黑体_GBK" w:hint="eastAsia"/>
          <w:b w:val="0"/>
          <w:bCs w:val="0"/>
          <w:kern w:val="2"/>
          <w:sz w:val="32"/>
          <w:szCs w:val="32"/>
        </w:rPr>
        <w:t>科研人员还应加强下乡培训扶贫力度，次数，争取早日让彝族同胞脱贫致富。</w:t>
      </w:r>
    </w:p>
    <w:p w:rsidR="005855E8" w:rsidRPr="00D15D7B" w:rsidRDefault="005855E8" w:rsidP="001B1A09">
      <w:pPr>
        <w:adjustRightInd w:val="0"/>
        <w:snapToGrid w:val="0"/>
        <w:spacing w:line="305" w:lineRule="auto"/>
        <w:jc w:val="center"/>
        <w:outlineLvl w:val="0"/>
        <w:rPr>
          <w:rStyle w:val="Heading1Char"/>
          <w:rFonts w:ascii="方正小标宋_GBK" w:eastAsia="方正小标宋_GBK" w:hAnsi="黑体"/>
          <w:b w:val="0"/>
          <w:bCs w:val="0"/>
        </w:rPr>
      </w:pPr>
      <w:bookmarkStart w:id="63" w:name="_Toc15396618"/>
      <w:r w:rsidRPr="00D15D7B">
        <w:rPr>
          <w:rFonts w:ascii="方正小标宋_GBK" w:eastAsia="方正小标宋_GBK" w:hAnsi="黑体" w:cs="方正小标宋_GBK" w:hint="eastAsia"/>
          <w:color w:val="000000"/>
          <w:sz w:val="44"/>
          <w:szCs w:val="44"/>
        </w:rPr>
        <w:t>第</w:t>
      </w:r>
      <w:r w:rsidRPr="00D15D7B">
        <w:rPr>
          <w:rStyle w:val="Heading1Char"/>
          <w:rFonts w:ascii="方正小标宋_GBK" w:eastAsia="方正小标宋_GBK" w:hAnsi="黑体" w:cs="方正小标宋_GBK" w:hint="eastAsia"/>
          <w:b w:val="0"/>
          <w:bCs w:val="0"/>
        </w:rPr>
        <w:t>五部分</w:t>
      </w:r>
      <w:r w:rsidRPr="00D15D7B">
        <w:rPr>
          <w:rStyle w:val="Heading1Char"/>
          <w:rFonts w:ascii="方正小标宋_GBK" w:eastAsia="方正小标宋_GBK" w:hAnsi="黑体" w:cs="方正小标宋_GBK"/>
          <w:b w:val="0"/>
          <w:bCs w:val="0"/>
        </w:rPr>
        <w:t xml:space="preserve"> </w:t>
      </w:r>
      <w:r w:rsidRPr="00D15D7B">
        <w:rPr>
          <w:rStyle w:val="Heading1Char"/>
          <w:rFonts w:ascii="方正小标宋_GBK" w:eastAsia="方正小标宋_GBK" w:hAnsi="黑体" w:cs="方正小标宋_GBK" w:hint="eastAsia"/>
          <w:b w:val="0"/>
          <w:bCs w:val="0"/>
        </w:rPr>
        <w:t>附表</w:t>
      </w:r>
      <w:bookmarkEnd w:id="58"/>
      <w:bookmarkEnd w:id="63"/>
    </w:p>
    <w:p w:rsidR="005855E8" w:rsidRPr="00C01CC4" w:rsidRDefault="005855E8" w:rsidP="001B1A09">
      <w:pPr>
        <w:adjustRightInd w:val="0"/>
        <w:snapToGrid w:val="0"/>
        <w:spacing w:line="305" w:lineRule="auto"/>
        <w:jc w:val="center"/>
        <w:outlineLvl w:val="0"/>
        <w:rPr>
          <w:rFonts w:ascii="方正仿宋_GBK" w:eastAsia="方正仿宋_GBK" w:hAnsi="仿宋"/>
          <w:b/>
          <w:bCs/>
          <w:color w:val="000000"/>
          <w:sz w:val="44"/>
          <w:szCs w:val="44"/>
        </w:rPr>
      </w:pPr>
    </w:p>
    <w:p w:rsidR="005855E8" w:rsidRPr="00C01CC4" w:rsidRDefault="005855E8" w:rsidP="001B1A09">
      <w:pPr>
        <w:pStyle w:val="Heading2"/>
        <w:adjustRightInd w:val="0"/>
        <w:snapToGrid w:val="0"/>
        <w:spacing w:line="305" w:lineRule="auto"/>
        <w:rPr>
          <w:rFonts w:ascii="方正仿宋_GBK" w:eastAsia="方正仿宋_GBK" w:hAnsi="仿宋" w:cs="Times New Roman"/>
          <w:color w:val="000000"/>
        </w:rPr>
      </w:pPr>
      <w:bookmarkStart w:id="64" w:name="_Toc15396619"/>
      <w:r w:rsidRPr="00C01CC4">
        <w:rPr>
          <w:rFonts w:ascii="方正仿宋_GBK" w:eastAsia="方正仿宋_GBK" w:hAnsi="仿宋" w:cs="方正仿宋_GBK" w:hint="eastAsia"/>
          <w:b w:val="0"/>
          <w:bCs w:val="0"/>
          <w:color w:val="000000"/>
        </w:rPr>
        <w:t>一、收</w:t>
      </w:r>
      <w:r w:rsidRPr="00C01CC4">
        <w:rPr>
          <w:rStyle w:val="Heading2Char"/>
          <w:rFonts w:ascii="方正仿宋_GBK" w:eastAsia="方正仿宋_GBK" w:hAnsi="仿宋" w:cs="方正仿宋_GBK" w:hint="eastAsia"/>
        </w:rPr>
        <w:t>入支出决算总表</w:t>
      </w:r>
      <w:bookmarkEnd w:id="64"/>
    </w:p>
    <w:p w:rsidR="005855E8" w:rsidRPr="00C01CC4" w:rsidRDefault="005855E8" w:rsidP="001B1A09">
      <w:pPr>
        <w:pStyle w:val="Heading2"/>
        <w:adjustRightInd w:val="0"/>
        <w:snapToGrid w:val="0"/>
        <w:spacing w:line="305" w:lineRule="auto"/>
        <w:rPr>
          <w:rFonts w:ascii="方正仿宋_GBK" w:eastAsia="方正仿宋_GBK" w:hAnsi="仿宋" w:cs="Times New Roman"/>
          <w:color w:val="000000"/>
        </w:rPr>
      </w:pPr>
      <w:bookmarkStart w:id="65" w:name="_Toc15396620"/>
      <w:r w:rsidRPr="00C01CC4">
        <w:rPr>
          <w:rFonts w:ascii="方正仿宋_GBK" w:eastAsia="方正仿宋_GBK" w:hAnsi="仿宋" w:cs="方正仿宋_GBK" w:hint="eastAsia"/>
          <w:b w:val="0"/>
          <w:bCs w:val="0"/>
          <w:color w:val="000000"/>
        </w:rPr>
        <w:t>二、收</w:t>
      </w:r>
      <w:r w:rsidRPr="00C01CC4">
        <w:rPr>
          <w:rStyle w:val="Heading2Char"/>
          <w:rFonts w:ascii="方正仿宋_GBK" w:eastAsia="方正仿宋_GBK" w:hAnsi="仿宋" w:cs="方正仿宋_GBK" w:hint="eastAsia"/>
        </w:rPr>
        <w:t>入总表</w:t>
      </w:r>
      <w:bookmarkEnd w:id="65"/>
    </w:p>
    <w:p w:rsidR="005855E8" w:rsidRPr="00C01CC4" w:rsidRDefault="005855E8" w:rsidP="001B1A09">
      <w:pPr>
        <w:pStyle w:val="Heading2"/>
        <w:adjustRightInd w:val="0"/>
        <w:snapToGrid w:val="0"/>
        <w:spacing w:line="305" w:lineRule="auto"/>
        <w:rPr>
          <w:rFonts w:ascii="方正仿宋_GBK" w:eastAsia="方正仿宋_GBK" w:hAnsi="仿宋" w:cs="Times New Roman"/>
          <w:color w:val="000000"/>
        </w:rPr>
      </w:pPr>
      <w:bookmarkStart w:id="66" w:name="_Toc15396621"/>
      <w:r w:rsidRPr="00C01CC4">
        <w:rPr>
          <w:rStyle w:val="Heading2Char"/>
          <w:rFonts w:ascii="方正仿宋_GBK" w:eastAsia="方正仿宋_GBK" w:hAnsi="仿宋" w:cs="方正仿宋_GBK" w:hint="eastAsia"/>
        </w:rPr>
        <w:t>三、</w:t>
      </w:r>
      <w:r w:rsidRPr="00C01CC4">
        <w:rPr>
          <w:rFonts w:ascii="方正仿宋_GBK" w:eastAsia="方正仿宋_GBK" w:hAnsi="仿宋" w:cs="方正仿宋_GBK" w:hint="eastAsia"/>
          <w:b w:val="0"/>
          <w:bCs w:val="0"/>
          <w:color w:val="000000"/>
        </w:rPr>
        <w:t>支</w:t>
      </w:r>
      <w:r w:rsidRPr="00C01CC4">
        <w:rPr>
          <w:rStyle w:val="Heading2Char"/>
          <w:rFonts w:ascii="方正仿宋_GBK" w:eastAsia="方正仿宋_GBK" w:hAnsi="仿宋" w:cs="方正仿宋_GBK" w:hint="eastAsia"/>
        </w:rPr>
        <w:t>出总表</w:t>
      </w:r>
      <w:bookmarkEnd w:id="66"/>
    </w:p>
    <w:p w:rsidR="005855E8" w:rsidRPr="00C01CC4" w:rsidRDefault="005855E8" w:rsidP="001B1A09">
      <w:pPr>
        <w:pStyle w:val="Heading2"/>
        <w:adjustRightInd w:val="0"/>
        <w:snapToGrid w:val="0"/>
        <w:spacing w:line="305" w:lineRule="auto"/>
        <w:rPr>
          <w:rFonts w:ascii="方正仿宋_GBK" w:eastAsia="方正仿宋_GBK" w:hAnsi="仿宋" w:cs="Times New Roman"/>
          <w:b w:val="0"/>
          <w:bCs w:val="0"/>
          <w:color w:val="000000"/>
        </w:rPr>
      </w:pPr>
      <w:bookmarkStart w:id="67" w:name="_Toc15396622"/>
      <w:r w:rsidRPr="00C01CC4">
        <w:rPr>
          <w:rStyle w:val="Heading2Char"/>
          <w:rFonts w:ascii="方正仿宋_GBK" w:eastAsia="方正仿宋_GBK" w:hAnsi="仿宋" w:cs="方正仿宋_GBK" w:hint="eastAsia"/>
        </w:rPr>
        <w:t>四、</w:t>
      </w:r>
      <w:r w:rsidRPr="00C01CC4">
        <w:rPr>
          <w:rFonts w:ascii="方正仿宋_GBK" w:eastAsia="方正仿宋_GBK" w:hAnsi="仿宋" w:cs="方正仿宋_GBK" w:hint="eastAsia"/>
          <w:b w:val="0"/>
          <w:bCs w:val="0"/>
          <w:color w:val="000000"/>
        </w:rPr>
        <w:t>财</w:t>
      </w:r>
      <w:r w:rsidRPr="00C01CC4">
        <w:rPr>
          <w:rStyle w:val="Heading2Char"/>
          <w:rFonts w:ascii="方正仿宋_GBK" w:eastAsia="方正仿宋_GBK" w:hAnsi="仿宋" w:cs="方正仿宋_GBK" w:hint="eastAsia"/>
        </w:rPr>
        <w:t>政拨款收入支出决算总表</w:t>
      </w:r>
      <w:bookmarkEnd w:id="67"/>
    </w:p>
    <w:p w:rsidR="005855E8" w:rsidRPr="00C01CC4" w:rsidRDefault="005855E8" w:rsidP="001B1A09">
      <w:pPr>
        <w:pStyle w:val="Heading2"/>
        <w:adjustRightInd w:val="0"/>
        <w:snapToGrid w:val="0"/>
        <w:spacing w:line="305" w:lineRule="auto"/>
        <w:rPr>
          <w:rFonts w:ascii="方正仿宋_GBK" w:eastAsia="方正仿宋_GBK" w:hAnsi="仿宋" w:cs="Times New Roman"/>
          <w:color w:val="000000"/>
        </w:rPr>
      </w:pPr>
      <w:bookmarkStart w:id="68" w:name="_Toc15396623"/>
      <w:r w:rsidRPr="00C01CC4">
        <w:rPr>
          <w:rStyle w:val="Heading2Char"/>
          <w:rFonts w:ascii="方正仿宋_GBK" w:eastAsia="方正仿宋_GBK" w:hAnsi="仿宋" w:cs="方正仿宋_GBK" w:hint="eastAsia"/>
        </w:rPr>
        <w:t>五、</w:t>
      </w:r>
      <w:r w:rsidRPr="00C01CC4">
        <w:rPr>
          <w:rFonts w:ascii="方正仿宋_GBK" w:eastAsia="方正仿宋_GBK" w:hAnsi="仿宋" w:cs="方正仿宋_GBK" w:hint="eastAsia"/>
          <w:b w:val="0"/>
          <w:bCs w:val="0"/>
          <w:color w:val="000000"/>
        </w:rPr>
        <w:t>财</w:t>
      </w:r>
      <w:r w:rsidRPr="00C01CC4">
        <w:rPr>
          <w:rStyle w:val="Heading2Char"/>
          <w:rFonts w:ascii="方正仿宋_GBK" w:eastAsia="方正仿宋_GBK" w:hAnsi="仿宋" w:cs="方正仿宋_GBK" w:hint="eastAsia"/>
        </w:rPr>
        <w:t>政拨款支出决算明细表（政府经济分类科目）</w:t>
      </w:r>
      <w:bookmarkEnd w:id="68"/>
    </w:p>
    <w:p w:rsidR="005855E8" w:rsidRPr="00C01CC4" w:rsidRDefault="005855E8" w:rsidP="001B1A09">
      <w:pPr>
        <w:pStyle w:val="Heading2"/>
        <w:adjustRightInd w:val="0"/>
        <w:snapToGrid w:val="0"/>
        <w:spacing w:line="305" w:lineRule="auto"/>
        <w:rPr>
          <w:rFonts w:ascii="方正仿宋_GBK" w:eastAsia="方正仿宋_GBK" w:hAnsi="仿宋" w:cs="Times New Roman"/>
          <w:color w:val="000000"/>
        </w:rPr>
      </w:pPr>
      <w:bookmarkStart w:id="69" w:name="_Toc15396624"/>
      <w:r w:rsidRPr="00C01CC4">
        <w:rPr>
          <w:rStyle w:val="Heading2Char"/>
          <w:rFonts w:ascii="方正仿宋_GBK" w:eastAsia="方正仿宋_GBK" w:hAnsi="仿宋" w:cs="方正仿宋_GBK" w:hint="eastAsia"/>
        </w:rPr>
        <w:t>六、</w:t>
      </w:r>
      <w:r w:rsidRPr="00C01CC4">
        <w:rPr>
          <w:rFonts w:ascii="方正仿宋_GBK" w:eastAsia="方正仿宋_GBK" w:hAnsi="仿宋" w:cs="方正仿宋_GBK" w:hint="eastAsia"/>
          <w:b w:val="0"/>
          <w:bCs w:val="0"/>
          <w:color w:val="000000"/>
        </w:rPr>
        <w:t>一</w:t>
      </w:r>
      <w:r w:rsidRPr="00C01CC4">
        <w:rPr>
          <w:rStyle w:val="Heading2Char"/>
          <w:rFonts w:ascii="方正仿宋_GBK" w:eastAsia="方正仿宋_GBK" w:hAnsi="仿宋" w:cs="方正仿宋_GBK" w:hint="eastAsia"/>
        </w:rPr>
        <w:t>般公共预算财政拨款支出决算表</w:t>
      </w:r>
      <w:bookmarkEnd w:id="69"/>
    </w:p>
    <w:p w:rsidR="005855E8" w:rsidRPr="00C01CC4" w:rsidRDefault="005855E8" w:rsidP="001B1A09">
      <w:pPr>
        <w:pStyle w:val="Heading2"/>
        <w:adjustRightInd w:val="0"/>
        <w:snapToGrid w:val="0"/>
        <w:spacing w:line="305" w:lineRule="auto"/>
        <w:rPr>
          <w:rFonts w:ascii="方正仿宋_GBK" w:eastAsia="方正仿宋_GBK" w:hAnsi="仿宋" w:cs="Times New Roman"/>
          <w:color w:val="000000"/>
        </w:rPr>
      </w:pPr>
      <w:bookmarkStart w:id="70" w:name="_Toc15396625"/>
      <w:r w:rsidRPr="00C01CC4">
        <w:rPr>
          <w:rStyle w:val="Heading2Char"/>
          <w:rFonts w:ascii="方正仿宋_GBK" w:eastAsia="方正仿宋_GBK" w:hAnsi="仿宋" w:cs="方正仿宋_GBK" w:hint="eastAsia"/>
        </w:rPr>
        <w:t>七、</w:t>
      </w:r>
      <w:r w:rsidRPr="00C01CC4">
        <w:rPr>
          <w:rFonts w:ascii="方正仿宋_GBK" w:eastAsia="方正仿宋_GBK" w:hAnsi="仿宋" w:cs="方正仿宋_GBK" w:hint="eastAsia"/>
          <w:b w:val="0"/>
          <w:bCs w:val="0"/>
          <w:color w:val="000000"/>
        </w:rPr>
        <w:t>一</w:t>
      </w:r>
      <w:r w:rsidRPr="00C01CC4">
        <w:rPr>
          <w:rStyle w:val="Heading2Char"/>
          <w:rFonts w:ascii="方正仿宋_GBK" w:eastAsia="方正仿宋_GBK" w:hAnsi="仿宋" w:cs="方正仿宋_GBK" w:hint="eastAsia"/>
        </w:rPr>
        <w:t>般公共预算财政拨款支出决算明细表</w:t>
      </w:r>
      <w:bookmarkEnd w:id="70"/>
    </w:p>
    <w:p w:rsidR="005855E8" w:rsidRPr="00C01CC4" w:rsidRDefault="005855E8" w:rsidP="001B1A09">
      <w:pPr>
        <w:pStyle w:val="Heading2"/>
        <w:adjustRightInd w:val="0"/>
        <w:snapToGrid w:val="0"/>
        <w:spacing w:line="305" w:lineRule="auto"/>
        <w:rPr>
          <w:rFonts w:ascii="方正仿宋_GBK" w:eastAsia="方正仿宋_GBK" w:hAnsi="仿宋" w:cs="Times New Roman"/>
          <w:color w:val="000000"/>
        </w:rPr>
      </w:pPr>
      <w:bookmarkStart w:id="71" w:name="_Toc15396626"/>
      <w:r w:rsidRPr="00C01CC4">
        <w:rPr>
          <w:rStyle w:val="Heading2Char"/>
          <w:rFonts w:ascii="方正仿宋_GBK" w:eastAsia="方正仿宋_GBK" w:hAnsi="仿宋" w:cs="方正仿宋_GBK" w:hint="eastAsia"/>
        </w:rPr>
        <w:t>八、</w:t>
      </w:r>
      <w:r w:rsidRPr="00C01CC4">
        <w:rPr>
          <w:rFonts w:ascii="方正仿宋_GBK" w:eastAsia="方正仿宋_GBK" w:hAnsi="仿宋" w:cs="方正仿宋_GBK" w:hint="eastAsia"/>
          <w:b w:val="0"/>
          <w:bCs w:val="0"/>
          <w:color w:val="000000"/>
        </w:rPr>
        <w:t>一</w:t>
      </w:r>
      <w:r w:rsidRPr="00C01CC4">
        <w:rPr>
          <w:rStyle w:val="Heading2Char"/>
          <w:rFonts w:ascii="方正仿宋_GBK" w:eastAsia="方正仿宋_GBK" w:hAnsi="仿宋" w:cs="方正仿宋_GBK" w:hint="eastAsia"/>
        </w:rPr>
        <w:t>般公共预算财政拨款基本支出决算表</w:t>
      </w:r>
      <w:bookmarkEnd w:id="71"/>
    </w:p>
    <w:p w:rsidR="005855E8" w:rsidRPr="00C01CC4" w:rsidRDefault="005855E8" w:rsidP="001B1A09">
      <w:pPr>
        <w:pStyle w:val="Heading2"/>
        <w:adjustRightInd w:val="0"/>
        <w:snapToGrid w:val="0"/>
        <w:spacing w:line="305" w:lineRule="auto"/>
        <w:rPr>
          <w:rFonts w:ascii="方正仿宋_GBK" w:eastAsia="方正仿宋_GBK" w:hAnsi="仿宋" w:cs="Times New Roman"/>
          <w:color w:val="000000"/>
        </w:rPr>
      </w:pPr>
      <w:bookmarkStart w:id="72" w:name="_Toc15396627"/>
      <w:r w:rsidRPr="00C01CC4">
        <w:rPr>
          <w:rStyle w:val="Heading2Char"/>
          <w:rFonts w:ascii="方正仿宋_GBK" w:eastAsia="方正仿宋_GBK" w:hAnsi="仿宋" w:cs="方正仿宋_GBK" w:hint="eastAsia"/>
        </w:rPr>
        <w:t>九、</w:t>
      </w:r>
      <w:r w:rsidRPr="00C01CC4">
        <w:rPr>
          <w:rFonts w:ascii="方正仿宋_GBK" w:eastAsia="方正仿宋_GBK" w:hAnsi="仿宋" w:cs="方正仿宋_GBK" w:hint="eastAsia"/>
          <w:b w:val="0"/>
          <w:bCs w:val="0"/>
          <w:color w:val="000000"/>
        </w:rPr>
        <w:t>一</w:t>
      </w:r>
      <w:r w:rsidRPr="00C01CC4">
        <w:rPr>
          <w:rStyle w:val="Heading2Char"/>
          <w:rFonts w:ascii="方正仿宋_GBK" w:eastAsia="方正仿宋_GBK" w:hAnsi="仿宋" w:cs="方正仿宋_GBK" w:hint="eastAsia"/>
        </w:rPr>
        <w:t>般公共预算财政拨款项目支出决算表</w:t>
      </w:r>
      <w:bookmarkEnd w:id="72"/>
    </w:p>
    <w:p w:rsidR="005855E8" w:rsidRPr="00C01CC4" w:rsidRDefault="005855E8" w:rsidP="001B1A09">
      <w:pPr>
        <w:pStyle w:val="Heading2"/>
        <w:adjustRightInd w:val="0"/>
        <w:snapToGrid w:val="0"/>
        <w:spacing w:line="305" w:lineRule="auto"/>
        <w:rPr>
          <w:rFonts w:ascii="方正仿宋_GBK" w:eastAsia="方正仿宋_GBK" w:hAnsi="仿宋" w:cs="Times New Roman"/>
          <w:color w:val="000000"/>
        </w:rPr>
      </w:pPr>
      <w:bookmarkStart w:id="73" w:name="_Toc15396628"/>
      <w:r w:rsidRPr="00C01CC4">
        <w:rPr>
          <w:rStyle w:val="Heading2Char"/>
          <w:rFonts w:ascii="方正仿宋_GBK" w:eastAsia="方正仿宋_GBK" w:hAnsi="仿宋" w:cs="方正仿宋_GBK" w:hint="eastAsia"/>
        </w:rPr>
        <w:t>十、</w:t>
      </w:r>
      <w:r w:rsidRPr="00C01CC4">
        <w:rPr>
          <w:rFonts w:ascii="方正仿宋_GBK" w:eastAsia="方正仿宋_GBK" w:hAnsi="仿宋" w:cs="方正仿宋_GBK" w:hint="eastAsia"/>
          <w:b w:val="0"/>
          <w:bCs w:val="0"/>
          <w:color w:val="000000"/>
        </w:rPr>
        <w:t>一</w:t>
      </w:r>
      <w:r w:rsidRPr="00C01CC4">
        <w:rPr>
          <w:rStyle w:val="Heading2Char"/>
          <w:rFonts w:ascii="方正仿宋_GBK" w:eastAsia="方正仿宋_GBK" w:hAnsi="仿宋" w:cs="方正仿宋_GBK" w:hint="eastAsia"/>
        </w:rPr>
        <w:t>般公共预算财政拨款“三公”经费支出决算表</w:t>
      </w:r>
      <w:bookmarkEnd w:id="73"/>
    </w:p>
    <w:p w:rsidR="005855E8" w:rsidRPr="00C01CC4" w:rsidRDefault="005855E8" w:rsidP="001B1A09">
      <w:pPr>
        <w:pStyle w:val="Heading2"/>
        <w:adjustRightInd w:val="0"/>
        <w:snapToGrid w:val="0"/>
        <w:spacing w:line="305" w:lineRule="auto"/>
        <w:rPr>
          <w:rFonts w:ascii="方正仿宋_GBK" w:eastAsia="方正仿宋_GBK" w:hAnsi="仿宋" w:cs="Times New Roman"/>
          <w:color w:val="000000"/>
        </w:rPr>
      </w:pPr>
      <w:bookmarkStart w:id="74" w:name="_Toc15396629"/>
      <w:r w:rsidRPr="00C01CC4">
        <w:rPr>
          <w:rStyle w:val="Heading2Char"/>
          <w:rFonts w:ascii="方正仿宋_GBK" w:eastAsia="方正仿宋_GBK" w:hAnsi="仿宋" w:cs="方正仿宋_GBK" w:hint="eastAsia"/>
        </w:rPr>
        <w:t>十一、</w:t>
      </w:r>
      <w:r w:rsidRPr="00C01CC4">
        <w:rPr>
          <w:rFonts w:ascii="方正仿宋_GBK" w:eastAsia="方正仿宋_GBK" w:hAnsi="仿宋" w:cs="方正仿宋_GBK" w:hint="eastAsia"/>
          <w:b w:val="0"/>
          <w:bCs w:val="0"/>
          <w:color w:val="000000"/>
        </w:rPr>
        <w:t>政</w:t>
      </w:r>
      <w:r w:rsidRPr="00C01CC4">
        <w:rPr>
          <w:rStyle w:val="Heading2Char"/>
          <w:rFonts w:ascii="方正仿宋_GBK" w:eastAsia="方正仿宋_GBK" w:hAnsi="仿宋" w:cs="方正仿宋_GBK" w:hint="eastAsia"/>
        </w:rPr>
        <w:t>府性基金预算财政拨款收入支出决算表</w:t>
      </w:r>
      <w:bookmarkEnd w:id="74"/>
    </w:p>
    <w:p w:rsidR="005855E8" w:rsidRPr="00C01CC4" w:rsidRDefault="005855E8" w:rsidP="001B1A09">
      <w:pPr>
        <w:pStyle w:val="Heading2"/>
        <w:adjustRightInd w:val="0"/>
        <w:snapToGrid w:val="0"/>
        <w:spacing w:line="305" w:lineRule="auto"/>
        <w:rPr>
          <w:rFonts w:ascii="方正仿宋_GBK" w:eastAsia="方正仿宋_GBK" w:hAnsi="仿宋" w:cs="Times New Roman"/>
          <w:color w:val="000000"/>
        </w:rPr>
      </w:pPr>
      <w:bookmarkStart w:id="75" w:name="_Toc15396630"/>
      <w:r w:rsidRPr="00C01CC4">
        <w:rPr>
          <w:rStyle w:val="Heading2Char"/>
          <w:rFonts w:ascii="方正仿宋_GBK" w:eastAsia="方正仿宋_GBK" w:hAnsi="仿宋" w:cs="方正仿宋_GBK" w:hint="eastAsia"/>
        </w:rPr>
        <w:t>十二、</w:t>
      </w:r>
      <w:r w:rsidRPr="00C01CC4">
        <w:rPr>
          <w:rFonts w:ascii="方正仿宋_GBK" w:eastAsia="方正仿宋_GBK" w:hAnsi="仿宋" w:cs="方正仿宋_GBK" w:hint="eastAsia"/>
          <w:b w:val="0"/>
          <w:bCs w:val="0"/>
          <w:color w:val="000000"/>
        </w:rPr>
        <w:t>政</w:t>
      </w:r>
      <w:r w:rsidRPr="00C01CC4">
        <w:rPr>
          <w:rStyle w:val="Heading2Char"/>
          <w:rFonts w:ascii="方正仿宋_GBK" w:eastAsia="方正仿宋_GBK" w:hAnsi="仿宋" w:cs="方正仿宋_GBK" w:hint="eastAsia"/>
        </w:rPr>
        <w:t>府性基金预算财政拨款“三公”经费支出决算表</w:t>
      </w:r>
      <w:bookmarkEnd w:id="75"/>
      <w:r>
        <w:rPr>
          <w:rStyle w:val="Heading2Char"/>
          <w:rFonts w:ascii="方正仿宋_GBK" w:eastAsia="方正仿宋_GBK" w:hAnsi="仿宋" w:cs="方正仿宋_GBK" w:hint="eastAsia"/>
        </w:rPr>
        <w:t>（此表无数据）</w:t>
      </w:r>
    </w:p>
    <w:p w:rsidR="005855E8" w:rsidRPr="00C01CC4" w:rsidRDefault="005855E8" w:rsidP="001B1A09">
      <w:pPr>
        <w:pStyle w:val="Heading2"/>
        <w:adjustRightInd w:val="0"/>
        <w:snapToGrid w:val="0"/>
        <w:spacing w:line="305" w:lineRule="auto"/>
        <w:rPr>
          <w:rFonts w:ascii="方正仿宋_GBK" w:eastAsia="方正仿宋_GBK" w:hAnsi="仿宋" w:cs="Times New Roman"/>
          <w:color w:val="000000"/>
        </w:rPr>
      </w:pPr>
      <w:bookmarkStart w:id="76" w:name="_Toc15396631"/>
      <w:r w:rsidRPr="00C01CC4">
        <w:rPr>
          <w:rStyle w:val="Heading2Char"/>
          <w:rFonts w:ascii="方正仿宋_GBK" w:eastAsia="方正仿宋_GBK" w:hAnsi="仿宋" w:cs="方正仿宋_GBK" w:hint="eastAsia"/>
        </w:rPr>
        <w:t>十三、</w:t>
      </w:r>
      <w:r w:rsidRPr="00C01CC4">
        <w:rPr>
          <w:rFonts w:ascii="方正仿宋_GBK" w:eastAsia="方正仿宋_GBK" w:hAnsi="仿宋" w:cs="方正仿宋_GBK" w:hint="eastAsia"/>
          <w:b w:val="0"/>
          <w:bCs w:val="0"/>
          <w:color w:val="000000"/>
        </w:rPr>
        <w:t>国</w:t>
      </w:r>
      <w:r w:rsidRPr="00C01CC4">
        <w:rPr>
          <w:rStyle w:val="Heading2Char"/>
          <w:rFonts w:ascii="方正仿宋_GBK" w:eastAsia="方正仿宋_GBK" w:hAnsi="仿宋" w:cs="方正仿宋_GBK" w:hint="eastAsia"/>
        </w:rPr>
        <w:t>有资本经营预算支出决算表</w:t>
      </w:r>
      <w:bookmarkEnd w:id="76"/>
      <w:r>
        <w:rPr>
          <w:rStyle w:val="Heading2Char"/>
          <w:rFonts w:ascii="方正仿宋_GBK" w:eastAsia="方正仿宋_GBK" w:hAnsi="仿宋" w:cs="方正仿宋_GBK" w:hint="eastAsia"/>
        </w:rPr>
        <w:t>（此表无数据）</w:t>
      </w:r>
    </w:p>
    <w:sectPr w:rsidR="005855E8" w:rsidRPr="00C01CC4" w:rsidSect="007127B7">
      <w:headerReference w:type="default" r:id="rId7"/>
      <w:footerReference w:type="default" r:id="rId8"/>
      <w:pgSz w:w="11906" w:h="16838"/>
      <w:pgMar w:top="1440" w:right="1800" w:bottom="1440" w:left="1800" w:header="851" w:footer="992" w:gutter="0"/>
      <w:pgNumType w:start="1"/>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855E8" w:rsidRDefault="005855E8">
      <w:r>
        <w:separator/>
      </w:r>
    </w:p>
  </w:endnote>
  <w:endnote w:type="continuationSeparator" w:id="1">
    <w:p w:rsidR="005855E8" w:rsidRDefault="005855E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方正小标宋_GBK">
    <w:panose1 w:val="03000509000000000000"/>
    <w:charset w:val="86"/>
    <w:family w:val="script"/>
    <w:pitch w:val="fixed"/>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A00002EF" w:usb1="4000004B" w:usb2="00000000" w:usb3="00000000" w:csb0="0000009F" w:csb1="00000000"/>
  </w:font>
  <w:font w:name="仿宋">
    <w:altName w:val="微软雅黑"/>
    <w:panose1 w:val="00000000000000000000"/>
    <w:charset w:val="86"/>
    <w:family w:val="modern"/>
    <w:notTrueType/>
    <w:pitch w:val="fixed"/>
    <w:sig w:usb0="00000001" w:usb1="080E0000" w:usb2="00000010" w:usb3="00000000" w:csb0="00040000" w:csb1="00000000"/>
  </w:font>
  <w:font w:name="方正小标宋简体">
    <w:altName w:val="Arial Unicode MS"/>
    <w:panose1 w:val="03000509000000000000"/>
    <w:charset w:val="86"/>
    <w:family w:val="script"/>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方正黑体_GBK">
    <w:altName w:val="方正仿宋简体"/>
    <w:panose1 w:val="00000000000000000000"/>
    <w:charset w:val="86"/>
    <w:family w:val="script"/>
    <w:notTrueType/>
    <w:pitch w:val="fixed"/>
    <w:sig w:usb0="00000001" w:usb1="080E0000" w:usb2="00000010" w:usb3="00000000" w:csb0="00040000" w:csb1="00000000"/>
  </w:font>
  <w:font w:name="方正楷体_GBK">
    <w:altName w:val="方正仿宋简体"/>
    <w:panose1 w:val="00000000000000000000"/>
    <w:charset w:val="86"/>
    <w:family w:val="script"/>
    <w:notTrueType/>
    <w:pitch w:val="fixed"/>
    <w:sig w:usb0="00000001" w:usb1="080E0000" w:usb2="00000010" w:usb3="00000000" w:csb0="00040000" w:csb1="00000000"/>
  </w:font>
  <w:font w:name="方正仿宋_GBK">
    <w:altName w:val="方正仿宋简体"/>
    <w:panose1 w:val="00000000000000000000"/>
    <w:charset w:val="86"/>
    <w:family w:val="script"/>
    <w:notTrueType/>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855E8" w:rsidRDefault="005855E8">
    <w:pPr>
      <w:pStyle w:val="Footer"/>
      <w:jc w:val="center"/>
      <w:rPr>
        <w:rFonts w:cs="Times New Roman"/>
      </w:rPr>
    </w:pPr>
    <w:fldSimple w:instr="PAGE   \* MERGEFORMAT">
      <w:r w:rsidRPr="00033AEB">
        <w:rPr>
          <w:noProof/>
          <w:lang w:val="zh-CN"/>
        </w:rPr>
        <w:t>36</w:t>
      </w:r>
    </w:fldSimple>
  </w:p>
  <w:p w:rsidR="005855E8" w:rsidRDefault="005855E8">
    <w:pPr>
      <w:pStyle w:val="Footer"/>
      <w:rPr>
        <w:rFonts w:cs="Times New Roman"/>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855E8" w:rsidRDefault="005855E8">
      <w:r>
        <w:separator/>
      </w:r>
    </w:p>
  </w:footnote>
  <w:footnote w:type="continuationSeparator" w:id="1">
    <w:p w:rsidR="005855E8" w:rsidRDefault="005855E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855E8" w:rsidRDefault="005855E8">
    <w:pPr>
      <w:pStyle w:val="Header"/>
      <w:pBdr>
        <w:bottom w:val="none" w:sz="0" w:space="0" w:color="auto"/>
      </w:pBdr>
      <w:rPr>
        <w:rFonts w:cs="Times New Roman"/>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026C66B"/>
    <w:multiLevelType w:val="singleLevel"/>
    <w:tmpl w:val="B026C66B"/>
    <w:lvl w:ilvl="0">
      <w:start w:val="1"/>
      <w:numFmt w:val="decimal"/>
      <w:lvlText w:val="%1."/>
      <w:lvlJc w:val="left"/>
      <w:pPr>
        <w:tabs>
          <w:tab w:val="left" w:pos="312"/>
        </w:tabs>
      </w:pPr>
    </w:lvl>
  </w:abstractNum>
  <w:abstractNum w:abstractNumId="1">
    <w:nsid w:val="CF652CEC"/>
    <w:multiLevelType w:val="singleLevel"/>
    <w:tmpl w:val="CF652CEC"/>
    <w:lvl w:ilvl="0">
      <w:start w:val="9"/>
      <w:numFmt w:val="chineseCounting"/>
      <w:suff w:val="nothing"/>
      <w:lvlText w:val="%1、"/>
      <w:lvlJc w:val="left"/>
      <w:rPr>
        <w:rFonts w:hint="eastAsia"/>
      </w:rPr>
    </w:lvl>
  </w:abstractNum>
  <w:abstractNum w:abstractNumId="2">
    <w:nsid w:val="E2FA047D"/>
    <w:multiLevelType w:val="singleLevel"/>
    <w:tmpl w:val="BC48A13A"/>
    <w:lvl w:ilvl="0">
      <w:start w:val="3"/>
      <w:numFmt w:val="chineseCounting"/>
      <w:suff w:val="space"/>
      <w:lvlText w:val="第%1部分"/>
      <w:lvlJc w:val="left"/>
      <w:rPr>
        <w:rFonts w:ascii="方正小标宋_GBK" w:eastAsia="方正小标宋_GBK" w:hint="eastAsia"/>
      </w:rPr>
    </w:lvl>
  </w:abstractNum>
  <w:abstractNum w:abstractNumId="3">
    <w:nsid w:val="EC0BEF30"/>
    <w:multiLevelType w:val="singleLevel"/>
    <w:tmpl w:val="EC0BEF30"/>
    <w:lvl w:ilvl="0">
      <w:start w:val="1"/>
      <w:numFmt w:val="chineseCounting"/>
      <w:suff w:val="nothing"/>
      <w:lvlText w:val="（%1）"/>
      <w:lvlJc w:val="left"/>
      <w:rPr>
        <w:rFonts w:ascii="楷体_GB2312" w:eastAsia="楷体_GB2312" w:hAnsi="楷体_GB2312" w:hint="eastAsia"/>
        <w:b/>
        <w:bCs/>
        <w:sz w:val="32"/>
        <w:szCs w:val="32"/>
      </w:rPr>
    </w:lvl>
  </w:abstractNum>
  <w:abstractNum w:abstractNumId="4">
    <w:nsid w:val="1272550B"/>
    <w:multiLevelType w:val="multilevel"/>
    <w:tmpl w:val="612C61FC"/>
    <w:lvl w:ilvl="0">
      <w:start w:val="1"/>
      <w:numFmt w:val="japaneseCounting"/>
      <w:lvlText w:val="%1、"/>
      <w:lvlJc w:val="left"/>
      <w:pPr>
        <w:ind w:left="1360" w:hanging="720"/>
      </w:pPr>
      <w:rPr>
        <w:rFonts w:hint="default"/>
        <w:b w:val="0"/>
        <w:bCs w:val="0"/>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5">
    <w:nsid w:val="153E0D55"/>
    <w:multiLevelType w:val="hybridMultilevel"/>
    <w:tmpl w:val="0A526668"/>
    <w:lvl w:ilvl="0" w:tplc="68560BE0">
      <w:start w:val="9"/>
      <w:numFmt w:val="japaneseCounting"/>
      <w:lvlText w:val="%1、"/>
      <w:lvlJc w:val="left"/>
      <w:pPr>
        <w:ind w:left="880" w:hanging="720"/>
      </w:pPr>
      <w:rPr>
        <w:rFonts w:ascii="仿宋_GB2312" w:eastAsia="仿宋_GB2312" w:hAnsi="Times New Roman" w:hint="default"/>
        <w:color w:val="000000"/>
      </w:rPr>
    </w:lvl>
    <w:lvl w:ilvl="1" w:tplc="04090019">
      <w:start w:val="1"/>
      <w:numFmt w:val="lowerLetter"/>
      <w:lvlText w:val="%2)"/>
      <w:lvlJc w:val="left"/>
      <w:pPr>
        <w:ind w:left="1000" w:hanging="420"/>
      </w:pPr>
    </w:lvl>
    <w:lvl w:ilvl="2" w:tplc="0409001B">
      <w:start w:val="1"/>
      <w:numFmt w:val="lowerRoman"/>
      <w:lvlText w:val="%3."/>
      <w:lvlJc w:val="right"/>
      <w:pPr>
        <w:ind w:left="1420" w:hanging="420"/>
      </w:pPr>
    </w:lvl>
    <w:lvl w:ilvl="3" w:tplc="0409000F">
      <w:start w:val="1"/>
      <w:numFmt w:val="decimal"/>
      <w:lvlText w:val="%4."/>
      <w:lvlJc w:val="left"/>
      <w:pPr>
        <w:ind w:left="1840" w:hanging="420"/>
      </w:pPr>
    </w:lvl>
    <w:lvl w:ilvl="4" w:tplc="04090019">
      <w:start w:val="1"/>
      <w:numFmt w:val="lowerLetter"/>
      <w:lvlText w:val="%5)"/>
      <w:lvlJc w:val="left"/>
      <w:pPr>
        <w:ind w:left="2260" w:hanging="420"/>
      </w:pPr>
    </w:lvl>
    <w:lvl w:ilvl="5" w:tplc="0409001B">
      <w:start w:val="1"/>
      <w:numFmt w:val="lowerRoman"/>
      <w:lvlText w:val="%6."/>
      <w:lvlJc w:val="right"/>
      <w:pPr>
        <w:ind w:left="2680" w:hanging="420"/>
      </w:pPr>
    </w:lvl>
    <w:lvl w:ilvl="6" w:tplc="0409000F">
      <w:start w:val="1"/>
      <w:numFmt w:val="decimal"/>
      <w:lvlText w:val="%7."/>
      <w:lvlJc w:val="left"/>
      <w:pPr>
        <w:ind w:left="3100" w:hanging="420"/>
      </w:pPr>
    </w:lvl>
    <w:lvl w:ilvl="7" w:tplc="04090019">
      <w:start w:val="1"/>
      <w:numFmt w:val="lowerLetter"/>
      <w:lvlText w:val="%8)"/>
      <w:lvlJc w:val="left"/>
      <w:pPr>
        <w:ind w:left="3520" w:hanging="420"/>
      </w:pPr>
    </w:lvl>
    <w:lvl w:ilvl="8" w:tplc="0409001B">
      <w:start w:val="1"/>
      <w:numFmt w:val="lowerRoman"/>
      <w:lvlText w:val="%9."/>
      <w:lvlJc w:val="right"/>
      <w:pPr>
        <w:ind w:left="3940" w:hanging="420"/>
      </w:pPr>
    </w:lvl>
  </w:abstractNum>
  <w:abstractNum w:abstractNumId="6">
    <w:nsid w:val="17F426B7"/>
    <w:multiLevelType w:val="hybridMultilevel"/>
    <w:tmpl w:val="5B3A2D48"/>
    <w:lvl w:ilvl="0" w:tplc="8E7CC4FA">
      <w:start w:val="10"/>
      <w:numFmt w:val="japaneseCounting"/>
      <w:lvlText w:val="%1、"/>
      <w:lvlJc w:val="left"/>
      <w:pPr>
        <w:ind w:left="1429" w:hanging="720"/>
      </w:pPr>
      <w:rPr>
        <w:rFonts w:hint="default"/>
      </w:rPr>
    </w:lvl>
    <w:lvl w:ilvl="1" w:tplc="04090019">
      <w:start w:val="1"/>
      <w:numFmt w:val="lowerLetter"/>
      <w:lvlText w:val="%2)"/>
      <w:lvlJc w:val="left"/>
      <w:pPr>
        <w:ind w:left="1549" w:hanging="420"/>
      </w:pPr>
    </w:lvl>
    <w:lvl w:ilvl="2" w:tplc="0409001B">
      <w:start w:val="1"/>
      <w:numFmt w:val="lowerRoman"/>
      <w:lvlText w:val="%3."/>
      <w:lvlJc w:val="right"/>
      <w:pPr>
        <w:ind w:left="1969" w:hanging="420"/>
      </w:pPr>
    </w:lvl>
    <w:lvl w:ilvl="3" w:tplc="0409000F">
      <w:start w:val="1"/>
      <w:numFmt w:val="decimal"/>
      <w:lvlText w:val="%4."/>
      <w:lvlJc w:val="left"/>
      <w:pPr>
        <w:ind w:left="2389" w:hanging="420"/>
      </w:pPr>
    </w:lvl>
    <w:lvl w:ilvl="4" w:tplc="04090019">
      <w:start w:val="1"/>
      <w:numFmt w:val="lowerLetter"/>
      <w:lvlText w:val="%5)"/>
      <w:lvlJc w:val="left"/>
      <w:pPr>
        <w:ind w:left="2809" w:hanging="420"/>
      </w:pPr>
    </w:lvl>
    <w:lvl w:ilvl="5" w:tplc="0409001B">
      <w:start w:val="1"/>
      <w:numFmt w:val="lowerRoman"/>
      <w:lvlText w:val="%6."/>
      <w:lvlJc w:val="right"/>
      <w:pPr>
        <w:ind w:left="3229" w:hanging="420"/>
      </w:pPr>
    </w:lvl>
    <w:lvl w:ilvl="6" w:tplc="0409000F">
      <w:start w:val="1"/>
      <w:numFmt w:val="decimal"/>
      <w:lvlText w:val="%7."/>
      <w:lvlJc w:val="left"/>
      <w:pPr>
        <w:ind w:left="3649" w:hanging="420"/>
      </w:pPr>
    </w:lvl>
    <w:lvl w:ilvl="7" w:tplc="04090019">
      <w:start w:val="1"/>
      <w:numFmt w:val="lowerLetter"/>
      <w:lvlText w:val="%8)"/>
      <w:lvlJc w:val="left"/>
      <w:pPr>
        <w:ind w:left="4069" w:hanging="420"/>
      </w:pPr>
    </w:lvl>
    <w:lvl w:ilvl="8" w:tplc="0409001B">
      <w:start w:val="1"/>
      <w:numFmt w:val="lowerRoman"/>
      <w:lvlText w:val="%9."/>
      <w:lvlJc w:val="right"/>
      <w:pPr>
        <w:ind w:left="4489" w:hanging="420"/>
      </w:pPr>
    </w:lvl>
  </w:abstractNum>
  <w:abstractNum w:abstractNumId="7">
    <w:nsid w:val="39A777F2"/>
    <w:multiLevelType w:val="hybridMultilevel"/>
    <w:tmpl w:val="B4E2CD46"/>
    <w:lvl w:ilvl="0" w:tplc="40E85A24">
      <w:start w:val="1"/>
      <w:numFmt w:val="japaneseCounting"/>
      <w:lvlText w:val="%1、"/>
      <w:lvlJc w:val="left"/>
      <w:pPr>
        <w:ind w:left="720" w:hanging="720"/>
      </w:pPr>
      <w:rPr>
        <w:rFonts w:hint="default"/>
      </w:rPr>
    </w:lvl>
    <w:lvl w:ilvl="1" w:tplc="04090019">
      <w:start w:val="1"/>
      <w:numFmt w:val="lowerLetter"/>
      <w:lvlText w:val="%2)"/>
      <w:lvlJc w:val="left"/>
      <w:pPr>
        <w:ind w:left="1483" w:hanging="420"/>
      </w:pPr>
    </w:lvl>
    <w:lvl w:ilvl="2" w:tplc="0409001B">
      <w:start w:val="1"/>
      <w:numFmt w:val="lowerRoman"/>
      <w:lvlText w:val="%3."/>
      <w:lvlJc w:val="right"/>
      <w:pPr>
        <w:ind w:left="1903" w:hanging="420"/>
      </w:pPr>
    </w:lvl>
    <w:lvl w:ilvl="3" w:tplc="0409000F">
      <w:start w:val="1"/>
      <w:numFmt w:val="decimal"/>
      <w:lvlText w:val="%4."/>
      <w:lvlJc w:val="left"/>
      <w:pPr>
        <w:ind w:left="2323" w:hanging="420"/>
      </w:pPr>
    </w:lvl>
    <w:lvl w:ilvl="4" w:tplc="04090019">
      <w:start w:val="1"/>
      <w:numFmt w:val="lowerLetter"/>
      <w:lvlText w:val="%5)"/>
      <w:lvlJc w:val="left"/>
      <w:pPr>
        <w:ind w:left="2743" w:hanging="420"/>
      </w:pPr>
    </w:lvl>
    <w:lvl w:ilvl="5" w:tplc="0409001B">
      <w:start w:val="1"/>
      <w:numFmt w:val="lowerRoman"/>
      <w:lvlText w:val="%6."/>
      <w:lvlJc w:val="right"/>
      <w:pPr>
        <w:ind w:left="3163" w:hanging="420"/>
      </w:pPr>
    </w:lvl>
    <w:lvl w:ilvl="6" w:tplc="0409000F">
      <w:start w:val="1"/>
      <w:numFmt w:val="decimal"/>
      <w:lvlText w:val="%7."/>
      <w:lvlJc w:val="left"/>
      <w:pPr>
        <w:ind w:left="3583" w:hanging="420"/>
      </w:pPr>
    </w:lvl>
    <w:lvl w:ilvl="7" w:tplc="04090019">
      <w:start w:val="1"/>
      <w:numFmt w:val="lowerLetter"/>
      <w:lvlText w:val="%8)"/>
      <w:lvlJc w:val="left"/>
      <w:pPr>
        <w:ind w:left="4003" w:hanging="420"/>
      </w:pPr>
    </w:lvl>
    <w:lvl w:ilvl="8" w:tplc="0409001B">
      <w:start w:val="1"/>
      <w:numFmt w:val="lowerRoman"/>
      <w:lvlText w:val="%9."/>
      <w:lvlJc w:val="right"/>
      <w:pPr>
        <w:ind w:left="4423" w:hanging="420"/>
      </w:pPr>
    </w:lvl>
  </w:abstractNum>
  <w:abstractNum w:abstractNumId="8">
    <w:nsid w:val="5B5733A1"/>
    <w:multiLevelType w:val="singleLevel"/>
    <w:tmpl w:val="5B5733A1"/>
    <w:lvl w:ilvl="0">
      <w:start w:val="3"/>
      <w:numFmt w:val="chineseCounting"/>
      <w:suff w:val="nothing"/>
      <w:lvlText w:val="（%1）"/>
      <w:lvlJc w:val="left"/>
      <w:rPr>
        <w:rFonts w:hint="eastAsia"/>
      </w:rPr>
    </w:lvl>
  </w:abstractNum>
  <w:abstractNum w:abstractNumId="9">
    <w:nsid w:val="5CA53276"/>
    <w:multiLevelType w:val="singleLevel"/>
    <w:tmpl w:val="5CA53276"/>
    <w:lvl w:ilvl="0">
      <w:start w:val="8"/>
      <w:numFmt w:val="chineseCounting"/>
      <w:suff w:val="nothing"/>
      <w:lvlText w:val="%1、"/>
      <w:lvlJc w:val="left"/>
      <w:rPr>
        <w:rFonts w:hint="eastAsia"/>
      </w:rPr>
    </w:lvl>
  </w:abstractNum>
  <w:abstractNum w:abstractNumId="10">
    <w:nsid w:val="5D500C44"/>
    <w:multiLevelType w:val="hybridMultilevel"/>
    <w:tmpl w:val="16E6FDEC"/>
    <w:lvl w:ilvl="0" w:tplc="383E1A24">
      <w:start w:val="9"/>
      <w:numFmt w:val="japaneseCounting"/>
      <w:lvlText w:val="%1、"/>
      <w:lvlJc w:val="left"/>
      <w:pPr>
        <w:ind w:left="1600" w:hanging="720"/>
      </w:pPr>
      <w:rPr>
        <w:rFonts w:hint="default"/>
      </w:rPr>
    </w:lvl>
    <w:lvl w:ilvl="1" w:tplc="04090019">
      <w:start w:val="1"/>
      <w:numFmt w:val="lowerLetter"/>
      <w:lvlText w:val="%2)"/>
      <w:lvlJc w:val="left"/>
      <w:pPr>
        <w:ind w:left="1720" w:hanging="420"/>
      </w:pPr>
    </w:lvl>
    <w:lvl w:ilvl="2" w:tplc="0409001B">
      <w:start w:val="1"/>
      <w:numFmt w:val="lowerRoman"/>
      <w:lvlText w:val="%3."/>
      <w:lvlJc w:val="right"/>
      <w:pPr>
        <w:ind w:left="2140" w:hanging="420"/>
      </w:pPr>
    </w:lvl>
    <w:lvl w:ilvl="3" w:tplc="0409000F">
      <w:start w:val="1"/>
      <w:numFmt w:val="decimal"/>
      <w:lvlText w:val="%4."/>
      <w:lvlJc w:val="left"/>
      <w:pPr>
        <w:ind w:left="2560" w:hanging="420"/>
      </w:pPr>
    </w:lvl>
    <w:lvl w:ilvl="4" w:tplc="04090019">
      <w:start w:val="1"/>
      <w:numFmt w:val="lowerLetter"/>
      <w:lvlText w:val="%5)"/>
      <w:lvlJc w:val="left"/>
      <w:pPr>
        <w:ind w:left="2980" w:hanging="420"/>
      </w:pPr>
    </w:lvl>
    <w:lvl w:ilvl="5" w:tplc="0409001B">
      <w:start w:val="1"/>
      <w:numFmt w:val="lowerRoman"/>
      <w:lvlText w:val="%6."/>
      <w:lvlJc w:val="right"/>
      <w:pPr>
        <w:ind w:left="3400" w:hanging="420"/>
      </w:pPr>
    </w:lvl>
    <w:lvl w:ilvl="6" w:tplc="0409000F">
      <w:start w:val="1"/>
      <w:numFmt w:val="decimal"/>
      <w:lvlText w:val="%7."/>
      <w:lvlJc w:val="left"/>
      <w:pPr>
        <w:ind w:left="3820" w:hanging="420"/>
      </w:pPr>
    </w:lvl>
    <w:lvl w:ilvl="7" w:tplc="04090019">
      <w:start w:val="1"/>
      <w:numFmt w:val="lowerLetter"/>
      <w:lvlText w:val="%8)"/>
      <w:lvlJc w:val="left"/>
      <w:pPr>
        <w:ind w:left="4240" w:hanging="420"/>
      </w:pPr>
    </w:lvl>
    <w:lvl w:ilvl="8" w:tplc="0409001B">
      <w:start w:val="1"/>
      <w:numFmt w:val="lowerRoman"/>
      <w:lvlText w:val="%9."/>
      <w:lvlJc w:val="right"/>
      <w:pPr>
        <w:ind w:left="4660" w:hanging="420"/>
      </w:pPr>
    </w:lvl>
  </w:abstractNum>
  <w:abstractNum w:abstractNumId="11">
    <w:nsid w:val="62621CDC"/>
    <w:multiLevelType w:val="multilevel"/>
    <w:tmpl w:val="62621CDC"/>
    <w:lvl w:ilvl="0">
      <w:start w:val="1"/>
      <w:numFmt w:val="decimal"/>
      <w:lvlText w:val="%1."/>
      <w:lvlJc w:val="left"/>
      <w:pPr>
        <w:ind w:left="1152" w:hanging="480"/>
      </w:pPr>
      <w:rPr>
        <w:rFonts w:hint="default"/>
      </w:rPr>
    </w:lvl>
    <w:lvl w:ilvl="1">
      <w:start w:val="1"/>
      <w:numFmt w:val="lowerLetter"/>
      <w:lvlText w:val="%2)"/>
      <w:lvlJc w:val="left"/>
      <w:pPr>
        <w:ind w:left="1512" w:hanging="420"/>
      </w:pPr>
    </w:lvl>
    <w:lvl w:ilvl="2">
      <w:start w:val="1"/>
      <w:numFmt w:val="lowerRoman"/>
      <w:lvlText w:val="%3."/>
      <w:lvlJc w:val="right"/>
      <w:pPr>
        <w:ind w:left="1932" w:hanging="420"/>
      </w:pPr>
    </w:lvl>
    <w:lvl w:ilvl="3">
      <w:start w:val="1"/>
      <w:numFmt w:val="decimal"/>
      <w:lvlText w:val="%4."/>
      <w:lvlJc w:val="left"/>
      <w:pPr>
        <w:ind w:left="2352" w:hanging="420"/>
      </w:pPr>
    </w:lvl>
    <w:lvl w:ilvl="4">
      <w:start w:val="1"/>
      <w:numFmt w:val="lowerLetter"/>
      <w:lvlText w:val="%5)"/>
      <w:lvlJc w:val="left"/>
      <w:pPr>
        <w:ind w:left="2772" w:hanging="420"/>
      </w:pPr>
    </w:lvl>
    <w:lvl w:ilvl="5">
      <w:start w:val="1"/>
      <w:numFmt w:val="lowerRoman"/>
      <w:lvlText w:val="%6."/>
      <w:lvlJc w:val="right"/>
      <w:pPr>
        <w:ind w:left="3192" w:hanging="420"/>
      </w:pPr>
    </w:lvl>
    <w:lvl w:ilvl="6">
      <w:start w:val="1"/>
      <w:numFmt w:val="decimal"/>
      <w:lvlText w:val="%7."/>
      <w:lvlJc w:val="left"/>
      <w:pPr>
        <w:ind w:left="3612" w:hanging="420"/>
      </w:pPr>
    </w:lvl>
    <w:lvl w:ilvl="7">
      <w:start w:val="1"/>
      <w:numFmt w:val="lowerLetter"/>
      <w:lvlText w:val="%8)"/>
      <w:lvlJc w:val="left"/>
      <w:pPr>
        <w:ind w:left="4032" w:hanging="420"/>
      </w:pPr>
    </w:lvl>
    <w:lvl w:ilvl="8">
      <w:start w:val="1"/>
      <w:numFmt w:val="lowerRoman"/>
      <w:lvlText w:val="%9."/>
      <w:lvlJc w:val="right"/>
      <w:pPr>
        <w:ind w:left="4452" w:hanging="420"/>
      </w:pPr>
    </w:lvl>
  </w:abstractNum>
  <w:abstractNum w:abstractNumId="12">
    <w:nsid w:val="75B31DDC"/>
    <w:multiLevelType w:val="hybridMultilevel"/>
    <w:tmpl w:val="A650E5A8"/>
    <w:lvl w:ilvl="0" w:tplc="B3F43FBE">
      <w:start w:val="9"/>
      <w:numFmt w:val="japaneseCounting"/>
      <w:lvlText w:val="%1、"/>
      <w:lvlJc w:val="left"/>
      <w:pPr>
        <w:ind w:left="720" w:hanging="72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num w:numId="1">
    <w:abstractNumId w:val="11"/>
  </w:num>
  <w:num w:numId="2">
    <w:abstractNumId w:val="4"/>
  </w:num>
  <w:num w:numId="3">
    <w:abstractNumId w:val="1"/>
  </w:num>
  <w:num w:numId="4">
    <w:abstractNumId w:val="8"/>
  </w:num>
  <w:num w:numId="5">
    <w:abstractNumId w:val="2"/>
  </w:num>
  <w:num w:numId="6">
    <w:abstractNumId w:val="3"/>
  </w:num>
  <w:num w:numId="7">
    <w:abstractNumId w:val="7"/>
  </w:num>
  <w:num w:numId="8">
    <w:abstractNumId w:val="9"/>
  </w:num>
  <w:num w:numId="9">
    <w:abstractNumId w:val="0"/>
  </w:num>
  <w:num w:numId="10">
    <w:abstractNumId w:val="6"/>
  </w:num>
  <w:num w:numId="11">
    <w:abstractNumId w:val="5"/>
  </w:num>
  <w:num w:numId="12">
    <w:abstractNumId w:val="10"/>
  </w:num>
  <w:num w:numId="13">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F1361C"/>
    <w:rsid w:val="0000117D"/>
    <w:rsid w:val="0001169B"/>
    <w:rsid w:val="000222C6"/>
    <w:rsid w:val="0002549F"/>
    <w:rsid w:val="00033AEB"/>
    <w:rsid w:val="00051C8B"/>
    <w:rsid w:val="0006487A"/>
    <w:rsid w:val="00065F8F"/>
    <w:rsid w:val="000768F2"/>
    <w:rsid w:val="0009184B"/>
    <w:rsid w:val="00091E3D"/>
    <w:rsid w:val="0009593C"/>
    <w:rsid w:val="000B047F"/>
    <w:rsid w:val="000B5923"/>
    <w:rsid w:val="000B5A48"/>
    <w:rsid w:val="000B6FF3"/>
    <w:rsid w:val="000C3467"/>
    <w:rsid w:val="000C3CA6"/>
    <w:rsid w:val="000D1267"/>
    <w:rsid w:val="000D1D50"/>
    <w:rsid w:val="000D5782"/>
    <w:rsid w:val="000E6613"/>
    <w:rsid w:val="000E7119"/>
    <w:rsid w:val="000F29E2"/>
    <w:rsid w:val="00112FED"/>
    <w:rsid w:val="00114E9B"/>
    <w:rsid w:val="001313EE"/>
    <w:rsid w:val="0014729F"/>
    <w:rsid w:val="001537AB"/>
    <w:rsid w:val="00157BAB"/>
    <w:rsid w:val="001654D1"/>
    <w:rsid w:val="0018106D"/>
    <w:rsid w:val="001877A7"/>
    <w:rsid w:val="00191536"/>
    <w:rsid w:val="00196687"/>
    <w:rsid w:val="001A48E6"/>
    <w:rsid w:val="001B1A09"/>
    <w:rsid w:val="001C0962"/>
    <w:rsid w:val="001D7531"/>
    <w:rsid w:val="001E737D"/>
    <w:rsid w:val="001F0592"/>
    <w:rsid w:val="001F4E3B"/>
    <w:rsid w:val="001F7506"/>
    <w:rsid w:val="002006CD"/>
    <w:rsid w:val="00202B36"/>
    <w:rsid w:val="00204B7A"/>
    <w:rsid w:val="002101D2"/>
    <w:rsid w:val="0021101A"/>
    <w:rsid w:val="00220536"/>
    <w:rsid w:val="0022109D"/>
    <w:rsid w:val="00225BDE"/>
    <w:rsid w:val="00235629"/>
    <w:rsid w:val="0025303F"/>
    <w:rsid w:val="00260C38"/>
    <w:rsid w:val="002616C0"/>
    <w:rsid w:val="002662AA"/>
    <w:rsid w:val="00267CDE"/>
    <w:rsid w:val="00276529"/>
    <w:rsid w:val="00280496"/>
    <w:rsid w:val="002823E5"/>
    <w:rsid w:val="00295495"/>
    <w:rsid w:val="002A50B0"/>
    <w:rsid w:val="002A6719"/>
    <w:rsid w:val="002B2613"/>
    <w:rsid w:val="002C6202"/>
    <w:rsid w:val="002D5DF7"/>
    <w:rsid w:val="002E305D"/>
    <w:rsid w:val="002E766B"/>
    <w:rsid w:val="002F1818"/>
    <w:rsid w:val="002F567B"/>
    <w:rsid w:val="00320194"/>
    <w:rsid w:val="003216A9"/>
    <w:rsid w:val="003570C6"/>
    <w:rsid w:val="0037013F"/>
    <w:rsid w:val="00380C92"/>
    <w:rsid w:val="00396E22"/>
    <w:rsid w:val="003A484F"/>
    <w:rsid w:val="003B0BE0"/>
    <w:rsid w:val="003B0C1B"/>
    <w:rsid w:val="003B688C"/>
    <w:rsid w:val="003C0291"/>
    <w:rsid w:val="003C39AE"/>
    <w:rsid w:val="003C7B60"/>
    <w:rsid w:val="003D1FB2"/>
    <w:rsid w:val="003D66DA"/>
    <w:rsid w:val="003E1310"/>
    <w:rsid w:val="003E666C"/>
    <w:rsid w:val="003E6F55"/>
    <w:rsid w:val="003F002C"/>
    <w:rsid w:val="00406254"/>
    <w:rsid w:val="00421E02"/>
    <w:rsid w:val="004223DE"/>
    <w:rsid w:val="00426513"/>
    <w:rsid w:val="00434489"/>
    <w:rsid w:val="00437085"/>
    <w:rsid w:val="00443880"/>
    <w:rsid w:val="00443ED1"/>
    <w:rsid w:val="004464F4"/>
    <w:rsid w:val="00453F8C"/>
    <w:rsid w:val="00462538"/>
    <w:rsid w:val="00471401"/>
    <w:rsid w:val="00473F31"/>
    <w:rsid w:val="00477710"/>
    <w:rsid w:val="0048263A"/>
    <w:rsid w:val="00487E5D"/>
    <w:rsid w:val="004A711F"/>
    <w:rsid w:val="004B199D"/>
    <w:rsid w:val="004B4690"/>
    <w:rsid w:val="004E024A"/>
    <w:rsid w:val="004E0A2D"/>
    <w:rsid w:val="004E206B"/>
    <w:rsid w:val="004E6B88"/>
    <w:rsid w:val="004E6DF7"/>
    <w:rsid w:val="004F0FBD"/>
    <w:rsid w:val="00500B1E"/>
    <w:rsid w:val="00505A47"/>
    <w:rsid w:val="00512FDA"/>
    <w:rsid w:val="00520DA0"/>
    <w:rsid w:val="005317C3"/>
    <w:rsid w:val="005664BB"/>
    <w:rsid w:val="00572BC1"/>
    <w:rsid w:val="0057481D"/>
    <w:rsid w:val="0058486E"/>
    <w:rsid w:val="005855E8"/>
    <w:rsid w:val="005D1C8B"/>
    <w:rsid w:val="005D2E94"/>
    <w:rsid w:val="005D5CED"/>
    <w:rsid w:val="005F1A4C"/>
    <w:rsid w:val="0060267A"/>
    <w:rsid w:val="00605688"/>
    <w:rsid w:val="006070AF"/>
    <w:rsid w:val="00607E6C"/>
    <w:rsid w:val="006101B1"/>
    <w:rsid w:val="00613FBA"/>
    <w:rsid w:val="00614E44"/>
    <w:rsid w:val="00622830"/>
    <w:rsid w:val="00625826"/>
    <w:rsid w:val="00630AEF"/>
    <w:rsid w:val="006325F8"/>
    <w:rsid w:val="00634C9A"/>
    <w:rsid w:val="006440E4"/>
    <w:rsid w:val="00644871"/>
    <w:rsid w:val="0066343B"/>
    <w:rsid w:val="00664777"/>
    <w:rsid w:val="00666218"/>
    <w:rsid w:val="006748A4"/>
    <w:rsid w:val="00683E73"/>
    <w:rsid w:val="00691F95"/>
    <w:rsid w:val="006A3141"/>
    <w:rsid w:val="006A5D79"/>
    <w:rsid w:val="006A5E34"/>
    <w:rsid w:val="006B2422"/>
    <w:rsid w:val="006B2B9A"/>
    <w:rsid w:val="006C1937"/>
    <w:rsid w:val="006C32A5"/>
    <w:rsid w:val="006D74F1"/>
    <w:rsid w:val="006E62D0"/>
    <w:rsid w:val="006E650E"/>
    <w:rsid w:val="006F00A6"/>
    <w:rsid w:val="006F020C"/>
    <w:rsid w:val="007127B7"/>
    <w:rsid w:val="00731FA5"/>
    <w:rsid w:val="00732BE5"/>
    <w:rsid w:val="007413D4"/>
    <w:rsid w:val="007416B6"/>
    <w:rsid w:val="00746F48"/>
    <w:rsid w:val="0075404D"/>
    <w:rsid w:val="0076182A"/>
    <w:rsid w:val="00767B7E"/>
    <w:rsid w:val="007770C3"/>
    <w:rsid w:val="00784D24"/>
    <w:rsid w:val="00785FBA"/>
    <w:rsid w:val="00786E4A"/>
    <w:rsid w:val="007875EB"/>
    <w:rsid w:val="00792C34"/>
    <w:rsid w:val="0079426B"/>
    <w:rsid w:val="00795D9E"/>
    <w:rsid w:val="007D312A"/>
    <w:rsid w:val="007D3F19"/>
    <w:rsid w:val="007E23B0"/>
    <w:rsid w:val="007E5E74"/>
    <w:rsid w:val="007F1991"/>
    <w:rsid w:val="007F2C2F"/>
    <w:rsid w:val="007F55FC"/>
    <w:rsid w:val="007F5665"/>
    <w:rsid w:val="00800112"/>
    <w:rsid w:val="00801A50"/>
    <w:rsid w:val="008253BB"/>
    <w:rsid w:val="0083706E"/>
    <w:rsid w:val="008423A5"/>
    <w:rsid w:val="00842CB3"/>
    <w:rsid w:val="00850625"/>
    <w:rsid w:val="00853718"/>
    <w:rsid w:val="00855221"/>
    <w:rsid w:val="00860645"/>
    <w:rsid w:val="00861171"/>
    <w:rsid w:val="008620B6"/>
    <w:rsid w:val="00871F71"/>
    <w:rsid w:val="00884D85"/>
    <w:rsid w:val="00885AF4"/>
    <w:rsid w:val="00886AF8"/>
    <w:rsid w:val="0089373C"/>
    <w:rsid w:val="008939CD"/>
    <w:rsid w:val="008B768C"/>
    <w:rsid w:val="008C4DB1"/>
    <w:rsid w:val="008C4EAF"/>
    <w:rsid w:val="008C5176"/>
    <w:rsid w:val="008C7578"/>
    <w:rsid w:val="008C7FD0"/>
    <w:rsid w:val="008D396F"/>
    <w:rsid w:val="008E1DE7"/>
    <w:rsid w:val="008E707C"/>
    <w:rsid w:val="008E71C3"/>
    <w:rsid w:val="008E765E"/>
    <w:rsid w:val="00900B08"/>
    <w:rsid w:val="009014B8"/>
    <w:rsid w:val="00902155"/>
    <w:rsid w:val="00902FA3"/>
    <w:rsid w:val="0091450D"/>
    <w:rsid w:val="009213B9"/>
    <w:rsid w:val="00923564"/>
    <w:rsid w:val="0092392E"/>
    <w:rsid w:val="00930C87"/>
    <w:rsid w:val="009315F9"/>
    <w:rsid w:val="00946945"/>
    <w:rsid w:val="00951248"/>
    <w:rsid w:val="0095152F"/>
    <w:rsid w:val="009547BC"/>
    <w:rsid w:val="00954C49"/>
    <w:rsid w:val="00962ACD"/>
    <w:rsid w:val="0097099F"/>
    <w:rsid w:val="00971997"/>
    <w:rsid w:val="00971FFC"/>
    <w:rsid w:val="0098660A"/>
    <w:rsid w:val="009931C3"/>
    <w:rsid w:val="00997630"/>
    <w:rsid w:val="00997781"/>
    <w:rsid w:val="009B2C43"/>
    <w:rsid w:val="009B4EAE"/>
    <w:rsid w:val="009B7573"/>
    <w:rsid w:val="009C1827"/>
    <w:rsid w:val="009C22F4"/>
    <w:rsid w:val="009C2E98"/>
    <w:rsid w:val="009D3447"/>
    <w:rsid w:val="009D4711"/>
    <w:rsid w:val="009D66E2"/>
    <w:rsid w:val="009F1185"/>
    <w:rsid w:val="009F18CD"/>
    <w:rsid w:val="009F2A13"/>
    <w:rsid w:val="00A04EB0"/>
    <w:rsid w:val="00A13ABA"/>
    <w:rsid w:val="00A13CC1"/>
    <w:rsid w:val="00A16847"/>
    <w:rsid w:val="00A237D8"/>
    <w:rsid w:val="00A268C4"/>
    <w:rsid w:val="00A307CD"/>
    <w:rsid w:val="00A40A00"/>
    <w:rsid w:val="00A4142F"/>
    <w:rsid w:val="00A4788F"/>
    <w:rsid w:val="00A56DF2"/>
    <w:rsid w:val="00A65357"/>
    <w:rsid w:val="00A67AB5"/>
    <w:rsid w:val="00A7354E"/>
    <w:rsid w:val="00A86F5B"/>
    <w:rsid w:val="00A91760"/>
    <w:rsid w:val="00A93B00"/>
    <w:rsid w:val="00A93C21"/>
    <w:rsid w:val="00AB20CF"/>
    <w:rsid w:val="00AC3C6A"/>
    <w:rsid w:val="00AD5620"/>
    <w:rsid w:val="00AD7C1B"/>
    <w:rsid w:val="00AE16BA"/>
    <w:rsid w:val="00AE1EBE"/>
    <w:rsid w:val="00B03C9D"/>
    <w:rsid w:val="00B05FA6"/>
    <w:rsid w:val="00B060AE"/>
    <w:rsid w:val="00B10517"/>
    <w:rsid w:val="00B14E76"/>
    <w:rsid w:val="00B161B8"/>
    <w:rsid w:val="00B2048C"/>
    <w:rsid w:val="00B310B9"/>
    <w:rsid w:val="00B35F3F"/>
    <w:rsid w:val="00B36CBB"/>
    <w:rsid w:val="00B425E0"/>
    <w:rsid w:val="00B440AA"/>
    <w:rsid w:val="00B44B70"/>
    <w:rsid w:val="00B515EB"/>
    <w:rsid w:val="00B53C56"/>
    <w:rsid w:val="00B77EA6"/>
    <w:rsid w:val="00B81598"/>
    <w:rsid w:val="00B8252D"/>
    <w:rsid w:val="00B841F1"/>
    <w:rsid w:val="00B944D6"/>
    <w:rsid w:val="00B94D92"/>
    <w:rsid w:val="00B974F2"/>
    <w:rsid w:val="00BA115F"/>
    <w:rsid w:val="00BA6703"/>
    <w:rsid w:val="00BB1D16"/>
    <w:rsid w:val="00BB39C8"/>
    <w:rsid w:val="00BB4DF0"/>
    <w:rsid w:val="00BB6C64"/>
    <w:rsid w:val="00BC289F"/>
    <w:rsid w:val="00BC5361"/>
    <w:rsid w:val="00BC5460"/>
    <w:rsid w:val="00BC6B50"/>
    <w:rsid w:val="00BD0E25"/>
    <w:rsid w:val="00BF3BDB"/>
    <w:rsid w:val="00BF5BD6"/>
    <w:rsid w:val="00C01CC4"/>
    <w:rsid w:val="00C03E31"/>
    <w:rsid w:val="00C10416"/>
    <w:rsid w:val="00C326B8"/>
    <w:rsid w:val="00C33E72"/>
    <w:rsid w:val="00C33E73"/>
    <w:rsid w:val="00C354B2"/>
    <w:rsid w:val="00C35554"/>
    <w:rsid w:val="00C362E1"/>
    <w:rsid w:val="00C411C7"/>
    <w:rsid w:val="00C42709"/>
    <w:rsid w:val="00C466EE"/>
    <w:rsid w:val="00C533CC"/>
    <w:rsid w:val="00C5751C"/>
    <w:rsid w:val="00C576B5"/>
    <w:rsid w:val="00C61BFC"/>
    <w:rsid w:val="00C62B85"/>
    <w:rsid w:val="00C65438"/>
    <w:rsid w:val="00C668F5"/>
    <w:rsid w:val="00C76F9C"/>
    <w:rsid w:val="00C82D65"/>
    <w:rsid w:val="00C91CBB"/>
    <w:rsid w:val="00C95071"/>
    <w:rsid w:val="00CC09B6"/>
    <w:rsid w:val="00CC0E39"/>
    <w:rsid w:val="00CC666F"/>
    <w:rsid w:val="00CD1E3F"/>
    <w:rsid w:val="00CE44F6"/>
    <w:rsid w:val="00CE49DA"/>
    <w:rsid w:val="00CE5FE1"/>
    <w:rsid w:val="00CE7B61"/>
    <w:rsid w:val="00D00095"/>
    <w:rsid w:val="00D15D7B"/>
    <w:rsid w:val="00D17081"/>
    <w:rsid w:val="00D20620"/>
    <w:rsid w:val="00D26091"/>
    <w:rsid w:val="00D34E7C"/>
    <w:rsid w:val="00D35489"/>
    <w:rsid w:val="00D51276"/>
    <w:rsid w:val="00D52D67"/>
    <w:rsid w:val="00D7035F"/>
    <w:rsid w:val="00D96997"/>
    <w:rsid w:val="00DA65AC"/>
    <w:rsid w:val="00DB1913"/>
    <w:rsid w:val="00DC410D"/>
    <w:rsid w:val="00DC68CA"/>
    <w:rsid w:val="00DC7CBA"/>
    <w:rsid w:val="00DD73B7"/>
    <w:rsid w:val="00DF28BC"/>
    <w:rsid w:val="00DF34B9"/>
    <w:rsid w:val="00DF6C26"/>
    <w:rsid w:val="00E01053"/>
    <w:rsid w:val="00E07ACF"/>
    <w:rsid w:val="00E32546"/>
    <w:rsid w:val="00E331A1"/>
    <w:rsid w:val="00E33202"/>
    <w:rsid w:val="00E336A9"/>
    <w:rsid w:val="00E50624"/>
    <w:rsid w:val="00E568DF"/>
    <w:rsid w:val="00E64269"/>
    <w:rsid w:val="00E67639"/>
    <w:rsid w:val="00E728B7"/>
    <w:rsid w:val="00E82267"/>
    <w:rsid w:val="00E84E3A"/>
    <w:rsid w:val="00EA010F"/>
    <w:rsid w:val="00EB1A50"/>
    <w:rsid w:val="00EC34AD"/>
    <w:rsid w:val="00ED1B63"/>
    <w:rsid w:val="00ED3C1F"/>
    <w:rsid w:val="00ED4085"/>
    <w:rsid w:val="00ED420E"/>
    <w:rsid w:val="00EE2F57"/>
    <w:rsid w:val="00EF07C7"/>
    <w:rsid w:val="00EF4C34"/>
    <w:rsid w:val="00EF77C6"/>
    <w:rsid w:val="00F05438"/>
    <w:rsid w:val="00F06FB0"/>
    <w:rsid w:val="00F1361C"/>
    <w:rsid w:val="00F160C7"/>
    <w:rsid w:val="00F162C2"/>
    <w:rsid w:val="00F3166E"/>
    <w:rsid w:val="00F36D8F"/>
    <w:rsid w:val="00F417B1"/>
    <w:rsid w:val="00F4672D"/>
    <w:rsid w:val="00F602DF"/>
    <w:rsid w:val="00F7581C"/>
    <w:rsid w:val="00F81FD9"/>
    <w:rsid w:val="00F841AA"/>
    <w:rsid w:val="00FA23E8"/>
    <w:rsid w:val="00FB6891"/>
    <w:rsid w:val="00FB72C6"/>
    <w:rsid w:val="00FD3CC1"/>
    <w:rsid w:val="00FE6C56"/>
    <w:rsid w:val="00FF1E02"/>
    <w:rsid w:val="00FF30B4"/>
    <w:rsid w:val="10C055FF"/>
    <w:rsid w:val="16BB723D"/>
    <w:rsid w:val="240371BF"/>
    <w:rsid w:val="29FD04D3"/>
    <w:rsid w:val="319F7F4E"/>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8E765E"/>
    <w:pPr>
      <w:widowControl w:val="0"/>
      <w:jc w:val="both"/>
    </w:pPr>
    <w:rPr>
      <w:rFonts w:ascii="Times New Roman" w:hAnsi="Times New Roman"/>
      <w:szCs w:val="21"/>
    </w:rPr>
  </w:style>
  <w:style w:type="paragraph" w:styleId="Heading1">
    <w:name w:val="heading 1"/>
    <w:basedOn w:val="Normal"/>
    <w:next w:val="Normal"/>
    <w:link w:val="Heading1Char"/>
    <w:uiPriority w:val="99"/>
    <w:qFormat/>
    <w:rsid w:val="00E336A9"/>
    <w:pPr>
      <w:keepNext/>
      <w:keepLines/>
      <w:spacing w:before="340" w:after="330" w:line="578" w:lineRule="auto"/>
      <w:outlineLvl w:val="0"/>
    </w:pPr>
    <w:rPr>
      <w:b/>
      <w:bCs/>
      <w:kern w:val="44"/>
      <w:sz w:val="44"/>
      <w:szCs w:val="44"/>
    </w:rPr>
  </w:style>
  <w:style w:type="paragraph" w:styleId="Heading2">
    <w:name w:val="heading 2"/>
    <w:basedOn w:val="Normal"/>
    <w:next w:val="Normal"/>
    <w:link w:val="Heading2Char"/>
    <w:uiPriority w:val="99"/>
    <w:qFormat/>
    <w:rsid w:val="00E336A9"/>
    <w:pPr>
      <w:keepNext/>
      <w:keepLines/>
      <w:spacing w:before="260" w:after="260" w:line="416" w:lineRule="auto"/>
      <w:outlineLvl w:val="1"/>
    </w:pPr>
    <w:rPr>
      <w:rFonts w:ascii="Cambria" w:hAnsi="Cambria" w:cs="Cambria"/>
      <w:b/>
      <w:bCs/>
      <w:sz w:val="32"/>
      <w:szCs w:val="32"/>
    </w:rPr>
  </w:style>
  <w:style w:type="paragraph" w:styleId="Heading3">
    <w:name w:val="heading 3"/>
    <w:basedOn w:val="Normal"/>
    <w:next w:val="Normal"/>
    <w:link w:val="Heading3Char"/>
    <w:uiPriority w:val="99"/>
    <w:qFormat/>
    <w:rsid w:val="00A237D8"/>
    <w:pPr>
      <w:keepNext/>
      <w:keepLines/>
      <w:spacing w:before="260" w:after="260" w:line="416" w:lineRule="auto"/>
      <w:outlineLvl w:val="2"/>
    </w:pPr>
    <w:rPr>
      <w:b/>
      <w:bCs/>
      <w:sz w:val="32"/>
      <w:szCs w:val="3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E336A9"/>
    <w:rPr>
      <w:rFonts w:ascii="Times New Roman" w:hAnsi="Times New Roman" w:cs="Times New Roman"/>
      <w:b/>
      <w:bCs/>
      <w:kern w:val="44"/>
      <w:sz w:val="44"/>
      <w:szCs w:val="44"/>
    </w:rPr>
  </w:style>
  <w:style w:type="character" w:customStyle="1" w:styleId="Heading2Char">
    <w:name w:val="Heading 2 Char"/>
    <w:basedOn w:val="DefaultParagraphFont"/>
    <w:link w:val="Heading2"/>
    <w:uiPriority w:val="99"/>
    <w:locked/>
    <w:rsid w:val="00E336A9"/>
    <w:rPr>
      <w:rFonts w:ascii="Cambria" w:eastAsia="宋体" w:hAnsi="Cambria" w:cs="Cambria"/>
      <w:b/>
      <w:bCs/>
      <w:kern w:val="2"/>
      <w:sz w:val="32"/>
      <w:szCs w:val="32"/>
    </w:rPr>
  </w:style>
  <w:style w:type="character" w:customStyle="1" w:styleId="Heading3Char">
    <w:name w:val="Heading 3 Char"/>
    <w:basedOn w:val="DefaultParagraphFont"/>
    <w:link w:val="Heading3"/>
    <w:uiPriority w:val="99"/>
    <w:locked/>
    <w:rsid w:val="00A237D8"/>
    <w:rPr>
      <w:rFonts w:ascii="Times New Roman" w:hAnsi="Times New Roman" w:cs="Times New Roman"/>
      <w:b/>
      <w:bCs/>
      <w:kern w:val="2"/>
      <w:sz w:val="32"/>
      <w:szCs w:val="32"/>
    </w:rPr>
  </w:style>
  <w:style w:type="paragraph" w:styleId="BodyText">
    <w:name w:val="Body Text"/>
    <w:basedOn w:val="Normal"/>
    <w:link w:val="BodyTextChar1"/>
    <w:uiPriority w:val="99"/>
    <w:rsid w:val="008E765E"/>
    <w:pPr>
      <w:spacing w:beforeLines="30"/>
    </w:pPr>
    <w:rPr>
      <w:rFonts w:ascii="仿宋_GB2312" w:eastAsia="仿宋_GB2312" w:cs="仿宋_GB2312"/>
      <w:kern w:val="0"/>
      <w:sz w:val="24"/>
      <w:szCs w:val="24"/>
    </w:rPr>
  </w:style>
  <w:style w:type="character" w:customStyle="1" w:styleId="BodyTextChar">
    <w:name w:val="Body Text Char"/>
    <w:basedOn w:val="DefaultParagraphFont"/>
    <w:link w:val="BodyText"/>
    <w:uiPriority w:val="99"/>
    <w:semiHidden/>
    <w:rsid w:val="008E765E"/>
    <w:rPr>
      <w:rFonts w:ascii="Times New Roman" w:hAnsi="Times New Roman" w:cs="Times New Roman"/>
      <w:sz w:val="24"/>
      <w:szCs w:val="24"/>
    </w:rPr>
  </w:style>
  <w:style w:type="paragraph" w:styleId="Footer">
    <w:name w:val="footer"/>
    <w:basedOn w:val="Normal"/>
    <w:link w:val="FooterChar1"/>
    <w:uiPriority w:val="99"/>
    <w:rsid w:val="008E765E"/>
    <w:pPr>
      <w:tabs>
        <w:tab w:val="center" w:pos="4153"/>
        <w:tab w:val="right" w:pos="8306"/>
      </w:tabs>
      <w:snapToGrid w:val="0"/>
      <w:jc w:val="left"/>
    </w:pPr>
    <w:rPr>
      <w:rFonts w:ascii="Calibri" w:hAnsi="Calibri" w:cs="Calibri"/>
      <w:kern w:val="0"/>
      <w:sz w:val="18"/>
      <w:szCs w:val="18"/>
    </w:rPr>
  </w:style>
  <w:style w:type="character" w:customStyle="1" w:styleId="FooterChar">
    <w:name w:val="Footer Char"/>
    <w:basedOn w:val="DefaultParagraphFont"/>
    <w:link w:val="Footer"/>
    <w:uiPriority w:val="99"/>
    <w:semiHidden/>
    <w:rsid w:val="008E765E"/>
    <w:rPr>
      <w:rFonts w:ascii="Times New Roman" w:hAnsi="Times New Roman" w:cs="Times New Roman"/>
      <w:sz w:val="18"/>
      <w:szCs w:val="18"/>
    </w:rPr>
  </w:style>
  <w:style w:type="paragraph" w:styleId="Header">
    <w:name w:val="header"/>
    <w:basedOn w:val="Normal"/>
    <w:link w:val="HeaderChar1"/>
    <w:uiPriority w:val="99"/>
    <w:semiHidden/>
    <w:rsid w:val="008E765E"/>
    <w:pPr>
      <w:pBdr>
        <w:bottom w:val="single" w:sz="6" w:space="1" w:color="auto"/>
      </w:pBdr>
      <w:tabs>
        <w:tab w:val="center" w:pos="4153"/>
        <w:tab w:val="right" w:pos="8306"/>
      </w:tabs>
      <w:snapToGrid w:val="0"/>
      <w:jc w:val="center"/>
    </w:pPr>
    <w:rPr>
      <w:rFonts w:ascii="Calibri" w:hAnsi="Calibri" w:cs="Calibri"/>
      <w:kern w:val="0"/>
      <w:sz w:val="18"/>
      <w:szCs w:val="18"/>
    </w:rPr>
  </w:style>
  <w:style w:type="character" w:customStyle="1" w:styleId="HeaderChar">
    <w:name w:val="Header Char"/>
    <w:basedOn w:val="DefaultParagraphFont"/>
    <w:link w:val="Header"/>
    <w:uiPriority w:val="99"/>
    <w:semiHidden/>
    <w:rsid w:val="008E765E"/>
    <w:rPr>
      <w:rFonts w:ascii="Times New Roman" w:hAnsi="Times New Roman" w:cs="Times New Roman"/>
      <w:sz w:val="18"/>
      <w:szCs w:val="18"/>
    </w:rPr>
  </w:style>
  <w:style w:type="character" w:styleId="Strong">
    <w:name w:val="Strong"/>
    <w:basedOn w:val="DefaultParagraphFont"/>
    <w:uiPriority w:val="99"/>
    <w:qFormat/>
    <w:rsid w:val="008E765E"/>
    <w:rPr>
      <w:b/>
      <w:bCs/>
    </w:rPr>
  </w:style>
  <w:style w:type="character" w:customStyle="1" w:styleId="HeaderChar1">
    <w:name w:val="Header Char1"/>
    <w:link w:val="Header"/>
    <w:uiPriority w:val="99"/>
    <w:semiHidden/>
    <w:locked/>
    <w:rsid w:val="008E765E"/>
    <w:rPr>
      <w:sz w:val="18"/>
      <w:szCs w:val="18"/>
    </w:rPr>
  </w:style>
  <w:style w:type="character" w:customStyle="1" w:styleId="FooterChar1">
    <w:name w:val="Footer Char1"/>
    <w:link w:val="Footer"/>
    <w:uiPriority w:val="99"/>
    <w:locked/>
    <w:rsid w:val="008E765E"/>
    <w:rPr>
      <w:sz w:val="18"/>
      <w:szCs w:val="18"/>
    </w:rPr>
  </w:style>
  <w:style w:type="character" w:customStyle="1" w:styleId="BodyTextChar1">
    <w:name w:val="Body Text Char1"/>
    <w:link w:val="BodyText"/>
    <w:uiPriority w:val="99"/>
    <w:locked/>
    <w:rsid w:val="008E765E"/>
    <w:rPr>
      <w:rFonts w:ascii="仿宋_GB2312" w:eastAsia="仿宋_GB2312" w:hAnsi="Times New Roman" w:cs="仿宋_GB2312"/>
      <w:sz w:val="24"/>
      <w:szCs w:val="24"/>
    </w:rPr>
  </w:style>
  <w:style w:type="paragraph" w:customStyle="1" w:styleId="Default">
    <w:name w:val="Default"/>
    <w:uiPriority w:val="99"/>
    <w:rsid w:val="008E765E"/>
    <w:pPr>
      <w:widowControl w:val="0"/>
      <w:autoSpaceDE w:val="0"/>
      <w:autoSpaceDN w:val="0"/>
      <w:adjustRightInd w:val="0"/>
    </w:pPr>
    <w:rPr>
      <w:rFonts w:ascii="仿宋" w:eastAsia="仿宋" w:cs="仿宋"/>
      <w:color w:val="000000"/>
      <w:kern w:val="0"/>
      <w:sz w:val="24"/>
      <w:szCs w:val="24"/>
    </w:rPr>
  </w:style>
  <w:style w:type="paragraph" w:styleId="ListParagraph">
    <w:name w:val="List Paragraph"/>
    <w:basedOn w:val="Normal"/>
    <w:uiPriority w:val="99"/>
    <w:qFormat/>
    <w:rsid w:val="008E765E"/>
    <w:pPr>
      <w:ind w:firstLineChars="200" w:firstLine="420"/>
    </w:pPr>
  </w:style>
  <w:style w:type="paragraph" w:styleId="TOCHeading">
    <w:name w:val="TOC Heading"/>
    <w:basedOn w:val="Heading1"/>
    <w:next w:val="Normal"/>
    <w:uiPriority w:val="99"/>
    <w:qFormat/>
    <w:rsid w:val="00DA65AC"/>
    <w:pPr>
      <w:widowControl/>
      <w:spacing w:before="480" w:after="0" w:line="276" w:lineRule="auto"/>
      <w:jc w:val="left"/>
      <w:outlineLvl w:val="9"/>
    </w:pPr>
    <w:rPr>
      <w:rFonts w:ascii="Cambria" w:hAnsi="Cambria" w:cs="Cambria"/>
      <w:color w:val="365F91"/>
      <w:kern w:val="0"/>
      <w:sz w:val="28"/>
      <w:szCs w:val="28"/>
    </w:rPr>
  </w:style>
  <w:style w:type="paragraph" w:styleId="TOC1">
    <w:name w:val="toc 1"/>
    <w:basedOn w:val="Normal"/>
    <w:next w:val="Normal"/>
    <w:autoRedefine/>
    <w:uiPriority w:val="99"/>
    <w:semiHidden/>
    <w:rsid w:val="003E1310"/>
    <w:pPr>
      <w:tabs>
        <w:tab w:val="right" w:leader="dot" w:pos="8296"/>
      </w:tabs>
      <w:spacing w:before="93"/>
      <w:jc w:val="center"/>
    </w:pPr>
    <w:rPr>
      <w:rFonts w:ascii="仿宋" w:eastAsia="仿宋" w:hAnsi="仿宋" w:cs="仿宋"/>
      <w:noProof/>
      <w:sz w:val="28"/>
      <w:szCs w:val="28"/>
    </w:rPr>
  </w:style>
  <w:style w:type="paragraph" w:styleId="TOC2">
    <w:name w:val="toc 2"/>
    <w:basedOn w:val="Normal"/>
    <w:next w:val="Normal"/>
    <w:autoRedefine/>
    <w:uiPriority w:val="99"/>
    <w:semiHidden/>
    <w:rsid w:val="006748A4"/>
    <w:pPr>
      <w:tabs>
        <w:tab w:val="right" w:leader="dot" w:pos="8296"/>
      </w:tabs>
      <w:ind w:leftChars="200" w:left="420"/>
    </w:pPr>
  </w:style>
  <w:style w:type="paragraph" w:styleId="TOC3">
    <w:name w:val="toc 3"/>
    <w:basedOn w:val="Normal"/>
    <w:next w:val="Normal"/>
    <w:autoRedefine/>
    <w:uiPriority w:val="99"/>
    <w:semiHidden/>
    <w:rsid w:val="007F55FC"/>
    <w:pPr>
      <w:tabs>
        <w:tab w:val="right" w:leader="dot" w:pos="8296"/>
      </w:tabs>
      <w:ind w:leftChars="400" w:left="840"/>
    </w:pPr>
  </w:style>
  <w:style w:type="character" w:styleId="Hyperlink">
    <w:name w:val="Hyperlink"/>
    <w:basedOn w:val="DefaultParagraphFont"/>
    <w:uiPriority w:val="99"/>
    <w:rsid w:val="00DA65AC"/>
    <w:rPr>
      <w:color w:val="0000FF"/>
      <w:u w:val="single"/>
    </w:rPr>
  </w:style>
  <w:style w:type="paragraph" w:styleId="BalloonText">
    <w:name w:val="Balloon Text"/>
    <w:basedOn w:val="Normal"/>
    <w:link w:val="BalloonTextChar"/>
    <w:uiPriority w:val="99"/>
    <w:semiHidden/>
    <w:rsid w:val="00DA65AC"/>
    <w:rPr>
      <w:sz w:val="18"/>
      <w:szCs w:val="18"/>
    </w:rPr>
  </w:style>
  <w:style w:type="character" w:customStyle="1" w:styleId="BalloonTextChar">
    <w:name w:val="Balloon Text Char"/>
    <w:basedOn w:val="DefaultParagraphFont"/>
    <w:link w:val="BalloonText"/>
    <w:uiPriority w:val="99"/>
    <w:semiHidden/>
    <w:locked/>
    <w:rsid w:val="00DA65AC"/>
    <w:rPr>
      <w:rFonts w:ascii="Times New Roman" w:hAnsi="Times New Roman" w:cs="Times New Roman"/>
      <w:kern w:val="2"/>
      <w:sz w:val="18"/>
      <w:szCs w:val="18"/>
    </w:rPr>
  </w:style>
  <w:style w:type="character" w:customStyle="1" w:styleId="style111">
    <w:name w:val="style111"/>
    <w:basedOn w:val="DefaultParagraphFont"/>
    <w:uiPriority w:val="99"/>
    <w:rsid w:val="009547BC"/>
    <w:rPr>
      <w:sz w:val="21"/>
      <w:szCs w:val="21"/>
    </w:rPr>
  </w:style>
</w:styles>
</file>

<file path=word/webSettings.xml><?xml version="1.0" encoding="utf-8"?>
<w:webSettings xmlns:r="http://schemas.openxmlformats.org/officeDocument/2006/relationships" xmlns:w="http://schemas.openxmlformats.org/wordprocessingml/2006/main">
  <w:divs>
    <w:div w:id="1291474894">
      <w:marLeft w:val="0"/>
      <w:marRight w:val="0"/>
      <w:marTop w:val="0"/>
      <w:marBottom w:val="0"/>
      <w:divBdr>
        <w:top w:val="none" w:sz="0" w:space="0" w:color="auto"/>
        <w:left w:val="none" w:sz="0" w:space="0" w:color="auto"/>
        <w:bottom w:val="none" w:sz="0" w:space="0" w:color="auto"/>
        <w:right w:val="none" w:sz="0" w:space="0" w:color="auto"/>
      </w:divBdr>
    </w:div>
    <w:div w:id="1291474895">
      <w:marLeft w:val="0"/>
      <w:marRight w:val="0"/>
      <w:marTop w:val="0"/>
      <w:marBottom w:val="0"/>
      <w:divBdr>
        <w:top w:val="none" w:sz="0" w:space="0" w:color="auto"/>
        <w:left w:val="none" w:sz="0" w:space="0" w:color="auto"/>
        <w:bottom w:val="none" w:sz="0" w:space="0" w:color="auto"/>
        <w:right w:val="none" w:sz="0" w:space="0" w:color="auto"/>
      </w:divBdr>
    </w:div>
    <w:div w:id="1291474896">
      <w:marLeft w:val="0"/>
      <w:marRight w:val="0"/>
      <w:marTop w:val="0"/>
      <w:marBottom w:val="0"/>
      <w:divBdr>
        <w:top w:val="none" w:sz="0" w:space="0" w:color="auto"/>
        <w:left w:val="none" w:sz="0" w:space="0" w:color="auto"/>
        <w:bottom w:val="none" w:sz="0" w:space="0" w:color="auto"/>
        <w:right w:val="none" w:sz="0" w:space="0" w:color="auto"/>
      </w:divBdr>
    </w:div>
    <w:div w:id="1291474897">
      <w:marLeft w:val="0"/>
      <w:marRight w:val="0"/>
      <w:marTop w:val="0"/>
      <w:marBottom w:val="0"/>
      <w:divBdr>
        <w:top w:val="none" w:sz="0" w:space="0" w:color="auto"/>
        <w:left w:val="none" w:sz="0" w:space="0" w:color="auto"/>
        <w:bottom w:val="none" w:sz="0" w:space="0" w:color="auto"/>
        <w:right w:val="none" w:sz="0" w:space="0" w:color="auto"/>
      </w:divBdr>
    </w:div>
    <w:div w:id="1291474898">
      <w:marLeft w:val="0"/>
      <w:marRight w:val="0"/>
      <w:marTop w:val="0"/>
      <w:marBottom w:val="0"/>
      <w:divBdr>
        <w:top w:val="none" w:sz="0" w:space="0" w:color="auto"/>
        <w:left w:val="none" w:sz="0" w:space="0" w:color="auto"/>
        <w:bottom w:val="none" w:sz="0" w:space="0" w:color="auto"/>
        <w:right w:val="none" w:sz="0" w:space="0" w:color="auto"/>
      </w:divBdr>
    </w:div>
    <w:div w:id="1291474899">
      <w:marLeft w:val="0"/>
      <w:marRight w:val="0"/>
      <w:marTop w:val="0"/>
      <w:marBottom w:val="0"/>
      <w:divBdr>
        <w:top w:val="none" w:sz="0" w:space="0" w:color="auto"/>
        <w:left w:val="none" w:sz="0" w:space="0" w:color="auto"/>
        <w:bottom w:val="none" w:sz="0" w:space="0" w:color="auto"/>
        <w:right w:val="none" w:sz="0" w:space="0" w:color="auto"/>
      </w:divBdr>
    </w:div>
    <w:div w:id="1291474900">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1096</TotalTime>
  <Pages>36</Pages>
  <Words>2782</Words>
  <Characters>15863</Characters>
  <Application>Microsoft Office Outlook</Application>
  <DocSecurity>0</DocSecurity>
  <Lines>0</Lines>
  <Paragraphs>0</Paragraphs>
  <ScaleCrop>false</ScaleCrop>
  <Company>四川省财政厅</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subject/>
  <dc:creator>张彬茜</dc:creator>
  <cp:keywords/>
  <dc:description/>
  <cp:lastModifiedBy>郭艳秋</cp:lastModifiedBy>
  <cp:revision>89</cp:revision>
  <cp:lastPrinted>2019-08-01T00:48:00Z</cp:lastPrinted>
  <dcterms:created xsi:type="dcterms:W3CDTF">2019-08-01T01:14:00Z</dcterms:created>
  <dcterms:modified xsi:type="dcterms:W3CDTF">2019-09-19T01:55:00Z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