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22A" w:rsidRPr="00914227" w:rsidRDefault="00C4422A">
      <w:pPr>
        <w:spacing w:line="600" w:lineRule="exact"/>
        <w:jc w:val="center"/>
        <w:outlineLvl w:val="0"/>
        <w:rPr>
          <w:rFonts w:eastAsia="方正小标宋简体"/>
          <w:color w:val="000000" w:themeColor="text1"/>
          <w:sz w:val="72"/>
          <w:szCs w:val="72"/>
        </w:rPr>
      </w:pPr>
      <w:bookmarkStart w:id="0" w:name="_Toc15306267"/>
    </w:p>
    <w:p w:rsidR="00C4422A" w:rsidRPr="00914227" w:rsidRDefault="00C4422A">
      <w:pPr>
        <w:spacing w:line="600" w:lineRule="exact"/>
        <w:jc w:val="center"/>
        <w:outlineLvl w:val="0"/>
        <w:rPr>
          <w:rFonts w:eastAsia="方正小标宋简体"/>
          <w:color w:val="000000" w:themeColor="text1"/>
          <w:sz w:val="72"/>
          <w:szCs w:val="72"/>
        </w:rPr>
      </w:pPr>
    </w:p>
    <w:p w:rsidR="00C4422A" w:rsidRPr="00914227" w:rsidRDefault="00C4422A">
      <w:pPr>
        <w:spacing w:line="600" w:lineRule="exact"/>
        <w:jc w:val="center"/>
        <w:outlineLvl w:val="0"/>
        <w:rPr>
          <w:rFonts w:eastAsia="方正小标宋简体"/>
          <w:color w:val="000000" w:themeColor="text1"/>
          <w:sz w:val="72"/>
          <w:szCs w:val="72"/>
        </w:rPr>
      </w:pPr>
    </w:p>
    <w:p w:rsidR="00C4422A" w:rsidRPr="00914227" w:rsidRDefault="00C4422A">
      <w:pPr>
        <w:spacing w:line="600" w:lineRule="exact"/>
        <w:jc w:val="center"/>
        <w:outlineLvl w:val="0"/>
        <w:rPr>
          <w:rFonts w:eastAsia="方正小标宋简体"/>
          <w:color w:val="000000" w:themeColor="text1"/>
          <w:sz w:val="72"/>
          <w:szCs w:val="72"/>
        </w:rPr>
      </w:pPr>
    </w:p>
    <w:p w:rsidR="00C4422A" w:rsidRPr="00914227" w:rsidRDefault="00690B7C">
      <w:pPr>
        <w:adjustRightInd w:val="0"/>
        <w:snapToGrid w:val="0"/>
        <w:spacing w:line="360" w:lineRule="auto"/>
        <w:jc w:val="center"/>
        <w:outlineLvl w:val="0"/>
        <w:rPr>
          <w:rFonts w:eastAsia="方正小标宋简体"/>
          <w:color w:val="000000" w:themeColor="text1"/>
          <w:sz w:val="72"/>
          <w:szCs w:val="72"/>
        </w:rPr>
      </w:pPr>
      <w:bookmarkStart w:id="1" w:name="_Toc15377425"/>
      <w:bookmarkStart w:id="2" w:name="_Toc15377193"/>
      <w:bookmarkStart w:id="3" w:name="_Toc15378441"/>
      <w:bookmarkStart w:id="4" w:name="_Toc15396597"/>
      <w:bookmarkStart w:id="5" w:name="_Toc15396475"/>
      <w:r w:rsidRPr="00914227">
        <w:rPr>
          <w:rFonts w:eastAsia="黑体"/>
          <w:color w:val="000000" w:themeColor="text1"/>
          <w:sz w:val="72"/>
          <w:szCs w:val="72"/>
        </w:rPr>
        <w:t>2019</w:t>
      </w:r>
      <w:r w:rsidRPr="00914227">
        <w:rPr>
          <w:rFonts w:eastAsia="方正小标宋简体"/>
          <w:color w:val="000000" w:themeColor="text1"/>
          <w:sz w:val="72"/>
          <w:szCs w:val="72"/>
        </w:rPr>
        <w:t>年度</w:t>
      </w:r>
      <w:bookmarkEnd w:id="1"/>
      <w:bookmarkEnd w:id="2"/>
      <w:bookmarkEnd w:id="3"/>
      <w:bookmarkEnd w:id="4"/>
      <w:bookmarkEnd w:id="5"/>
    </w:p>
    <w:p w:rsidR="00C4422A" w:rsidRPr="00914227" w:rsidRDefault="00690B7C">
      <w:pPr>
        <w:adjustRightInd w:val="0"/>
        <w:snapToGrid w:val="0"/>
        <w:spacing w:line="360" w:lineRule="auto"/>
        <w:jc w:val="center"/>
        <w:outlineLvl w:val="0"/>
        <w:rPr>
          <w:rFonts w:eastAsia="方正小标宋简体"/>
          <w:color w:val="000000" w:themeColor="text1"/>
          <w:sz w:val="72"/>
          <w:szCs w:val="72"/>
        </w:rPr>
      </w:pPr>
      <w:bookmarkStart w:id="6" w:name="_Toc15396598"/>
      <w:bookmarkStart w:id="7" w:name="_Toc15377194"/>
      <w:bookmarkStart w:id="8" w:name="_Toc15377426"/>
      <w:bookmarkStart w:id="9" w:name="_Toc15396476"/>
      <w:bookmarkStart w:id="10" w:name="_Toc15378442"/>
      <w:r w:rsidRPr="00914227">
        <w:rPr>
          <w:rFonts w:eastAsia="方正小标宋简体"/>
          <w:color w:val="000000" w:themeColor="text1"/>
          <w:spacing w:val="-20"/>
          <w:sz w:val="72"/>
          <w:szCs w:val="72"/>
        </w:rPr>
        <w:t>四川省</w:t>
      </w:r>
      <w:bookmarkStart w:id="11" w:name="_Toc15306268"/>
      <w:bookmarkEnd w:id="0"/>
      <w:r w:rsidRPr="00914227">
        <w:rPr>
          <w:rFonts w:eastAsia="方正小标宋简体"/>
          <w:color w:val="000000" w:themeColor="text1"/>
          <w:spacing w:val="-20"/>
          <w:sz w:val="72"/>
          <w:szCs w:val="72"/>
        </w:rPr>
        <w:t>攀枝花市医疗保障局</w:t>
      </w:r>
      <w:r w:rsidRPr="00914227">
        <w:rPr>
          <w:rFonts w:eastAsia="方正小标宋简体"/>
          <w:color w:val="000000" w:themeColor="text1"/>
          <w:sz w:val="72"/>
          <w:szCs w:val="72"/>
        </w:rPr>
        <w:t>部门决算</w:t>
      </w:r>
      <w:bookmarkEnd w:id="6"/>
      <w:bookmarkEnd w:id="7"/>
      <w:bookmarkEnd w:id="8"/>
      <w:bookmarkEnd w:id="9"/>
      <w:bookmarkEnd w:id="10"/>
      <w:bookmarkEnd w:id="11"/>
    </w:p>
    <w:p w:rsidR="00C4422A" w:rsidRPr="00914227" w:rsidRDefault="00690B7C">
      <w:pPr>
        <w:widowControl/>
        <w:jc w:val="center"/>
        <w:rPr>
          <w:rFonts w:eastAsia="黑体"/>
          <w:color w:val="000000" w:themeColor="text1"/>
          <w:sz w:val="48"/>
          <w:szCs w:val="48"/>
        </w:rPr>
      </w:pPr>
      <w:r w:rsidRPr="00914227">
        <w:rPr>
          <w:rFonts w:eastAsia="方正小标宋简体"/>
          <w:color w:val="000000" w:themeColor="text1"/>
          <w:sz w:val="36"/>
          <w:szCs w:val="36"/>
        </w:rPr>
        <w:br w:type="page"/>
      </w:r>
      <w:r w:rsidRPr="00914227">
        <w:rPr>
          <w:rFonts w:eastAsia="黑体"/>
          <w:color w:val="000000" w:themeColor="text1"/>
          <w:sz w:val="48"/>
          <w:szCs w:val="48"/>
        </w:rPr>
        <w:lastRenderedPageBreak/>
        <w:t>目录</w:t>
      </w:r>
    </w:p>
    <w:p w:rsidR="00C4422A" w:rsidRPr="00914227" w:rsidRDefault="00C4422A">
      <w:pPr>
        <w:widowControl/>
        <w:jc w:val="center"/>
        <w:rPr>
          <w:rFonts w:eastAsia="黑体"/>
          <w:color w:val="000000" w:themeColor="text1"/>
          <w:sz w:val="28"/>
          <w:szCs w:val="28"/>
        </w:rPr>
      </w:pPr>
    </w:p>
    <w:p w:rsidR="00C4422A" w:rsidRPr="00914227" w:rsidRDefault="00690B7C">
      <w:pPr>
        <w:pStyle w:val="10"/>
        <w:rPr>
          <w:rFonts w:ascii="Times New Roman" w:hAnsi="Times New Roman"/>
          <w:color w:val="000000" w:themeColor="text1"/>
        </w:rPr>
      </w:pPr>
      <w:r w:rsidRPr="00914227">
        <w:rPr>
          <w:rFonts w:ascii="Times New Roman" w:hAnsi="Times New Roman"/>
          <w:color w:val="000000" w:themeColor="text1"/>
        </w:rPr>
        <w:t>公开时间：</w:t>
      </w:r>
      <w:r w:rsidRPr="00914227">
        <w:rPr>
          <w:rFonts w:ascii="Times New Roman" w:hAnsi="Times New Roman"/>
          <w:color w:val="000000" w:themeColor="text1"/>
        </w:rPr>
        <w:t>2020</w:t>
      </w:r>
      <w:r w:rsidRPr="00914227">
        <w:rPr>
          <w:rFonts w:ascii="Times New Roman" w:hAnsi="Times New Roman"/>
          <w:color w:val="000000" w:themeColor="text1"/>
        </w:rPr>
        <w:t>年</w:t>
      </w:r>
      <w:r w:rsidRPr="00914227">
        <w:rPr>
          <w:rFonts w:ascii="Times New Roman" w:hAnsi="Times New Roman"/>
          <w:color w:val="000000" w:themeColor="text1"/>
        </w:rPr>
        <w:t>9</w:t>
      </w:r>
      <w:r w:rsidRPr="00914227">
        <w:rPr>
          <w:rFonts w:ascii="Times New Roman" w:hAnsi="Times New Roman"/>
          <w:color w:val="000000" w:themeColor="text1"/>
        </w:rPr>
        <w:t>月</w:t>
      </w:r>
      <w:r w:rsidRPr="00914227">
        <w:rPr>
          <w:rFonts w:ascii="Times New Roman" w:hAnsi="Times New Roman"/>
          <w:color w:val="000000" w:themeColor="text1"/>
        </w:rPr>
        <w:t xml:space="preserve"> 21 </w:t>
      </w:r>
      <w:r w:rsidRPr="00914227">
        <w:rPr>
          <w:rFonts w:ascii="Times New Roman" w:hAnsi="Times New Roman"/>
          <w:color w:val="000000" w:themeColor="text1"/>
        </w:rPr>
        <w:t>日</w:t>
      </w:r>
    </w:p>
    <w:p w:rsidR="00C4422A" w:rsidRPr="00914227" w:rsidRDefault="00C4422A">
      <w:pPr>
        <w:rPr>
          <w:color w:val="000000" w:themeColor="text1"/>
        </w:rPr>
      </w:pPr>
    </w:p>
    <w:p w:rsidR="00C4422A" w:rsidRPr="00914227" w:rsidRDefault="00690B7C">
      <w:pPr>
        <w:pStyle w:val="10"/>
        <w:adjustRightInd w:val="0"/>
        <w:snapToGrid w:val="0"/>
        <w:spacing w:before="0" w:line="440" w:lineRule="exact"/>
        <w:jc w:val="left"/>
        <w:rPr>
          <w:rFonts w:ascii="Times New Roman" w:hAnsi="Times New Roman"/>
          <w:b/>
          <w:color w:val="000000" w:themeColor="text1"/>
          <w:sz w:val="24"/>
          <w:szCs w:val="24"/>
        </w:rPr>
      </w:pPr>
      <w:r w:rsidRPr="00914227">
        <w:rPr>
          <w:rFonts w:ascii="Times New Roman" w:hAnsi="Times New Roman"/>
          <w:b/>
          <w:color w:val="000000" w:themeColor="text1"/>
          <w:sz w:val="24"/>
        </w:rPr>
        <w:t>第一部分部门概况</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一、基本职能及主要工作</w:t>
      </w:r>
      <w:r w:rsidR="00270892" w:rsidRPr="00914227">
        <w:rPr>
          <w:color w:val="000000" w:themeColor="text1"/>
          <w:sz w:val="24"/>
        </w:rPr>
        <w:t>………………………………………………….4</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二、机构设置</w:t>
      </w:r>
      <w:r w:rsidR="00270892" w:rsidRPr="00914227">
        <w:rPr>
          <w:color w:val="000000" w:themeColor="text1"/>
          <w:sz w:val="24"/>
        </w:rPr>
        <w:t>……………………………………………………………….8</w:t>
      </w:r>
    </w:p>
    <w:p w:rsidR="00C4422A" w:rsidRPr="00914227" w:rsidRDefault="00690B7C">
      <w:pPr>
        <w:pStyle w:val="10"/>
        <w:adjustRightInd w:val="0"/>
        <w:snapToGrid w:val="0"/>
        <w:spacing w:before="0" w:line="440" w:lineRule="exact"/>
        <w:jc w:val="left"/>
        <w:rPr>
          <w:rFonts w:ascii="Times New Roman" w:hAnsi="Times New Roman"/>
          <w:b/>
          <w:color w:val="000000" w:themeColor="text1"/>
          <w:sz w:val="24"/>
          <w:szCs w:val="24"/>
        </w:rPr>
      </w:pPr>
      <w:r w:rsidRPr="00914227">
        <w:rPr>
          <w:rFonts w:ascii="Times New Roman" w:hAnsi="Times New Roman"/>
          <w:b/>
          <w:color w:val="000000" w:themeColor="text1"/>
          <w:sz w:val="24"/>
        </w:rPr>
        <w:t>第二部分度部门决算情况说明</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一、收入支出决算总体情况说明</w:t>
      </w:r>
      <w:r w:rsidR="00270892" w:rsidRPr="00914227">
        <w:rPr>
          <w:color w:val="000000" w:themeColor="text1"/>
          <w:sz w:val="24"/>
        </w:rPr>
        <w:t>………………………………………….9</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二、收入决算情况说明</w:t>
      </w:r>
      <w:r w:rsidR="00270892" w:rsidRPr="00914227">
        <w:rPr>
          <w:color w:val="000000" w:themeColor="text1"/>
          <w:sz w:val="24"/>
        </w:rPr>
        <w:t>…………………………………………………….9</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三、支出决算情况说明</w:t>
      </w:r>
      <w:r w:rsidR="00270892" w:rsidRPr="00914227">
        <w:rPr>
          <w:color w:val="000000" w:themeColor="text1"/>
          <w:sz w:val="24"/>
        </w:rPr>
        <w:t>…………………………………………………….9</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四、财政拨款收入支出决算总体情况说明</w:t>
      </w:r>
      <w:r w:rsidR="00270892" w:rsidRPr="00914227">
        <w:rPr>
          <w:color w:val="000000" w:themeColor="text1"/>
          <w:sz w:val="24"/>
        </w:rPr>
        <w:t>………………….……………10</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五、一般公共预算财政拨款支出决算情况说明</w:t>
      </w:r>
      <w:r w:rsidR="00270892" w:rsidRPr="00914227">
        <w:rPr>
          <w:color w:val="000000" w:themeColor="text1"/>
          <w:sz w:val="24"/>
        </w:rPr>
        <w:t>……….…………………10</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六、一般公共预算财政拨款基本支出决算情况说明</w:t>
      </w:r>
      <w:r w:rsidR="00270892" w:rsidRPr="00914227">
        <w:rPr>
          <w:color w:val="000000" w:themeColor="text1"/>
          <w:sz w:val="24"/>
        </w:rPr>
        <w:t>…………………….12</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七、</w:t>
      </w:r>
      <w:r w:rsidRPr="00914227">
        <w:rPr>
          <w:color w:val="000000" w:themeColor="text1"/>
          <w:sz w:val="24"/>
        </w:rPr>
        <w:t>“</w:t>
      </w:r>
      <w:r w:rsidRPr="00914227">
        <w:rPr>
          <w:color w:val="000000" w:themeColor="text1"/>
          <w:sz w:val="24"/>
        </w:rPr>
        <w:t>三公</w:t>
      </w:r>
      <w:r w:rsidRPr="00914227">
        <w:rPr>
          <w:color w:val="000000" w:themeColor="text1"/>
          <w:sz w:val="24"/>
        </w:rPr>
        <w:t>”</w:t>
      </w:r>
      <w:r w:rsidRPr="00914227">
        <w:rPr>
          <w:color w:val="000000" w:themeColor="text1"/>
          <w:sz w:val="24"/>
        </w:rPr>
        <w:t>经费财政拨款支出决算情况说明</w:t>
      </w:r>
      <w:r w:rsidR="00270892" w:rsidRPr="00914227">
        <w:rPr>
          <w:color w:val="000000" w:themeColor="text1"/>
          <w:sz w:val="24"/>
        </w:rPr>
        <w:t>……………………</w:t>
      </w:r>
      <w:r w:rsidR="00DF563B">
        <w:rPr>
          <w:rFonts w:hint="eastAsia"/>
          <w:color w:val="000000" w:themeColor="text1"/>
          <w:sz w:val="24"/>
        </w:rPr>
        <w:t>..</w:t>
      </w:r>
      <w:r w:rsidR="00270892" w:rsidRPr="00914227">
        <w:rPr>
          <w:color w:val="000000" w:themeColor="text1"/>
          <w:sz w:val="24"/>
        </w:rPr>
        <w:t>……...13</w:t>
      </w:r>
    </w:p>
    <w:p w:rsidR="00C4422A" w:rsidRPr="00914227" w:rsidRDefault="00690B7C">
      <w:pPr>
        <w:pStyle w:val="20"/>
        <w:adjustRightInd w:val="0"/>
        <w:snapToGrid w:val="0"/>
        <w:spacing w:line="440" w:lineRule="exact"/>
        <w:jc w:val="left"/>
        <w:rPr>
          <w:rFonts w:eastAsia="仿宋"/>
          <w:color w:val="000000" w:themeColor="text1"/>
          <w:sz w:val="24"/>
        </w:rPr>
      </w:pPr>
      <w:r w:rsidRPr="00914227">
        <w:rPr>
          <w:color w:val="000000" w:themeColor="text1"/>
          <w:sz w:val="24"/>
        </w:rPr>
        <w:t>八、政府性基金预算支出决算情况说明</w:t>
      </w:r>
      <w:r w:rsidR="00270892" w:rsidRPr="00914227">
        <w:rPr>
          <w:color w:val="000000" w:themeColor="text1"/>
          <w:sz w:val="24"/>
        </w:rPr>
        <w:t>………………………………….15</w:t>
      </w:r>
    </w:p>
    <w:p w:rsidR="00C4422A" w:rsidRPr="00914227" w:rsidRDefault="00690B7C">
      <w:pPr>
        <w:pStyle w:val="20"/>
        <w:adjustRightInd w:val="0"/>
        <w:snapToGrid w:val="0"/>
        <w:spacing w:line="440" w:lineRule="exact"/>
        <w:ind w:leftChars="0"/>
        <w:jc w:val="left"/>
        <w:rPr>
          <w:rFonts w:eastAsiaTheme="majorEastAsia"/>
          <w:color w:val="000000" w:themeColor="text1"/>
          <w:sz w:val="24"/>
        </w:rPr>
      </w:pPr>
      <w:r w:rsidRPr="00914227">
        <w:rPr>
          <w:rFonts w:eastAsiaTheme="majorEastAsia" w:hAnsiTheme="majorEastAsia"/>
          <w:color w:val="000000" w:themeColor="text1"/>
          <w:sz w:val="24"/>
        </w:rPr>
        <w:t>九、国有资本经营预算支出决算情况说明</w:t>
      </w:r>
      <w:r w:rsidR="00270892" w:rsidRPr="00914227">
        <w:rPr>
          <w:rFonts w:eastAsiaTheme="majorEastAsia"/>
          <w:color w:val="000000" w:themeColor="text1"/>
          <w:sz w:val="24"/>
        </w:rPr>
        <w:t>……………………………….15</w:t>
      </w:r>
    </w:p>
    <w:p w:rsidR="00C4422A" w:rsidRPr="00914227" w:rsidRDefault="00690B7C" w:rsidP="005D2FCA">
      <w:pPr>
        <w:adjustRightInd w:val="0"/>
        <w:snapToGrid w:val="0"/>
        <w:spacing w:line="440" w:lineRule="exact"/>
        <w:ind w:firstLineChars="150" w:firstLine="360"/>
        <w:jc w:val="left"/>
        <w:rPr>
          <w:rFonts w:eastAsia="仿宋"/>
          <w:color w:val="000000" w:themeColor="text1"/>
          <w:sz w:val="24"/>
        </w:rPr>
      </w:pPr>
      <w:r w:rsidRPr="00914227">
        <w:rPr>
          <w:rStyle w:val="aa"/>
          <w:rFonts w:eastAsiaTheme="majorEastAsia" w:hAnsiTheme="majorEastAsia"/>
          <w:color w:val="000000" w:themeColor="text1"/>
          <w:sz w:val="24"/>
          <w:u w:val="none"/>
        </w:rPr>
        <w:t>十、</w:t>
      </w:r>
      <w:r w:rsidRPr="00914227">
        <w:rPr>
          <w:color w:val="000000" w:themeColor="text1"/>
          <w:sz w:val="24"/>
        </w:rPr>
        <w:t>其他重要事项的情况说明</w:t>
      </w:r>
      <w:r w:rsidR="00270892" w:rsidRPr="00914227">
        <w:rPr>
          <w:color w:val="000000" w:themeColor="text1"/>
          <w:sz w:val="24"/>
        </w:rPr>
        <w:t>……………………………………………..15</w:t>
      </w:r>
      <w:r w:rsidRPr="00914227">
        <w:rPr>
          <w:rFonts w:eastAsia="仿宋"/>
          <w:color w:val="000000" w:themeColor="text1"/>
          <w:sz w:val="24"/>
        </w:rPr>
        <w:tab/>
      </w:r>
    </w:p>
    <w:p w:rsidR="00C4422A" w:rsidRPr="00914227" w:rsidRDefault="00690B7C">
      <w:pPr>
        <w:pStyle w:val="10"/>
        <w:adjustRightInd w:val="0"/>
        <w:snapToGrid w:val="0"/>
        <w:spacing w:before="0" w:line="440" w:lineRule="exact"/>
        <w:jc w:val="left"/>
        <w:rPr>
          <w:rFonts w:ascii="Times New Roman" w:hAnsi="Times New Roman"/>
          <w:color w:val="000000" w:themeColor="text1"/>
          <w:sz w:val="24"/>
          <w:szCs w:val="24"/>
        </w:rPr>
      </w:pPr>
      <w:r w:rsidRPr="00914227">
        <w:rPr>
          <w:rFonts w:ascii="Times New Roman" w:hAnsi="Times New Roman"/>
          <w:b/>
          <w:color w:val="000000" w:themeColor="text1"/>
          <w:sz w:val="24"/>
        </w:rPr>
        <w:t>第三部分名词解释</w:t>
      </w:r>
      <w:r w:rsidR="00270892" w:rsidRPr="00914227">
        <w:rPr>
          <w:rFonts w:ascii="Times New Roman" w:hAnsi="Times New Roman"/>
          <w:color w:val="000000" w:themeColor="text1"/>
          <w:sz w:val="24"/>
        </w:rPr>
        <w:t>………………………………………………………………25</w:t>
      </w:r>
    </w:p>
    <w:p w:rsidR="00C4422A" w:rsidRPr="00914227" w:rsidRDefault="00690B7C">
      <w:pPr>
        <w:pStyle w:val="10"/>
        <w:adjustRightInd w:val="0"/>
        <w:snapToGrid w:val="0"/>
        <w:spacing w:before="0" w:line="440" w:lineRule="exact"/>
        <w:jc w:val="left"/>
        <w:rPr>
          <w:rFonts w:ascii="Times New Roman" w:hAnsi="Times New Roman"/>
          <w:b/>
          <w:color w:val="000000" w:themeColor="text1"/>
          <w:sz w:val="24"/>
          <w:szCs w:val="24"/>
        </w:rPr>
      </w:pPr>
      <w:r w:rsidRPr="00914227">
        <w:rPr>
          <w:rFonts w:ascii="Times New Roman" w:hAnsi="Times New Roman"/>
          <w:b/>
          <w:color w:val="000000" w:themeColor="text1"/>
          <w:sz w:val="24"/>
        </w:rPr>
        <w:t>第四部分附件</w:t>
      </w:r>
    </w:p>
    <w:p w:rsidR="00C4422A" w:rsidRPr="00914227" w:rsidRDefault="00690B7C">
      <w:pPr>
        <w:pStyle w:val="20"/>
        <w:adjustRightInd w:val="0"/>
        <w:snapToGrid w:val="0"/>
        <w:spacing w:line="440" w:lineRule="exact"/>
        <w:jc w:val="left"/>
        <w:rPr>
          <w:color w:val="000000" w:themeColor="text1"/>
          <w:sz w:val="24"/>
        </w:rPr>
      </w:pPr>
      <w:r w:rsidRPr="00914227">
        <w:rPr>
          <w:color w:val="000000" w:themeColor="text1"/>
          <w:sz w:val="24"/>
        </w:rPr>
        <w:t>附件</w:t>
      </w:r>
      <w:r w:rsidRPr="00914227">
        <w:rPr>
          <w:color w:val="000000" w:themeColor="text1"/>
          <w:sz w:val="24"/>
        </w:rPr>
        <w:t>1</w:t>
      </w:r>
      <w:r w:rsidR="00270892" w:rsidRPr="00914227">
        <w:rPr>
          <w:color w:val="000000" w:themeColor="text1"/>
          <w:sz w:val="24"/>
        </w:rPr>
        <w:t>………………………………………………………………………..2</w:t>
      </w:r>
      <w:r w:rsidR="0032179D" w:rsidRPr="00914227">
        <w:rPr>
          <w:color w:val="000000" w:themeColor="text1"/>
          <w:sz w:val="24"/>
        </w:rPr>
        <w:t>8</w:t>
      </w:r>
    </w:p>
    <w:p w:rsidR="00656FDD" w:rsidRPr="00914227" w:rsidRDefault="00656FDD" w:rsidP="00656FDD">
      <w:pPr>
        <w:pStyle w:val="20"/>
        <w:adjustRightInd w:val="0"/>
        <w:snapToGrid w:val="0"/>
        <w:spacing w:line="440" w:lineRule="exact"/>
        <w:jc w:val="left"/>
        <w:rPr>
          <w:rFonts w:eastAsia="仿宋"/>
          <w:sz w:val="24"/>
        </w:rPr>
      </w:pPr>
      <w:r w:rsidRPr="00914227">
        <w:rPr>
          <w:sz w:val="24"/>
        </w:rPr>
        <w:t>附件</w:t>
      </w:r>
      <w:r w:rsidRPr="00914227">
        <w:rPr>
          <w:sz w:val="24"/>
        </w:rPr>
        <w:t>2………………………………………………………………………..</w:t>
      </w:r>
      <w:r w:rsidR="00DF563B">
        <w:rPr>
          <w:rFonts w:hint="eastAsia"/>
          <w:sz w:val="24"/>
        </w:rPr>
        <w:t>37</w:t>
      </w:r>
    </w:p>
    <w:p w:rsidR="00C4422A" w:rsidRPr="00914227" w:rsidRDefault="00690B7C">
      <w:pPr>
        <w:pStyle w:val="10"/>
        <w:adjustRightInd w:val="0"/>
        <w:snapToGrid w:val="0"/>
        <w:spacing w:before="0" w:line="440" w:lineRule="exact"/>
        <w:jc w:val="left"/>
        <w:rPr>
          <w:rFonts w:ascii="Times New Roman" w:hAnsi="Times New Roman"/>
          <w:b/>
          <w:color w:val="000000" w:themeColor="text1"/>
          <w:sz w:val="24"/>
          <w:szCs w:val="24"/>
        </w:rPr>
      </w:pPr>
      <w:r w:rsidRPr="00914227">
        <w:rPr>
          <w:rFonts w:ascii="Times New Roman" w:hAnsi="Times New Roman"/>
          <w:b/>
          <w:color w:val="000000" w:themeColor="text1"/>
          <w:sz w:val="24"/>
        </w:rPr>
        <w:t>第五部分附表</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一、收入支出决算总表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二、收入决算表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三、支出决算表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四、财政拨款收入支出决算总表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五、财政拨款支出决算明细表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六、一般公共预算财政拨款支出决算表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七、一般公共预算财政拨款支出决算明细表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lastRenderedPageBreak/>
        <w:t>八、一般公共预算财政拨款基本支出决算表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九、一般公共预算财政拨款项目支出决算表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十、一般公共预算财政拨款</w:t>
      </w:r>
      <w:r w:rsidRPr="00914227">
        <w:rPr>
          <w:rFonts w:eastAsiaTheme="minorEastAsia"/>
          <w:color w:val="000000" w:themeColor="text1"/>
          <w:sz w:val="24"/>
        </w:rPr>
        <w:t>“</w:t>
      </w:r>
      <w:r w:rsidRPr="00914227">
        <w:rPr>
          <w:rFonts w:eastAsiaTheme="minorEastAsia" w:hAnsiTheme="minorEastAsia"/>
          <w:color w:val="000000" w:themeColor="text1"/>
          <w:sz w:val="24"/>
        </w:rPr>
        <w:t>三公</w:t>
      </w:r>
      <w:r w:rsidRPr="00914227">
        <w:rPr>
          <w:rFonts w:eastAsiaTheme="minorEastAsia"/>
          <w:color w:val="000000" w:themeColor="text1"/>
          <w:sz w:val="24"/>
        </w:rPr>
        <w:t>”</w:t>
      </w:r>
      <w:r w:rsidRPr="00914227">
        <w:rPr>
          <w:rFonts w:eastAsiaTheme="minorEastAsia" w:hAnsiTheme="minorEastAsia"/>
          <w:color w:val="000000" w:themeColor="text1"/>
          <w:sz w:val="24"/>
        </w:rPr>
        <w:t>经费支出决算表</w:t>
      </w:r>
      <w:r w:rsidR="00270892" w:rsidRPr="00914227">
        <w:rPr>
          <w:rFonts w:eastAsiaTheme="minorEastAsia"/>
          <w:color w:val="000000" w:themeColor="text1"/>
          <w:sz w:val="24"/>
        </w:rPr>
        <w:t>…………………</w:t>
      </w:r>
      <w:r w:rsidR="00DF563B">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十一、政府性基金预算财政拨款收入支出决算表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十二、政府性基金预算财政拨款</w:t>
      </w:r>
      <w:r w:rsidRPr="00914227">
        <w:rPr>
          <w:rFonts w:eastAsiaTheme="minorEastAsia"/>
          <w:color w:val="000000" w:themeColor="text1"/>
          <w:sz w:val="24"/>
        </w:rPr>
        <w:t>“</w:t>
      </w:r>
      <w:r w:rsidRPr="00914227">
        <w:rPr>
          <w:rFonts w:eastAsiaTheme="minorEastAsia" w:hAnsiTheme="minorEastAsia"/>
          <w:color w:val="000000" w:themeColor="text1"/>
          <w:sz w:val="24"/>
        </w:rPr>
        <w:t>三公</w:t>
      </w:r>
      <w:r w:rsidRPr="00914227">
        <w:rPr>
          <w:rFonts w:eastAsiaTheme="minorEastAsia"/>
          <w:color w:val="000000" w:themeColor="text1"/>
          <w:sz w:val="24"/>
        </w:rPr>
        <w:t>”</w:t>
      </w:r>
      <w:r w:rsidRPr="00914227">
        <w:rPr>
          <w:rFonts w:eastAsiaTheme="minorEastAsia" w:hAnsiTheme="minorEastAsia"/>
          <w:color w:val="000000" w:themeColor="text1"/>
          <w:sz w:val="24"/>
        </w:rPr>
        <w:t>经费支出决算表</w:t>
      </w:r>
      <w:r w:rsidR="00270892" w:rsidRPr="00914227">
        <w:rPr>
          <w:rFonts w:eastAsiaTheme="minorEastAsia"/>
          <w:color w:val="000000" w:themeColor="text1"/>
          <w:sz w:val="24"/>
        </w:rPr>
        <w:t>……………</w:t>
      </w:r>
      <w:r w:rsidR="00DF563B">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pStyle w:val="20"/>
        <w:adjustRightInd w:val="0"/>
        <w:snapToGrid w:val="0"/>
        <w:spacing w:line="440" w:lineRule="exact"/>
        <w:jc w:val="left"/>
        <w:rPr>
          <w:rFonts w:eastAsiaTheme="minorEastAsia"/>
          <w:color w:val="000000" w:themeColor="text1"/>
          <w:sz w:val="24"/>
        </w:rPr>
      </w:pPr>
      <w:r w:rsidRPr="00914227">
        <w:rPr>
          <w:rFonts w:eastAsiaTheme="minorEastAsia" w:hAnsiTheme="minorEastAsia"/>
          <w:color w:val="000000" w:themeColor="text1"/>
          <w:sz w:val="24"/>
        </w:rPr>
        <w:t>十三、国有资本经营预算支出决算表</w:t>
      </w:r>
      <w:r w:rsidR="00270892" w:rsidRPr="00914227">
        <w:rPr>
          <w:rFonts w:eastAsiaTheme="minorEastAsia"/>
          <w:color w:val="000000" w:themeColor="text1"/>
          <w:sz w:val="24"/>
        </w:rPr>
        <w:t>…………………………………….</w:t>
      </w:r>
      <w:r w:rsidR="00DF563B">
        <w:rPr>
          <w:rFonts w:eastAsiaTheme="minorEastAsia" w:hint="eastAsia"/>
          <w:color w:val="000000" w:themeColor="text1"/>
          <w:sz w:val="24"/>
        </w:rPr>
        <w:t>42</w:t>
      </w:r>
    </w:p>
    <w:p w:rsidR="00C4422A" w:rsidRPr="00914227" w:rsidRDefault="00690B7C">
      <w:pPr>
        <w:widowControl/>
        <w:spacing w:line="440" w:lineRule="exact"/>
        <w:jc w:val="left"/>
        <w:rPr>
          <w:rFonts w:eastAsia="仿宋"/>
          <w:bCs/>
          <w:color w:val="000000" w:themeColor="text1"/>
          <w:kern w:val="44"/>
          <w:sz w:val="24"/>
        </w:rPr>
      </w:pPr>
      <w:bookmarkStart w:id="12" w:name="_Toc15377196"/>
      <w:bookmarkStart w:id="13" w:name="_Toc15396599"/>
      <w:r w:rsidRPr="00914227">
        <w:rPr>
          <w:rFonts w:eastAsia="仿宋"/>
          <w:b/>
          <w:color w:val="000000" w:themeColor="text1"/>
          <w:sz w:val="24"/>
        </w:rPr>
        <w:br w:type="page"/>
      </w:r>
    </w:p>
    <w:p w:rsidR="00C4422A" w:rsidRPr="00914227" w:rsidRDefault="00690B7C">
      <w:pPr>
        <w:pStyle w:val="1"/>
        <w:jc w:val="center"/>
        <w:rPr>
          <w:rStyle w:val="1Char"/>
          <w:rFonts w:eastAsia="黑体"/>
          <w:b/>
          <w:color w:val="000000" w:themeColor="text1"/>
        </w:rPr>
      </w:pPr>
      <w:r w:rsidRPr="00914227">
        <w:rPr>
          <w:rFonts w:eastAsia="黑体"/>
          <w:b w:val="0"/>
          <w:color w:val="000000" w:themeColor="text1"/>
        </w:rPr>
        <w:lastRenderedPageBreak/>
        <w:t>第一部分</w:t>
      </w:r>
      <w:r w:rsidRPr="00914227">
        <w:rPr>
          <w:rStyle w:val="1Char"/>
          <w:rFonts w:eastAsia="黑体"/>
          <w:color w:val="000000" w:themeColor="text1"/>
        </w:rPr>
        <w:t>部门概况</w:t>
      </w:r>
      <w:bookmarkEnd w:id="12"/>
      <w:bookmarkEnd w:id="13"/>
    </w:p>
    <w:p w:rsidR="00C4422A" w:rsidRPr="00914227" w:rsidRDefault="00C4422A">
      <w:pPr>
        <w:widowControl/>
        <w:jc w:val="left"/>
        <w:rPr>
          <w:rFonts w:eastAsia="黑体"/>
          <w:color w:val="000000" w:themeColor="text1"/>
          <w:sz w:val="32"/>
          <w:szCs w:val="32"/>
        </w:rPr>
      </w:pPr>
    </w:p>
    <w:p w:rsidR="00C4422A" w:rsidRPr="00914227" w:rsidRDefault="00690B7C">
      <w:pPr>
        <w:pStyle w:val="2"/>
        <w:rPr>
          <w:rStyle w:val="2Char"/>
          <w:rFonts w:ascii="Times New Roman" w:eastAsia="仿宋" w:hAnsi="Times New Roman" w:cs="Times New Roman"/>
          <w:color w:val="000000" w:themeColor="text1"/>
        </w:rPr>
      </w:pPr>
      <w:bookmarkStart w:id="14" w:name="_Toc15396600"/>
      <w:bookmarkStart w:id="15" w:name="_Toc15377197"/>
      <w:r w:rsidRPr="00914227">
        <w:rPr>
          <w:rFonts w:ascii="Times New Roman" w:eastAsia="黑体" w:hAnsi="Times New Roman" w:cs="Times New Roman"/>
          <w:b w:val="0"/>
          <w:color w:val="000000" w:themeColor="text1"/>
        </w:rPr>
        <w:t>一、基</w:t>
      </w:r>
      <w:r w:rsidRPr="00914227">
        <w:rPr>
          <w:rStyle w:val="2Char"/>
          <w:rFonts w:ascii="Times New Roman" w:eastAsia="黑体" w:hAnsi="Times New Roman" w:cs="Times New Roman"/>
          <w:color w:val="000000" w:themeColor="text1"/>
        </w:rPr>
        <w:t>本职能及主要工作</w:t>
      </w:r>
      <w:bookmarkEnd w:id="14"/>
      <w:bookmarkEnd w:id="15"/>
    </w:p>
    <w:p w:rsidR="00C4422A" w:rsidRPr="00914227" w:rsidRDefault="00690B7C">
      <w:pPr>
        <w:pStyle w:val="a3"/>
        <w:adjustRightInd w:val="0"/>
        <w:snapToGrid w:val="0"/>
        <w:spacing w:before="93" w:line="600" w:lineRule="exact"/>
        <w:ind w:firstLineChars="210" w:firstLine="672"/>
        <w:outlineLvl w:val="2"/>
        <w:rPr>
          <w:rFonts w:ascii="Times New Roman" w:eastAsia="仿宋"/>
          <w:bCs/>
          <w:color w:val="000000" w:themeColor="text1"/>
          <w:sz w:val="32"/>
          <w:szCs w:val="32"/>
        </w:rPr>
      </w:pPr>
      <w:bookmarkStart w:id="16" w:name="_Toc15378445"/>
      <w:bookmarkStart w:id="17" w:name="_Toc15377198"/>
      <w:r w:rsidRPr="00914227">
        <w:rPr>
          <w:rFonts w:ascii="Times New Roman" w:eastAsia="仿宋"/>
          <w:bCs/>
          <w:color w:val="000000" w:themeColor="text1"/>
          <w:sz w:val="32"/>
          <w:szCs w:val="32"/>
        </w:rPr>
        <w:t>（一）主要职能。</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1</w:t>
      </w:r>
      <w:r w:rsidRPr="00914227">
        <w:rPr>
          <w:rFonts w:eastAsia="仿宋_GB2312"/>
          <w:color w:val="000000" w:themeColor="text1"/>
          <w:sz w:val="32"/>
          <w:szCs w:val="32"/>
        </w:rPr>
        <w:t>）贯彻执行医疗保险、生育保险、医疗救助等医疗保障法律、法规、规章。拟订全市医疗保障事业发展规划、政策和标准，并组织实施和监督检查。</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2</w:t>
      </w:r>
      <w:r w:rsidRPr="00914227">
        <w:rPr>
          <w:rFonts w:eastAsia="仿宋_GB2312"/>
          <w:color w:val="000000" w:themeColor="text1"/>
          <w:sz w:val="32"/>
          <w:szCs w:val="32"/>
        </w:rPr>
        <w:t>）组织拟订并实施医疗保障基金监督管理制度，建立健全医疗保障基金安全防控机制，监督强化全市医疗保障基金运行管理。</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3</w:t>
      </w:r>
      <w:r w:rsidRPr="00914227">
        <w:rPr>
          <w:rFonts w:eastAsia="仿宋_GB2312"/>
          <w:color w:val="000000" w:themeColor="text1"/>
          <w:sz w:val="32"/>
          <w:szCs w:val="32"/>
        </w:rPr>
        <w:t>）组织拟订并实施医疗保障筹资和待遇政策，完善全市医疗保障筹资标准动态调整机制，统筹城乡医疗保障待遇标准，建立健全与筹资水平相适应的待遇调整机制。组织拟订并实施长期护理保险制度改革方案。</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4</w:t>
      </w:r>
      <w:r w:rsidRPr="00914227">
        <w:rPr>
          <w:rFonts w:eastAsia="仿宋_GB2312"/>
          <w:color w:val="000000" w:themeColor="text1"/>
          <w:sz w:val="32"/>
          <w:szCs w:val="32"/>
        </w:rPr>
        <w:t>）组织实施全省城乡统一的药品、医用耗材、医疗服务项目、医疗服务设施等医疗保障目录和支付标准，根据授权在医疗保障目录准入谈判规则下进行目录增补和支付标准的调整。</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5</w:t>
      </w:r>
      <w:r w:rsidRPr="00914227">
        <w:rPr>
          <w:rFonts w:eastAsia="仿宋_GB2312"/>
          <w:color w:val="000000" w:themeColor="text1"/>
          <w:sz w:val="32"/>
          <w:szCs w:val="32"/>
        </w:rPr>
        <w:t>）组织拟订并实施全市统一的药品、医用耗材价格和医疗服务项目、医疗服务设施收费等政策，建立医保支付医药服务价格合理确定和动态调整机制，推动建立市场主导的社会医药服务价格形成机制，建立价格信息监测和信息发</w:t>
      </w:r>
      <w:r w:rsidRPr="00914227">
        <w:rPr>
          <w:rFonts w:eastAsia="仿宋_GB2312"/>
          <w:color w:val="000000" w:themeColor="text1"/>
          <w:sz w:val="32"/>
          <w:szCs w:val="32"/>
        </w:rPr>
        <w:lastRenderedPageBreak/>
        <w:t>布制度。</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6</w:t>
      </w:r>
      <w:r w:rsidRPr="00914227">
        <w:rPr>
          <w:rFonts w:eastAsia="仿宋_GB2312"/>
          <w:color w:val="000000" w:themeColor="text1"/>
          <w:sz w:val="32"/>
          <w:szCs w:val="32"/>
        </w:rPr>
        <w:t>）贯彻执行全省药品、医用耗材的招标采购政策并监督实施，根据省上统一安排部署，参与全省药品、医用耗材招标采购平台建设，承担相关工作任务。</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7</w:t>
      </w:r>
      <w:r w:rsidRPr="00914227">
        <w:rPr>
          <w:rFonts w:eastAsia="仿宋_GB2312"/>
          <w:color w:val="000000" w:themeColor="text1"/>
          <w:sz w:val="32"/>
          <w:szCs w:val="32"/>
        </w:rPr>
        <w:t>）推进医疗保障基金支付方式改革，制定全市医疗保障定点医药机构服务协议和基金支付管理办法并组织实施，指导全市医疗保障定点医药机构管理。建立健全医疗保障信用评价体系和信息披露制度，监督管理纳入医疗保障范围内的医疗服务行为和医疗费用，依法查处医疗保障领域违法违规行为。</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8</w:t>
      </w:r>
      <w:r w:rsidRPr="00914227">
        <w:rPr>
          <w:rFonts w:eastAsia="仿宋_GB2312"/>
          <w:color w:val="000000" w:themeColor="text1"/>
          <w:sz w:val="32"/>
          <w:szCs w:val="32"/>
        </w:rPr>
        <w:t>）负责全市医疗保障业务经办管理和公共服务体系建设。组织实施异地就医管理规定和费用结算政策。贯彻执行医疗保障关系转移接续政策。指导和监督管理全市医保经办服务工作。开展医疗保障领域对外合作交流。</w:t>
      </w:r>
    </w:p>
    <w:p w:rsidR="00C4422A" w:rsidRPr="00914227" w:rsidRDefault="00690B7C">
      <w:pPr>
        <w:tabs>
          <w:tab w:val="right" w:pos="8306"/>
        </w:tabs>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9</w:t>
      </w:r>
      <w:r w:rsidRPr="00914227">
        <w:rPr>
          <w:rFonts w:eastAsia="仿宋_GB2312"/>
          <w:color w:val="000000" w:themeColor="text1"/>
          <w:sz w:val="32"/>
          <w:szCs w:val="32"/>
        </w:rPr>
        <w:t>）拟订全市医疗保障信息化建设规划并参与全省医疗保障信息化建设。组织开展医疗保障大数据管理和应用。</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10</w:t>
      </w:r>
      <w:r w:rsidRPr="00914227">
        <w:rPr>
          <w:rFonts w:eastAsia="仿宋_GB2312"/>
          <w:color w:val="000000" w:themeColor="text1"/>
          <w:sz w:val="32"/>
          <w:szCs w:val="32"/>
        </w:rPr>
        <w:t>）组织拟订市本级离休干部、六级以上革命伤残军人的医疗保障政策和厅级干部、县级干部、高级知识分子的医疗照顾政策。</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11</w:t>
      </w:r>
      <w:r w:rsidRPr="00914227">
        <w:rPr>
          <w:rFonts w:eastAsia="仿宋_GB2312"/>
          <w:color w:val="000000" w:themeColor="text1"/>
          <w:sz w:val="32"/>
          <w:szCs w:val="32"/>
        </w:rPr>
        <w:t>）负责职责范围内的安全生产和职业健康、生态环境保护、审批服务便民化等工作。</w:t>
      </w:r>
    </w:p>
    <w:p w:rsidR="00C4422A" w:rsidRPr="00914227" w:rsidRDefault="00690B7C">
      <w:pPr>
        <w:snapToGrid w:val="0"/>
        <w:spacing w:line="578"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12</w:t>
      </w:r>
      <w:r w:rsidRPr="00914227">
        <w:rPr>
          <w:rFonts w:eastAsia="仿宋_GB2312"/>
          <w:color w:val="000000" w:themeColor="text1"/>
          <w:sz w:val="32"/>
          <w:szCs w:val="32"/>
        </w:rPr>
        <w:t>）完成市委、市政府交办的其他任务。</w:t>
      </w:r>
    </w:p>
    <w:p w:rsidR="00C4422A" w:rsidRPr="00914227" w:rsidRDefault="00690B7C">
      <w:pPr>
        <w:spacing w:line="578" w:lineRule="exact"/>
        <w:ind w:firstLineChars="200" w:firstLine="640"/>
        <w:rPr>
          <w:rFonts w:eastAsia="仿宋"/>
          <w:bCs/>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13</w:t>
      </w:r>
      <w:r w:rsidRPr="00914227">
        <w:rPr>
          <w:rFonts w:eastAsia="仿宋_GB2312"/>
          <w:color w:val="000000" w:themeColor="text1"/>
          <w:sz w:val="32"/>
          <w:szCs w:val="32"/>
        </w:rPr>
        <w:t>）职能转变。完善统一的城乡居民基本医疗保险和大病保险制度，不断提高医疗保障水平，建立健全覆盖全民、</w:t>
      </w:r>
      <w:r w:rsidRPr="00914227">
        <w:rPr>
          <w:rFonts w:eastAsia="仿宋_GB2312"/>
          <w:color w:val="000000" w:themeColor="text1"/>
          <w:sz w:val="32"/>
          <w:szCs w:val="32"/>
        </w:rPr>
        <w:lastRenderedPageBreak/>
        <w:t>城乡统筹的多层次医疗保障体系，确保医疗保障资金合理使用、安全可控，推进医疗、医保、医药</w:t>
      </w:r>
      <w:r w:rsidRPr="00914227">
        <w:rPr>
          <w:rFonts w:eastAsia="仿宋_GB2312"/>
          <w:color w:val="000000" w:themeColor="text1"/>
          <w:sz w:val="32"/>
          <w:szCs w:val="32"/>
        </w:rPr>
        <w:t>“</w:t>
      </w:r>
      <w:r w:rsidRPr="00914227">
        <w:rPr>
          <w:rFonts w:eastAsia="仿宋_GB2312"/>
          <w:color w:val="000000" w:themeColor="text1"/>
          <w:sz w:val="32"/>
          <w:szCs w:val="32"/>
        </w:rPr>
        <w:t>三医联动</w:t>
      </w:r>
      <w:r w:rsidRPr="00914227">
        <w:rPr>
          <w:rFonts w:eastAsia="仿宋_GB2312"/>
          <w:color w:val="000000" w:themeColor="text1"/>
          <w:sz w:val="32"/>
          <w:szCs w:val="32"/>
        </w:rPr>
        <w:t>”</w:t>
      </w:r>
      <w:r w:rsidRPr="00914227">
        <w:rPr>
          <w:rFonts w:eastAsia="仿宋_GB2312"/>
          <w:color w:val="000000" w:themeColor="text1"/>
          <w:sz w:val="32"/>
          <w:szCs w:val="32"/>
        </w:rPr>
        <w:t>改革，更好地保障人民群众就医需求、减轻医药费用负担。</w:t>
      </w:r>
    </w:p>
    <w:p w:rsidR="00C4422A" w:rsidRPr="00914227" w:rsidRDefault="00690B7C">
      <w:pPr>
        <w:pStyle w:val="a3"/>
        <w:adjustRightInd w:val="0"/>
        <w:snapToGrid w:val="0"/>
        <w:spacing w:before="93" w:line="600" w:lineRule="exact"/>
        <w:ind w:firstLineChars="210" w:firstLine="672"/>
        <w:outlineLvl w:val="2"/>
        <w:rPr>
          <w:rFonts w:ascii="Times New Roman" w:eastAsia="仿宋"/>
          <w:bCs/>
          <w:color w:val="000000" w:themeColor="text1"/>
          <w:sz w:val="32"/>
          <w:szCs w:val="32"/>
        </w:rPr>
      </w:pPr>
      <w:bookmarkStart w:id="18" w:name="_Toc15378446"/>
      <w:bookmarkStart w:id="19" w:name="_Toc15377199"/>
      <w:bookmarkEnd w:id="16"/>
      <w:bookmarkEnd w:id="17"/>
      <w:r w:rsidRPr="00914227">
        <w:rPr>
          <w:rFonts w:ascii="Times New Roman" w:eastAsia="仿宋"/>
          <w:bCs/>
          <w:color w:val="000000" w:themeColor="text1"/>
          <w:sz w:val="32"/>
          <w:szCs w:val="32"/>
        </w:rPr>
        <w:t>（二）</w:t>
      </w:r>
      <w:r w:rsidRPr="00914227">
        <w:rPr>
          <w:rFonts w:ascii="Times New Roman" w:eastAsia="仿宋"/>
          <w:bCs/>
          <w:color w:val="000000" w:themeColor="text1"/>
          <w:sz w:val="32"/>
          <w:szCs w:val="32"/>
        </w:rPr>
        <w:t>2019</w:t>
      </w:r>
      <w:r w:rsidRPr="00914227">
        <w:rPr>
          <w:rFonts w:ascii="Times New Roman" w:eastAsia="仿宋"/>
          <w:bCs/>
          <w:color w:val="000000" w:themeColor="text1"/>
          <w:sz w:val="32"/>
          <w:szCs w:val="32"/>
        </w:rPr>
        <w:t>年重点工作完成情况。</w:t>
      </w:r>
      <w:bookmarkEnd w:id="18"/>
      <w:bookmarkEnd w:id="19"/>
    </w:p>
    <w:p w:rsidR="00C4422A" w:rsidRPr="00914227" w:rsidRDefault="00690B7C">
      <w:pPr>
        <w:spacing w:line="578" w:lineRule="exact"/>
        <w:ind w:firstLineChars="200" w:firstLine="643"/>
        <w:contextualSpacing/>
        <w:rPr>
          <w:rFonts w:eastAsia="仿宋_GB2312"/>
          <w:color w:val="000000" w:themeColor="text1"/>
          <w:kern w:val="0"/>
          <w:sz w:val="32"/>
          <w:szCs w:val="32"/>
        </w:rPr>
      </w:pPr>
      <w:r w:rsidRPr="00914227">
        <w:rPr>
          <w:rFonts w:eastAsia="仿宋_GB2312"/>
          <w:b/>
          <w:color w:val="000000" w:themeColor="text1"/>
          <w:sz w:val="32"/>
          <w:szCs w:val="32"/>
        </w:rPr>
        <w:t>1</w:t>
      </w:r>
      <w:r w:rsidRPr="00914227">
        <w:rPr>
          <w:rFonts w:eastAsia="仿宋_GB2312"/>
          <w:b/>
          <w:color w:val="000000" w:themeColor="text1"/>
          <w:sz w:val="32"/>
          <w:szCs w:val="32"/>
        </w:rPr>
        <w:t>．坚持抓改革，付费试点初见成效。</w:t>
      </w:r>
      <w:r w:rsidRPr="00914227">
        <w:rPr>
          <w:rFonts w:eastAsia="仿宋_GB2312"/>
          <w:color w:val="000000" w:themeColor="text1"/>
          <w:sz w:val="32"/>
          <w:szCs w:val="32"/>
        </w:rPr>
        <w:t>基于我市</w:t>
      </w:r>
      <w:r w:rsidRPr="00914227">
        <w:rPr>
          <w:rFonts w:eastAsia="仿宋_GB2312"/>
          <w:color w:val="000000" w:themeColor="text1"/>
          <w:sz w:val="32"/>
          <w:szCs w:val="32"/>
        </w:rPr>
        <w:t>2018</w:t>
      </w:r>
      <w:r w:rsidRPr="00914227">
        <w:rPr>
          <w:rFonts w:eastAsia="仿宋_GB2312"/>
          <w:color w:val="000000" w:themeColor="text1"/>
          <w:sz w:val="32"/>
          <w:szCs w:val="32"/>
        </w:rPr>
        <w:t>年开展</w:t>
      </w:r>
      <w:r w:rsidRPr="00914227">
        <w:rPr>
          <w:rFonts w:eastAsia="仿宋_GB2312"/>
          <w:color w:val="000000" w:themeColor="text1"/>
          <w:sz w:val="32"/>
          <w:szCs w:val="32"/>
        </w:rPr>
        <w:t>DRGs</w:t>
      </w:r>
      <w:r w:rsidRPr="00914227">
        <w:rPr>
          <w:rFonts w:eastAsia="仿宋_GB2312"/>
          <w:color w:val="000000" w:themeColor="text1"/>
          <w:sz w:val="32"/>
          <w:szCs w:val="32"/>
        </w:rPr>
        <w:t>结合点数法付费方式省试点改革取得的初步成效，</w:t>
      </w:r>
      <w:r w:rsidRPr="00914227">
        <w:rPr>
          <w:rFonts w:eastAsia="仿宋_GB2312"/>
          <w:color w:val="000000" w:themeColor="text1"/>
          <w:sz w:val="32"/>
          <w:szCs w:val="32"/>
        </w:rPr>
        <w:t>5</w:t>
      </w:r>
      <w:r w:rsidRPr="00914227">
        <w:rPr>
          <w:rFonts w:eastAsia="仿宋_GB2312"/>
          <w:color w:val="000000" w:themeColor="text1"/>
          <w:sz w:val="32"/>
          <w:szCs w:val="32"/>
        </w:rPr>
        <w:t>月</w:t>
      </w:r>
      <w:r w:rsidRPr="00914227">
        <w:rPr>
          <w:rFonts w:eastAsia="仿宋_GB2312"/>
          <w:color w:val="000000" w:themeColor="text1"/>
          <w:sz w:val="32"/>
          <w:szCs w:val="32"/>
        </w:rPr>
        <w:t>21</w:t>
      </w:r>
      <w:r w:rsidRPr="00914227">
        <w:rPr>
          <w:rFonts w:eastAsia="仿宋_GB2312"/>
          <w:color w:val="000000" w:themeColor="text1"/>
          <w:sz w:val="32"/>
          <w:szCs w:val="32"/>
        </w:rPr>
        <w:t>日，国家医保局确定我市为</w:t>
      </w:r>
      <w:r w:rsidRPr="00914227">
        <w:rPr>
          <w:rFonts w:eastAsia="仿宋_GB2312"/>
          <w:color w:val="000000" w:themeColor="text1"/>
          <w:sz w:val="32"/>
          <w:szCs w:val="32"/>
        </w:rPr>
        <w:t>DRG</w:t>
      </w:r>
      <w:r w:rsidRPr="00914227">
        <w:rPr>
          <w:rFonts w:eastAsia="仿宋_GB2312"/>
          <w:color w:val="000000" w:themeColor="text1"/>
          <w:sz w:val="32"/>
          <w:szCs w:val="32"/>
        </w:rPr>
        <w:t>付费国家试点城市。</w:t>
      </w:r>
      <w:r w:rsidRPr="00914227">
        <w:rPr>
          <w:rFonts w:eastAsia="仿宋_GB2312"/>
          <w:color w:val="000000" w:themeColor="text1"/>
          <w:sz w:val="32"/>
          <w:szCs w:val="32"/>
        </w:rPr>
        <w:t>9</w:t>
      </w:r>
      <w:r w:rsidRPr="00914227">
        <w:rPr>
          <w:rFonts w:eastAsia="仿宋_GB2312"/>
          <w:color w:val="000000" w:themeColor="text1"/>
          <w:sz w:val="32"/>
          <w:szCs w:val="32"/>
        </w:rPr>
        <w:t>月，攀枝花市在全省医改推进会上进行经验交流；</w:t>
      </w:r>
      <w:r w:rsidRPr="00914227">
        <w:rPr>
          <w:rFonts w:eastAsia="仿宋_GB2312"/>
          <w:color w:val="000000" w:themeColor="text1"/>
          <w:sz w:val="32"/>
          <w:szCs w:val="32"/>
        </w:rPr>
        <w:t>10</w:t>
      </w:r>
      <w:r w:rsidRPr="00914227">
        <w:rPr>
          <w:rFonts w:eastAsia="仿宋_GB2312"/>
          <w:color w:val="000000" w:themeColor="text1"/>
          <w:sz w:val="32"/>
          <w:szCs w:val="32"/>
        </w:rPr>
        <w:t>月下旬，全省</w:t>
      </w:r>
      <w:r w:rsidRPr="00914227">
        <w:rPr>
          <w:rFonts w:eastAsia="仿宋_GB2312"/>
          <w:color w:val="000000" w:themeColor="text1"/>
          <w:sz w:val="32"/>
          <w:szCs w:val="32"/>
        </w:rPr>
        <w:t>DRG</w:t>
      </w:r>
      <w:r w:rsidRPr="00914227">
        <w:rPr>
          <w:rFonts w:eastAsia="仿宋_GB2312"/>
          <w:color w:val="000000" w:themeColor="text1"/>
          <w:sz w:val="32"/>
          <w:szCs w:val="32"/>
        </w:rPr>
        <w:t>付费试点工作现场会在攀召开。</w:t>
      </w:r>
      <w:r w:rsidRPr="00914227">
        <w:rPr>
          <w:rStyle w:val="NormalCharacter"/>
          <w:rFonts w:eastAsia="仿宋_GB2312"/>
          <w:color w:val="000000" w:themeColor="text1"/>
          <w:kern w:val="0"/>
          <w:sz w:val="32"/>
          <w:szCs w:val="32"/>
        </w:rPr>
        <w:t>我市医保付费方式改革的进展与成效得国家局、省领导及省局的充分肯定。</w:t>
      </w:r>
    </w:p>
    <w:p w:rsidR="00C4422A" w:rsidRPr="00914227" w:rsidRDefault="00690B7C">
      <w:pPr>
        <w:spacing w:line="578" w:lineRule="exact"/>
        <w:ind w:firstLineChars="200" w:firstLine="643"/>
        <w:contextualSpacing/>
        <w:rPr>
          <w:rFonts w:eastAsia="方正楷体简体"/>
          <w:b/>
          <w:color w:val="000000" w:themeColor="text1"/>
          <w:sz w:val="32"/>
          <w:szCs w:val="32"/>
        </w:rPr>
      </w:pPr>
      <w:r w:rsidRPr="00914227">
        <w:rPr>
          <w:rFonts w:eastAsia="仿宋_GB2312"/>
          <w:b/>
          <w:color w:val="000000" w:themeColor="text1"/>
          <w:sz w:val="32"/>
          <w:szCs w:val="32"/>
        </w:rPr>
        <w:t>2</w:t>
      </w:r>
      <w:r w:rsidRPr="00914227">
        <w:rPr>
          <w:rFonts w:eastAsia="仿宋_GB2312"/>
          <w:b/>
          <w:color w:val="000000" w:themeColor="text1"/>
          <w:sz w:val="32"/>
          <w:szCs w:val="32"/>
        </w:rPr>
        <w:t>．坚持保基本，保障全覆盖稳提升。</w:t>
      </w:r>
      <w:r w:rsidRPr="00914227">
        <w:rPr>
          <w:rFonts w:eastAsia="仿宋_GB2312"/>
          <w:color w:val="000000" w:themeColor="text1"/>
          <w:sz w:val="32"/>
          <w:szCs w:val="32"/>
        </w:rPr>
        <w:t>一是基本医保全覆盖。二是</w:t>
      </w:r>
      <w:r w:rsidRPr="00914227">
        <w:rPr>
          <w:rFonts w:eastAsia="仿宋_GB2312"/>
          <w:color w:val="000000" w:themeColor="text1"/>
          <w:kern w:val="0"/>
          <w:sz w:val="32"/>
          <w:szCs w:val="32"/>
        </w:rPr>
        <w:t>医保基金平稳运行。</w:t>
      </w:r>
    </w:p>
    <w:p w:rsidR="00C4422A" w:rsidRPr="00914227" w:rsidRDefault="00690B7C">
      <w:pPr>
        <w:spacing w:line="578" w:lineRule="exact"/>
        <w:ind w:firstLineChars="200" w:firstLine="643"/>
        <w:rPr>
          <w:rFonts w:eastAsia="仿宋_GB2312"/>
          <w:color w:val="000000" w:themeColor="text1"/>
          <w:sz w:val="32"/>
          <w:szCs w:val="32"/>
        </w:rPr>
      </w:pPr>
      <w:r w:rsidRPr="00914227">
        <w:rPr>
          <w:rFonts w:eastAsia="仿宋_GB2312"/>
          <w:b/>
          <w:color w:val="000000" w:themeColor="text1"/>
          <w:sz w:val="32"/>
          <w:szCs w:val="32"/>
        </w:rPr>
        <w:t>3</w:t>
      </w:r>
      <w:r w:rsidRPr="00914227">
        <w:rPr>
          <w:rFonts w:eastAsia="仿宋_GB2312"/>
          <w:b/>
          <w:color w:val="000000" w:themeColor="text1"/>
          <w:sz w:val="32"/>
          <w:szCs w:val="32"/>
        </w:rPr>
        <w:t>．坚持多层次，织密扎牢兜底保障网。</w:t>
      </w:r>
      <w:r w:rsidRPr="00914227">
        <w:rPr>
          <w:rFonts w:eastAsia="仿宋_GB2312"/>
          <w:color w:val="000000" w:themeColor="text1"/>
          <w:sz w:val="32"/>
          <w:szCs w:val="32"/>
        </w:rPr>
        <w:t>一是提高贫困人口基本医疗保障水平。全额资助</w:t>
      </w:r>
      <w:r w:rsidRPr="00914227">
        <w:rPr>
          <w:rFonts w:eastAsia="仿宋_GB2312"/>
          <w:color w:val="000000" w:themeColor="text1"/>
          <w:sz w:val="32"/>
          <w:szCs w:val="32"/>
        </w:rPr>
        <w:t>44232</w:t>
      </w:r>
      <w:r w:rsidRPr="00914227">
        <w:rPr>
          <w:rFonts w:eastAsia="仿宋_GB2312"/>
          <w:color w:val="000000" w:themeColor="text1"/>
          <w:sz w:val="32"/>
          <w:szCs w:val="32"/>
        </w:rPr>
        <w:t>名建档立卡贫困人口参保，代缴费标准从每人每年</w:t>
      </w:r>
      <w:r w:rsidRPr="00914227">
        <w:rPr>
          <w:rFonts w:eastAsia="仿宋_GB2312"/>
          <w:color w:val="000000" w:themeColor="text1"/>
          <w:sz w:val="32"/>
          <w:szCs w:val="32"/>
        </w:rPr>
        <w:t>220</w:t>
      </w:r>
      <w:r w:rsidRPr="00914227">
        <w:rPr>
          <w:rFonts w:eastAsia="仿宋_GB2312"/>
          <w:color w:val="000000" w:themeColor="text1"/>
          <w:sz w:val="32"/>
          <w:szCs w:val="32"/>
        </w:rPr>
        <w:t>元提高到</w:t>
      </w:r>
      <w:r w:rsidRPr="00914227">
        <w:rPr>
          <w:rFonts w:eastAsia="仿宋_GB2312"/>
          <w:color w:val="000000" w:themeColor="text1"/>
          <w:sz w:val="32"/>
          <w:szCs w:val="32"/>
        </w:rPr>
        <w:t>250</w:t>
      </w:r>
      <w:r w:rsidRPr="00914227">
        <w:rPr>
          <w:rFonts w:eastAsia="仿宋_GB2312"/>
          <w:color w:val="000000" w:themeColor="text1"/>
          <w:sz w:val="32"/>
          <w:szCs w:val="32"/>
        </w:rPr>
        <w:t>元，</w:t>
      </w:r>
      <w:r w:rsidRPr="00914227">
        <w:rPr>
          <w:rFonts w:eastAsia="仿宋_GB2312"/>
          <w:color w:val="000000" w:themeColor="text1"/>
          <w:kern w:val="0"/>
          <w:sz w:val="32"/>
          <w:szCs w:val="32"/>
        </w:rPr>
        <w:t>建档立卡贫困人口县域内住院政策范围内医疗费用个人支付占比控制在</w:t>
      </w:r>
      <w:r w:rsidRPr="00914227">
        <w:rPr>
          <w:rFonts w:eastAsia="仿宋_GB2312"/>
          <w:color w:val="000000" w:themeColor="text1"/>
          <w:kern w:val="0"/>
          <w:sz w:val="32"/>
          <w:szCs w:val="32"/>
        </w:rPr>
        <w:t>10%</w:t>
      </w:r>
      <w:r w:rsidRPr="00914227">
        <w:rPr>
          <w:rFonts w:eastAsia="仿宋_GB2312"/>
          <w:color w:val="000000" w:themeColor="text1"/>
          <w:kern w:val="0"/>
          <w:sz w:val="32"/>
          <w:szCs w:val="32"/>
        </w:rPr>
        <w:t>以内，未出现全额报销和零自付。全额资助参保的重点困难人员和重度残疾人参保率达到</w:t>
      </w:r>
      <w:r w:rsidRPr="00914227">
        <w:rPr>
          <w:rFonts w:eastAsia="仿宋_GB2312"/>
          <w:color w:val="000000" w:themeColor="text1"/>
          <w:kern w:val="0"/>
          <w:sz w:val="32"/>
          <w:szCs w:val="32"/>
        </w:rPr>
        <w:t>100%</w:t>
      </w:r>
      <w:r w:rsidRPr="00914227">
        <w:rPr>
          <w:rFonts w:eastAsia="仿宋_GB2312"/>
          <w:color w:val="000000" w:themeColor="text1"/>
          <w:kern w:val="0"/>
          <w:sz w:val="32"/>
          <w:szCs w:val="32"/>
        </w:rPr>
        <w:t>。</w:t>
      </w:r>
      <w:r w:rsidRPr="00914227">
        <w:rPr>
          <w:rFonts w:eastAsia="仿宋_GB2312"/>
          <w:color w:val="000000" w:themeColor="text1"/>
          <w:sz w:val="32"/>
          <w:szCs w:val="32"/>
        </w:rPr>
        <w:t>二是全面实施医疗救助</w:t>
      </w:r>
      <w:r w:rsidRPr="00914227">
        <w:rPr>
          <w:rFonts w:eastAsia="仿宋_GB2312"/>
          <w:color w:val="000000" w:themeColor="text1"/>
          <w:sz w:val="32"/>
          <w:szCs w:val="32"/>
        </w:rPr>
        <w:t>“</w:t>
      </w:r>
      <w:r w:rsidRPr="00914227">
        <w:rPr>
          <w:rFonts w:eastAsia="仿宋_GB2312"/>
          <w:color w:val="000000" w:themeColor="text1"/>
          <w:sz w:val="32"/>
          <w:szCs w:val="32"/>
        </w:rPr>
        <w:t>一单制</w:t>
      </w:r>
      <w:r w:rsidRPr="00914227">
        <w:rPr>
          <w:rFonts w:eastAsia="仿宋_GB2312"/>
          <w:color w:val="000000" w:themeColor="text1"/>
          <w:sz w:val="32"/>
          <w:szCs w:val="32"/>
        </w:rPr>
        <w:t>”</w:t>
      </w:r>
      <w:r w:rsidRPr="00914227">
        <w:rPr>
          <w:rFonts w:eastAsia="仿宋_GB2312"/>
          <w:color w:val="000000" w:themeColor="text1"/>
          <w:sz w:val="32"/>
          <w:szCs w:val="32"/>
        </w:rPr>
        <w:t>结算。</w:t>
      </w:r>
      <w:r w:rsidRPr="00914227">
        <w:rPr>
          <w:rFonts w:eastAsia="仿宋_GB2312"/>
          <w:color w:val="000000" w:themeColor="text1"/>
          <w:sz w:val="32"/>
          <w:szCs w:val="32"/>
        </w:rPr>
        <w:t>8</w:t>
      </w:r>
      <w:r w:rsidRPr="00914227">
        <w:rPr>
          <w:rFonts w:eastAsia="仿宋_GB2312"/>
          <w:color w:val="000000" w:themeColor="text1"/>
          <w:sz w:val="32"/>
          <w:szCs w:val="32"/>
        </w:rPr>
        <w:t>月</w:t>
      </w:r>
      <w:r w:rsidRPr="00914227">
        <w:rPr>
          <w:rFonts w:eastAsia="仿宋_GB2312"/>
          <w:color w:val="000000" w:themeColor="text1"/>
          <w:sz w:val="32"/>
          <w:szCs w:val="32"/>
        </w:rPr>
        <w:t>1</w:t>
      </w:r>
      <w:r w:rsidRPr="00914227">
        <w:rPr>
          <w:rFonts w:eastAsia="仿宋_GB2312"/>
          <w:color w:val="000000" w:themeColor="text1"/>
          <w:sz w:val="32"/>
          <w:szCs w:val="32"/>
        </w:rPr>
        <w:t>日起，正式实施医疗救助</w:t>
      </w:r>
      <w:r w:rsidRPr="00914227">
        <w:rPr>
          <w:rFonts w:eastAsia="仿宋_GB2312"/>
          <w:color w:val="000000" w:themeColor="text1"/>
          <w:sz w:val="32"/>
          <w:szCs w:val="32"/>
        </w:rPr>
        <w:t>“</w:t>
      </w:r>
      <w:r w:rsidRPr="00914227">
        <w:rPr>
          <w:rFonts w:eastAsia="仿宋_GB2312"/>
          <w:color w:val="000000" w:themeColor="text1"/>
          <w:sz w:val="32"/>
          <w:szCs w:val="32"/>
        </w:rPr>
        <w:t>一单制</w:t>
      </w:r>
      <w:r w:rsidRPr="00914227">
        <w:rPr>
          <w:rFonts w:eastAsia="仿宋_GB2312"/>
          <w:color w:val="000000" w:themeColor="text1"/>
          <w:sz w:val="32"/>
          <w:szCs w:val="32"/>
        </w:rPr>
        <w:t>”</w:t>
      </w:r>
      <w:r w:rsidRPr="00914227">
        <w:rPr>
          <w:rFonts w:eastAsia="仿宋_GB2312"/>
          <w:color w:val="000000" w:themeColor="text1"/>
          <w:sz w:val="32"/>
          <w:szCs w:val="32"/>
        </w:rPr>
        <w:t>结算，减轻了困难群众住院的垫资压力，实现了医疗救助</w:t>
      </w:r>
      <w:r w:rsidRPr="00914227">
        <w:rPr>
          <w:rFonts w:eastAsia="仿宋_GB2312"/>
          <w:color w:val="000000" w:themeColor="text1"/>
          <w:sz w:val="32"/>
          <w:szCs w:val="32"/>
        </w:rPr>
        <w:t>“</w:t>
      </w:r>
      <w:r w:rsidRPr="00914227">
        <w:rPr>
          <w:rFonts w:eastAsia="仿宋_GB2312"/>
          <w:color w:val="000000" w:themeColor="text1"/>
          <w:sz w:val="32"/>
          <w:szCs w:val="32"/>
        </w:rPr>
        <w:t>零等待</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spacing w:line="578" w:lineRule="exact"/>
        <w:ind w:firstLineChars="200" w:firstLine="643"/>
        <w:rPr>
          <w:rFonts w:eastAsia="仿宋_GB2312"/>
          <w:color w:val="000000" w:themeColor="text1"/>
          <w:sz w:val="32"/>
          <w:szCs w:val="32"/>
        </w:rPr>
      </w:pPr>
      <w:r w:rsidRPr="00914227">
        <w:rPr>
          <w:rFonts w:eastAsia="仿宋_GB2312"/>
          <w:b/>
          <w:color w:val="000000" w:themeColor="text1"/>
          <w:sz w:val="32"/>
          <w:szCs w:val="32"/>
        </w:rPr>
        <w:t xml:space="preserve"> 4</w:t>
      </w:r>
      <w:r w:rsidRPr="00914227">
        <w:rPr>
          <w:rFonts w:eastAsia="仿宋_GB2312"/>
          <w:b/>
          <w:color w:val="000000" w:themeColor="text1"/>
          <w:sz w:val="32"/>
          <w:szCs w:val="32"/>
        </w:rPr>
        <w:t>．坚持强服务，异地就医提质增效。</w:t>
      </w:r>
      <w:r w:rsidRPr="00914227">
        <w:rPr>
          <w:rFonts w:eastAsia="仿宋_GB2312"/>
          <w:color w:val="000000" w:themeColor="text1"/>
          <w:sz w:val="32"/>
          <w:szCs w:val="32"/>
        </w:rPr>
        <w:t>一是织密结算网</w:t>
      </w:r>
      <w:r w:rsidRPr="00914227">
        <w:rPr>
          <w:rFonts w:eastAsia="仿宋_GB2312"/>
          <w:color w:val="000000" w:themeColor="text1"/>
          <w:sz w:val="32"/>
          <w:szCs w:val="32"/>
        </w:rPr>
        <w:lastRenderedPageBreak/>
        <w:t>络。全市等级定点医疗机构全部接入异地平台。二是优化报销流程。开展容缺受理，将原来垫付费住院报账提交资料由</w:t>
      </w:r>
      <w:r w:rsidRPr="00914227">
        <w:rPr>
          <w:rFonts w:eastAsia="仿宋_GB2312"/>
          <w:color w:val="000000" w:themeColor="text1"/>
          <w:sz w:val="32"/>
          <w:szCs w:val="32"/>
        </w:rPr>
        <w:t>10</w:t>
      </w:r>
      <w:r w:rsidRPr="00914227">
        <w:rPr>
          <w:rFonts w:eastAsia="仿宋_GB2312"/>
          <w:color w:val="000000" w:themeColor="text1"/>
          <w:sz w:val="32"/>
          <w:szCs w:val="32"/>
        </w:rPr>
        <w:t>项精简到</w:t>
      </w:r>
      <w:r w:rsidRPr="00914227">
        <w:rPr>
          <w:rFonts w:eastAsia="仿宋_GB2312"/>
          <w:color w:val="000000" w:themeColor="text1"/>
          <w:sz w:val="32"/>
          <w:szCs w:val="32"/>
        </w:rPr>
        <w:t>5</w:t>
      </w:r>
      <w:r w:rsidRPr="00914227">
        <w:rPr>
          <w:rFonts w:eastAsia="仿宋_GB2312"/>
          <w:color w:val="000000" w:themeColor="text1"/>
          <w:sz w:val="32"/>
          <w:szCs w:val="32"/>
        </w:rPr>
        <w:t>项，为参保人员提供电话、微信、手机</w:t>
      </w:r>
      <w:r w:rsidRPr="00914227">
        <w:rPr>
          <w:rFonts w:eastAsia="仿宋_GB2312"/>
          <w:color w:val="000000" w:themeColor="text1"/>
          <w:sz w:val="32"/>
          <w:szCs w:val="32"/>
        </w:rPr>
        <w:t>APP</w:t>
      </w:r>
      <w:r w:rsidRPr="00914227">
        <w:rPr>
          <w:rFonts w:eastAsia="仿宋_GB2312"/>
          <w:color w:val="000000" w:themeColor="text1"/>
          <w:sz w:val="32"/>
          <w:szCs w:val="32"/>
        </w:rPr>
        <w:t>等多种备案方式，逐步实现备案服务</w:t>
      </w:r>
      <w:r w:rsidRPr="00914227">
        <w:rPr>
          <w:rFonts w:eastAsia="仿宋_GB2312"/>
          <w:color w:val="000000" w:themeColor="text1"/>
          <w:sz w:val="32"/>
          <w:szCs w:val="32"/>
        </w:rPr>
        <w:t>“</w:t>
      </w:r>
      <w:r w:rsidRPr="00914227">
        <w:rPr>
          <w:rFonts w:eastAsia="仿宋_GB2312"/>
          <w:color w:val="000000" w:themeColor="text1"/>
          <w:sz w:val="32"/>
          <w:szCs w:val="32"/>
        </w:rPr>
        <w:t>不见面、零跑腿</w:t>
      </w:r>
      <w:r w:rsidRPr="00914227">
        <w:rPr>
          <w:rFonts w:eastAsia="仿宋_GB2312"/>
          <w:color w:val="000000" w:themeColor="text1"/>
          <w:sz w:val="32"/>
          <w:szCs w:val="32"/>
        </w:rPr>
        <w:t>”</w:t>
      </w:r>
      <w:r w:rsidRPr="00914227">
        <w:rPr>
          <w:rFonts w:eastAsia="仿宋_GB2312"/>
          <w:color w:val="000000" w:themeColor="text1"/>
          <w:sz w:val="32"/>
          <w:szCs w:val="32"/>
        </w:rPr>
        <w:t>。三是加强异地就医协议管理。开展异地就医第三方核查工作，充分利用全省异地就医和我市智能审核监控系统加强异地就医审核监管。</w:t>
      </w:r>
    </w:p>
    <w:p w:rsidR="00C4422A" w:rsidRPr="00914227" w:rsidRDefault="00690B7C">
      <w:pPr>
        <w:spacing w:line="578" w:lineRule="exact"/>
        <w:ind w:firstLineChars="200" w:firstLine="643"/>
        <w:rPr>
          <w:rFonts w:eastAsia="仿宋_GB2312"/>
          <w:color w:val="000000" w:themeColor="text1"/>
          <w:sz w:val="32"/>
          <w:szCs w:val="32"/>
        </w:rPr>
      </w:pPr>
      <w:r w:rsidRPr="00914227">
        <w:rPr>
          <w:rFonts w:eastAsia="仿宋_GB2312"/>
          <w:b/>
          <w:color w:val="000000" w:themeColor="text1"/>
          <w:sz w:val="32"/>
          <w:szCs w:val="32"/>
        </w:rPr>
        <w:t>5</w:t>
      </w:r>
      <w:r w:rsidRPr="00914227">
        <w:rPr>
          <w:rFonts w:eastAsia="仿宋_GB2312"/>
          <w:b/>
          <w:color w:val="000000" w:themeColor="text1"/>
          <w:sz w:val="32"/>
          <w:szCs w:val="32"/>
        </w:rPr>
        <w:t>．坚持调结构，完善调整医疗服务价格。</w:t>
      </w:r>
      <w:r w:rsidRPr="00914227">
        <w:rPr>
          <w:rFonts w:eastAsia="仿宋_GB2312"/>
          <w:color w:val="000000" w:themeColor="text1"/>
          <w:sz w:val="32"/>
          <w:szCs w:val="32"/>
        </w:rPr>
        <w:t>5</w:t>
      </w:r>
      <w:r w:rsidRPr="00914227">
        <w:rPr>
          <w:rFonts w:eastAsia="仿宋_GB2312"/>
          <w:color w:val="000000" w:themeColor="text1"/>
          <w:sz w:val="32"/>
          <w:szCs w:val="32"/>
        </w:rPr>
        <w:t>月</w:t>
      </w:r>
      <w:r w:rsidRPr="00914227">
        <w:rPr>
          <w:rFonts w:eastAsia="仿宋_GB2312"/>
          <w:color w:val="000000" w:themeColor="text1"/>
          <w:sz w:val="32"/>
          <w:szCs w:val="32"/>
        </w:rPr>
        <w:t>31</w:t>
      </w:r>
      <w:r w:rsidRPr="00914227">
        <w:rPr>
          <w:rFonts w:eastAsia="仿宋_GB2312"/>
          <w:color w:val="000000" w:themeColor="text1"/>
          <w:sz w:val="32"/>
          <w:szCs w:val="32"/>
        </w:rPr>
        <w:t>日，由医保部门首次主导的医疗服务项目价格调整工作正式启动，按照</w:t>
      </w:r>
      <w:r w:rsidRPr="00914227">
        <w:rPr>
          <w:rFonts w:eastAsia="仿宋_GB2312"/>
          <w:color w:val="000000" w:themeColor="text1"/>
          <w:sz w:val="32"/>
          <w:szCs w:val="32"/>
        </w:rPr>
        <w:t>“</w:t>
      </w:r>
      <w:r w:rsidRPr="00914227">
        <w:rPr>
          <w:rFonts w:eastAsia="仿宋_GB2312"/>
          <w:color w:val="000000" w:themeColor="text1"/>
          <w:sz w:val="32"/>
          <w:szCs w:val="32"/>
        </w:rPr>
        <w:t>总量控制、结构调整、有升有降，逐步到位</w:t>
      </w:r>
      <w:r w:rsidRPr="00914227">
        <w:rPr>
          <w:rFonts w:eastAsia="仿宋_GB2312"/>
          <w:color w:val="000000" w:themeColor="text1"/>
          <w:sz w:val="32"/>
          <w:szCs w:val="32"/>
        </w:rPr>
        <w:t>”</w:t>
      </w:r>
      <w:r w:rsidRPr="00914227">
        <w:rPr>
          <w:rFonts w:eastAsia="仿宋_GB2312"/>
          <w:color w:val="000000" w:themeColor="text1"/>
          <w:sz w:val="32"/>
          <w:szCs w:val="32"/>
        </w:rPr>
        <w:t>原则，采取</w:t>
      </w:r>
      <w:r w:rsidRPr="00914227">
        <w:rPr>
          <w:rFonts w:eastAsia="仿宋_GB2312"/>
          <w:color w:val="000000" w:themeColor="text1"/>
          <w:sz w:val="32"/>
          <w:szCs w:val="32"/>
        </w:rPr>
        <w:t>“</w:t>
      </w:r>
      <w:r w:rsidRPr="00914227">
        <w:rPr>
          <w:rFonts w:eastAsia="仿宋_GB2312"/>
          <w:color w:val="000000" w:themeColor="text1"/>
          <w:sz w:val="32"/>
          <w:szCs w:val="32"/>
        </w:rPr>
        <w:t>小步快走</w:t>
      </w:r>
      <w:r w:rsidRPr="00914227">
        <w:rPr>
          <w:rFonts w:eastAsia="仿宋_GB2312"/>
          <w:color w:val="000000" w:themeColor="text1"/>
          <w:sz w:val="32"/>
          <w:szCs w:val="32"/>
        </w:rPr>
        <w:t>”</w:t>
      </w:r>
      <w:r w:rsidRPr="00914227">
        <w:rPr>
          <w:rFonts w:eastAsia="仿宋_GB2312"/>
          <w:color w:val="000000" w:themeColor="text1"/>
          <w:sz w:val="32"/>
          <w:szCs w:val="32"/>
        </w:rPr>
        <w:t>方式，拟提高</w:t>
      </w:r>
      <w:r w:rsidRPr="00914227">
        <w:rPr>
          <w:rFonts w:eastAsia="仿宋_GB2312"/>
          <w:color w:val="000000" w:themeColor="text1"/>
          <w:sz w:val="32"/>
          <w:szCs w:val="32"/>
        </w:rPr>
        <w:t xml:space="preserve"> 844</w:t>
      </w:r>
      <w:r w:rsidRPr="00914227">
        <w:rPr>
          <w:rFonts w:eastAsia="仿宋_GB2312"/>
          <w:color w:val="000000" w:themeColor="text1"/>
          <w:sz w:val="32"/>
          <w:szCs w:val="32"/>
        </w:rPr>
        <w:t>项体现医务人员劳动价值和技术能力水平的项目价格，降低大型仪器检查治疗、检验项目等</w:t>
      </w:r>
      <w:r w:rsidRPr="00914227">
        <w:rPr>
          <w:rFonts w:eastAsia="仿宋_GB2312"/>
          <w:color w:val="000000" w:themeColor="text1"/>
          <w:sz w:val="32"/>
          <w:szCs w:val="32"/>
        </w:rPr>
        <w:t>558</w:t>
      </w:r>
      <w:r w:rsidRPr="00914227">
        <w:rPr>
          <w:rFonts w:eastAsia="仿宋_GB2312"/>
          <w:color w:val="000000" w:themeColor="text1"/>
          <w:sz w:val="32"/>
          <w:szCs w:val="32"/>
        </w:rPr>
        <w:t>项医疗服务项目价格。目前已完成会商协商、合法性审查、价格听证工作，并经市医改领导小组审议通过，待市委文化教育卫生体改领导小组审定后发文实施。</w:t>
      </w:r>
    </w:p>
    <w:p w:rsidR="00C4422A" w:rsidRPr="00914227" w:rsidRDefault="00690B7C">
      <w:pPr>
        <w:spacing w:line="578" w:lineRule="exact"/>
        <w:ind w:firstLineChars="200" w:firstLine="643"/>
        <w:rPr>
          <w:rFonts w:eastAsia="仿宋_GB2312"/>
          <w:bCs/>
          <w:color w:val="000000" w:themeColor="text1"/>
          <w:sz w:val="32"/>
          <w:szCs w:val="32"/>
        </w:rPr>
      </w:pPr>
      <w:r w:rsidRPr="00914227">
        <w:rPr>
          <w:rFonts w:eastAsia="仿宋_GB2312"/>
          <w:b/>
          <w:color w:val="000000" w:themeColor="text1"/>
          <w:sz w:val="32"/>
          <w:szCs w:val="32"/>
        </w:rPr>
        <w:t>6</w:t>
      </w:r>
      <w:r w:rsidRPr="00914227">
        <w:rPr>
          <w:rFonts w:eastAsia="仿宋_GB2312"/>
          <w:b/>
          <w:color w:val="000000" w:themeColor="text1"/>
          <w:sz w:val="32"/>
          <w:szCs w:val="32"/>
        </w:rPr>
        <w:t>．坚持防风险，确保医保基金可持续。</w:t>
      </w:r>
      <w:r w:rsidRPr="00914227">
        <w:rPr>
          <w:rFonts w:eastAsia="仿宋_GB2312"/>
          <w:color w:val="000000" w:themeColor="text1"/>
          <w:sz w:val="32"/>
          <w:szCs w:val="32"/>
        </w:rPr>
        <w:t>一是全覆盖开展专项治理。</w:t>
      </w:r>
      <w:r w:rsidRPr="00914227">
        <w:rPr>
          <w:rFonts w:eastAsia="仿宋_GB2312"/>
          <w:color w:val="000000" w:themeColor="text1"/>
          <w:kern w:val="0"/>
          <w:sz w:val="32"/>
          <w:szCs w:val="32"/>
        </w:rPr>
        <w:t>现场检查定点医疗机构</w:t>
      </w:r>
      <w:r w:rsidRPr="00914227">
        <w:rPr>
          <w:rFonts w:eastAsia="仿宋_GB2312"/>
          <w:color w:val="000000" w:themeColor="text1"/>
          <w:kern w:val="0"/>
          <w:sz w:val="32"/>
          <w:szCs w:val="32"/>
        </w:rPr>
        <w:t>176</w:t>
      </w:r>
      <w:r w:rsidRPr="00914227">
        <w:rPr>
          <w:rFonts w:eastAsia="仿宋_GB2312"/>
          <w:color w:val="000000" w:themeColor="text1"/>
          <w:kern w:val="0"/>
          <w:sz w:val="32"/>
          <w:szCs w:val="32"/>
        </w:rPr>
        <w:t>家、定点零售药店</w:t>
      </w:r>
      <w:r w:rsidRPr="00914227">
        <w:rPr>
          <w:rFonts w:eastAsia="仿宋_GB2312"/>
          <w:color w:val="000000" w:themeColor="text1"/>
          <w:kern w:val="0"/>
          <w:sz w:val="32"/>
          <w:szCs w:val="32"/>
        </w:rPr>
        <w:t>399</w:t>
      </w:r>
      <w:r w:rsidRPr="00914227">
        <w:rPr>
          <w:rFonts w:eastAsia="仿宋_GB2312"/>
          <w:color w:val="000000" w:themeColor="text1"/>
          <w:kern w:val="0"/>
          <w:sz w:val="32"/>
          <w:szCs w:val="32"/>
        </w:rPr>
        <w:t>家。</w:t>
      </w:r>
      <w:r w:rsidRPr="00914227">
        <w:rPr>
          <w:rFonts w:eastAsia="仿宋_GB2312"/>
          <w:color w:val="000000" w:themeColor="text1"/>
          <w:sz w:val="32"/>
          <w:szCs w:val="32"/>
        </w:rPr>
        <w:t>发现</w:t>
      </w:r>
      <w:r w:rsidRPr="00914227">
        <w:rPr>
          <w:rFonts w:eastAsia="仿宋_GB2312"/>
          <w:color w:val="000000" w:themeColor="text1"/>
          <w:kern w:val="0"/>
          <w:sz w:val="32"/>
          <w:szCs w:val="32"/>
        </w:rPr>
        <w:t>住院（门诊）病历违规</w:t>
      </w:r>
      <w:r w:rsidRPr="00914227">
        <w:rPr>
          <w:rFonts w:eastAsia="仿宋_GB2312"/>
          <w:color w:val="000000" w:themeColor="text1"/>
          <w:kern w:val="0"/>
          <w:sz w:val="32"/>
          <w:szCs w:val="32"/>
        </w:rPr>
        <w:t>370</w:t>
      </w:r>
      <w:r w:rsidRPr="00914227">
        <w:rPr>
          <w:rFonts w:eastAsia="仿宋_GB2312"/>
          <w:color w:val="000000" w:themeColor="text1"/>
          <w:kern w:val="0"/>
          <w:sz w:val="32"/>
          <w:szCs w:val="32"/>
        </w:rPr>
        <w:t>人次，中医理疗项目违规</w:t>
      </w:r>
      <w:r w:rsidRPr="00914227">
        <w:rPr>
          <w:rFonts w:eastAsia="仿宋_GB2312"/>
          <w:color w:val="000000" w:themeColor="text1"/>
          <w:kern w:val="0"/>
          <w:sz w:val="32"/>
          <w:szCs w:val="32"/>
        </w:rPr>
        <w:t>14</w:t>
      </w:r>
      <w:r w:rsidRPr="00914227">
        <w:rPr>
          <w:rFonts w:eastAsia="仿宋_GB2312"/>
          <w:color w:val="000000" w:themeColor="text1"/>
          <w:kern w:val="0"/>
          <w:sz w:val="32"/>
          <w:szCs w:val="32"/>
        </w:rPr>
        <w:t>个，治疗仪器违规</w:t>
      </w:r>
      <w:r w:rsidRPr="00914227">
        <w:rPr>
          <w:rFonts w:eastAsia="仿宋_GB2312"/>
          <w:color w:val="000000" w:themeColor="text1"/>
          <w:kern w:val="0"/>
          <w:sz w:val="32"/>
          <w:szCs w:val="32"/>
        </w:rPr>
        <w:t>3</w:t>
      </w:r>
      <w:r w:rsidRPr="00914227">
        <w:rPr>
          <w:rFonts w:eastAsia="仿宋_GB2312"/>
          <w:color w:val="000000" w:themeColor="text1"/>
          <w:kern w:val="0"/>
          <w:sz w:val="32"/>
          <w:szCs w:val="32"/>
        </w:rPr>
        <w:t>个，发现药械进销存品种不符</w:t>
      </w:r>
      <w:r w:rsidRPr="00914227">
        <w:rPr>
          <w:rFonts w:eastAsia="仿宋_GB2312"/>
          <w:color w:val="000000" w:themeColor="text1"/>
          <w:kern w:val="0"/>
          <w:sz w:val="32"/>
          <w:szCs w:val="32"/>
        </w:rPr>
        <w:t>143</w:t>
      </w:r>
      <w:r w:rsidRPr="00914227">
        <w:rPr>
          <w:rFonts w:eastAsia="仿宋_GB2312"/>
          <w:color w:val="000000" w:themeColor="text1"/>
          <w:kern w:val="0"/>
          <w:sz w:val="32"/>
          <w:szCs w:val="32"/>
        </w:rPr>
        <w:t>个，数量不符</w:t>
      </w:r>
      <w:r w:rsidRPr="00914227">
        <w:rPr>
          <w:rFonts w:eastAsia="仿宋_GB2312"/>
          <w:color w:val="000000" w:themeColor="text1"/>
          <w:kern w:val="0"/>
          <w:sz w:val="32"/>
          <w:szCs w:val="32"/>
        </w:rPr>
        <w:t>51250</w:t>
      </w:r>
      <w:r w:rsidRPr="00914227">
        <w:rPr>
          <w:rFonts w:eastAsia="仿宋_GB2312"/>
          <w:color w:val="000000" w:themeColor="text1"/>
          <w:kern w:val="0"/>
          <w:sz w:val="32"/>
          <w:szCs w:val="32"/>
        </w:rPr>
        <w:t>个。</w:t>
      </w:r>
      <w:r w:rsidRPr="00914227">
        <w:rPr>
          <w:rFonts w:eastAsia="仿宋_GB2312"/>
          <w:color w:val="000000" w:themeColor="text1"/>
          <w:sz w:val="32"/>
          <w:szCs w:val="32"/>
        </w:rPr>
        <w:t>二是严肃处理违规违约行为。</w:t>
      </w:r>
      <w:r w:rsidRPr="00914227">
        <w:rPr>
          <w:rFonts w:eastAsia="仿宋_GB2312"/>
          <w:color w:val="000000" w:themeColor="text1"/>
          <w:kern w:val="0"/>
          <w:sz w:val="32"/>
          <w:szCs w:val="32"/>
        </w:rPr>
        <w:t>处理</w:t>
      </w:r>
      <w:r w:rsidRPr="00914227">
        <w:rPr>
          <w:rFonts w:eastAsia="仿宋_GB2312"/>
          <w:color w:val="000000" w:themeColor="text1"/>
          <w:sz w:val="32"/>
          <w:szCs w:val="32"/>
        </w:rPr>
        <w:t>92</w:t>
      </w:r>
      <w:r w:rsidRPr="00914227">
        <w:rPr>
          <w:rFonts w:eastAsia="仿宋_GB2312"/>
          <w:color w:val="000000" w:themeColor="text1"/>
          <w:sz w:val="32"/>
          <w:szCs w:val="32"/>
        </w:rPr>
        <w:t>家医疗机构存在的违规行为，追回基金</w:t>
      </w:r>
      <w:r w:rsidRPr="00914227">
        <w:rPr>
          <w:rFonts w:eastAsia="仿宋_GB2312"/>
          <w:color w:val="000000" w:themeColor="text1"/>
          <w:sz w:val="32"/>
          <w:szCs w:val="32"/>
        </w:rPr>
        <w:t>30.42</w:t>
      </w:r>
      <w:r w:rsidRPr="00914227">
        <w:rPr>
          <w:rFonts w:eastAsia="仿宋_GB2312"/>
          <w:color w:val="000000" w:themeColor="text1"/>
          <w:sz w:val="32"/>
          <w:szCs w:val="32"/>
        </w:rPr>
        <w:t>万元，收取违约金</w:t>
      </w:r>
      <w:r w:rsidRPr="00914227">
        <w:rPr>
          <w:rFonts w:eastAsia="仿宋_GB2312"/>
          <w:color w:val="000000" w:themeColor="text1"/>
          <w:sz w:val="32"/>
          <w:szCs w:val="32"/>
        </w:rPr>
        <w:t>53.08</w:t>
      </w:r>
      <w:r w:rsidRPr="00914227">
        <w:rPr>
          <w:rFonts w:eastAsia="仿宋_GB2312"/>
          <w:color w:val="000000" w:themeColor="text1"/>
          <w:sz w:val="32"/>
          <w:szCs w:val="32"/>
        </w:rPr>
        <w:t>万元，暂停协议</w:t>
      </w:r>
      <w:r w:rsidRPr="00914227">
        <w:rPr>
          <w:rFonts w:eastAsia="仿宋_GB2312"/>
          <w:color w:val="000000" w:themeColor="text1"/>
          <w:sz w:val="32"/>
          <w:szCs w:val="32"/>
        </w:rPr>
        <w:t>5</w:t>
      </w:r>
      <w:r w:rsidRPr="00914227">
        <w:rPr>
          <w:rFonts w:eastAsia="仿宋_GB2312"/>
          <w:color w:val="000000" w:themeColor="text1"/>
          <w:sz w:val="32"/>
          <w:szCs w:val="32"/>
        </w:rPr>
        <w:t>家；处理</w:t>
      </w:r>
      <w:r w:rsidRPr="00914227">
        <w:rPr>
          <w:rFonts w:eastAsia="仿宋_GB2312"/>
          <w:color w:val="000000" w:themeColor="text1"/>
          <w:sz w:val="32"/>
          <w:szCs w:val="32"/>
        </w:rPr>
        <w:t>129</w:t>
      </w:r>
      <w:r w:rsidRPr="00914227">
        <w:rPr>
          <w:rFonts w:eastAsia="仿宋_GB2312"/>
          <w:color w:val="000000" w:themeColor="text1"/>
          <w:sz w:val="32"/>
          <w:szCs w:val="32"/>
        </w:rPr>
        <w:t>家药店存在的违规行为，追回基金金额</w:t>
      </w:r>
      <w:r w:rsidRPr="00914227">
        <w:rPr>
          <w:rFonts w:eastAsia="仿宋_GB2312"/>
          <w:color w:val="000000" w:themeColor="text1"/>
          <w:sz w:val="32"/>
          <w:szCs w:val="32"/>
        </w:rPr>
        <w:t>8.69</w:t>
      </w:r>
      <w:r w:rsidRPr="00914227">
        <w:rPr>
          <w:rFonts w:eastAsia="仿宋_GB2312"/>
          <w:color w:val="000000" w:themeColor="text1"/>
          <w:sz w:val="32"/>
          <w:szCs w:val="32"/>
        </w:rPr>
        <w:t>万元，收取违约金</w:t>
      </w:r>
      <w:r w:rsidRPr="00914227">
        <w:rPr>
          <w:rFonts w:eastAsia="仿宋_GB2312"/>
          <w:color w:val="000000" w:themeColor="text1"/>
          <w:sz w:val="32"/>
          <w:szCs w:val="32"/>
        </w:rPr>
        <w:t>42.54</w:t>
      </w:r>
      <w:r w:rsidRPr="00914227">
        <w:rPr>
          <w:rFonts w:eastAsia="仿宋_GB2312"/>
          <w:color w:val="000000" w:themeColor="text1"/>
          <w:sz w:val="32"/>
          <w:szCs w:val="32"/>
        </w:rPr>
        <w:t>万元；通报了</w:t>
      </w:r>
      <w:r w:rsidRPr="00914227">
        <w:rPr>
          <w:rFonts w:eastAsia="仿宋_GB2312"/>
          <w:color w:val="000000" w:themeColor="text1"/>
          <w:sz w:val="32"/>
          <w:szCs w:val="32"/>
        </w:rPr>
        <w:t>5</w:t>
      </w:r>
      <w:r w:rsidRPr="00914227">
        <w:rPr>
          <w:rFonts w:eastAsia="仿宋_GB2312"/>
          <w:color w:val="000000" w:themeColor="text1"/>
          <w:sz w:val="32"/>
          <w:szCs w:val="32"/>
        </w:rPr>
        <w:t>起欺诈骗取医疗保障基金典型案例</w:t>
      </w:r>
      <w:r w:rsidRPr="00914227">
        <w:rPr>
          <w:rFonts w:eastAsia="仿宋_GB2312"/>
          <w:color w:val="000000" w:themeColor="text1"/>
          <w:kern w:val="0"/>
          <w:sz w:val="32"/>
          <w:szCs w:val="32"/>
        </w:rPr>
        <w:t>。三是</w:t>
      </w:r>
      <w:r w:rsidRPr="00914227">
        <w:rPr>
          <w:rFonts w:eastAsia="仿宋_GB2312"/>
          <w:color w:val="000000" w:themeColor="text1"/>
          <w:sz w:val="32"/>
          <w:szCs w:val="32"/>
        </w:rPr>
        <w:t>出</w:t>
      </w:r>
      <w:r w:rsidRPr="00914227">
        <w:rPr>
          <w:rFonts w:eastAsia="仿宋_GB2312"/>
          <w:color w:val="000000" w:themeColor="text1"/>
          <w:sz w:val="32"/>
          <w:szCs w:val="32"/>
        </w:rPr>
        <w:lastRenderedPageBreak/>
        <w:t>台办法规范欺诈骗保行为举报奖励工作。明确了</w:t>
      </w:r>
      <w:r w:rsidRPr="00914227">
        <w:rPr>
          <w:rFonts w:eastAsia="仿宋_GB2312"/>
          <w:color w:val="000000" w:themeColor="text1"/>
          <w:sz w:val="32"/>
          <w:szCs w:val="32"/>
        </w:rPr>
        <w:t>18</w:t>
      </w:r>
      <w:r w:rsidRPr="00914227">
        <w:rPr>
          <w:rFonts w:eastAsia="仿宋_GB2312"/>
          <w:color w:val="000000" w:themeColor="text1"/>
          <w:sz w:val="32"/>
          <w:szCs w:val="32"/>
        </w:rPr>
        <w:t>类欺诈骗取行为和具体奖励标准。</w:t>
      </w:r>
    </w:p>
    <w:p w:rsidR="00C4422A" w:rsidRPr="00914227" w:rsidRDefault="00690B7C" w:rsidP="005C0317">
      <w:pPr>
        <w:pStyle w:val="2"/>
        <w:ind w:firstLineChars="200" w:firstLine="640"/>
        <w:rPr>
          <w:rStyle w:val="2Char"/>
          <w:rFonts w:ascii="Times New Roman" w:hAnsi="Times New Roman" w:cs="Times New Roman"/>
          <w:color w:val="000000" w:themeColor="text1"/>
        </w:rPr>
      </w:pPr>
      <w:bookmarkStart w:id="20" w:name="_Toc15396601"/>
      <w:bookmarkStart w:id="21" w:name="_Toc15377200"/>
      <w:r w:rsidRPr="00914227">
        <w:rPr>
          <w:rFonts w:ascii="Times New Roman" w:eastAsia="黑体" w:hAnsi="Times New Roman" w:cs="Times New Roman"/>
          <w:b w:val="0"/>
          <w:color w:val="000000" w:themeColor="text1"/>
        </w:rPr>
        <w:t>二、机</w:t>
      </w:r>
      <w:r w:rsidRPr="00914227">
        <w:rPr>
          <w:rStyle w:val="2Char"/>
          <w:rFonts w:ascii="Times New Roman" w:eastAsia="黑体" w:hAnsi="Times New Roman" w:cs="Times New Roman"/>
          <w:color w:val="000000" w:themeColor="text1"/>
        </w:rPr>
        <w:t>构设置</w:t>
      </w:r>
      <w:bookmarkEnd w:id="20"/>
      <w:bookmarkEnd w:id="21"/>
    </w:p>
    <w:p w:rsidR="00C4422A" w:rsidRPr="00914227" w:rsidRDefault="00690B7C">
      <w:pPr>
        <w:pStyle w:val="a3"/>
        <w:adjustRightInd w:val="0"/>
        <w:snapToGrid w:val="0"/>
        <w:spacing w:before="93" w:line="600" w:lineRule="exact"/>
        <w:ind w:firstLineChars="200" w:firstLine="640"/>
        <w:rPr>
          <w:rFonts w:ascii="Times New Roman" w:eastAsia="仿宋"/>
          <w:color w:val="000000" w:themeColor="text1"/>
          <w:sz w:val="32"/>
          <w:szCs w:val="32"/>
        </w:rPr>
      </w:pPr>
      <w:r w:rsidRPr="00914227">
        <w:rPr>
          <w:rFonts w:ascii="Times New Roman"/>
          <w:color w:val="000000" w:themeColor="text1"/>
          <w:sz w:val="32"/>
          <w:szCs w:val="32"/>
        </w:rPr>
        <w:t>攀枝花市医疗保障局下属二级单位</w:t>
      </w:r>
      <w:r w:rsidRPr="00914227">
        <w:rPr>
          <w:rFonts w:ascii="Times New Roman"/>
          <w:color w:val="000000" w:themeColor="text1"/>
          <w:sz w:val="32"/>
          <w:szCs w:val="32"/>
        </w:rPr>
        <w:t>2</w:t>
      </w:r>
      <w:r w:rsidRPr="00914227">
        <w:rPr>
          <w:rFonts w:ascii="Times New Roman"/>
          <w:color w:val="000000" w:themeColor="text1"/>
          <w:sz w:val="32"/>
          <w:szCs w:val="32"/>
        </w:rPr>
        <w:t>个，分别是攀枝花市医疗保障事务中心和攀枝花市医疗保障信息中心，其中参照公务员法管理的事业单位</w:t>
      </w:r>
      <w:r w:rsidRPr="00914227">
        <w:rPr>
          <w:rFonts w:ascii="Times New Roman"/>
          <w:bCs/>
          <w:color w:val="000000" w:themeColor="text1"/>
          <w:sz w:val="32"/>
          <w:szCs w:val="32"/>
        </w:rPr>
        <w:t>1</w:t>
      </w:r>
      <w:r w:rsidRPr="00914227">
        <w:rPr>
          <w:rFonts w:ascii="Times New Roman"/>
          <w:color w:val="000000" w:themeColor="text1"/>
          <w:sz w:val="32"/>
          <w:szCs w:val="32"/>
        </w:rPr>
        <w:t>个，事业单位</w:t>
      </w:r>
      <w:r w:rsidRPr="00914227">
        <w:rPr>
          <w:rFonts w:ascii="Times New Roman"/>
          <w:color w:val="000000" w:themeColor="text1"/>
          <w:sz w:val="32"/>
          <w:szCs w:val="32"/>
        </w:rPr>
        <w:t>1</w:t>
      </w:r>
      <w:r w:rsidRPr="00914227">
        <w:rPr>
          <w:rFonts w:ascii="Times New Roman"/>
          <w:color w:val="000000" w:themeColor="text1"/>
          <w:sz w:val="32"/>
          <w:szCs w:val="32"/>
        </w:rPr>
        <w:t>个。纳入</w:t>
      </w:r>
      <w:r w:rsidRPr="00914227">
        <w:rPr>
          <w:rFonts w:ascii="Times New Roman"/>
          <w:color w:val="000000" w:themeColor="text1"/>
          <w:sz w:val="32"/>
          <w:szCs w:val="32"/>
        </w:rPr>
        <w:t>2019</w:t>
      </w:r>
      <w:r w:rsidRPr="00914227">
        <w:rPr>
          <w:rFonts w:ascii="Times New Roman"/>
          <w:color w:val="000000" w:themeColor="text1"/>
          <w:sz w:val="32"/>
          <w:szCs w:val="32"/>
        </w:rPr>
        <w:t>年度部门决算编制范围的一级预算单位为攀枝花市医疗保障事务中心</w:t>
      </w:r>
      <w:r w:rsidRPr="00914227">
        <w:rPr>
          <w:rFonts w:ascii="Times New Roman" w:eastAsia="仿宋"/>
          <w:color w:val="000000" w:themeColor="text1"/>
          <w:sz w:val="32"/>
          <w:szCs w:val="32"/>
        </w:rPr>
        <w:t>。</w:t>
      </w:r>
    </w:p>
    <w:p w:rsidR="00C4422A" w:rsidRPr="00914227" w:rsidRDefault="00690B7C">
      <w:pPr>
        <w:widowControl/>
        <w:jc w:val="left"/>
        <w:rPr>
          <w:rFonts w:eastAsia="仿宋"/>
          <w:color w:val="000000" w:themeColor="text1"/>
          <w:kern w:val="0"/>
          <w:sz w:val="32"/>
          <w:szCs w:val="32"/>
        </w:rPr>
      </w:pPr>
      <w:r w:rsidRPr="00914227">
        <w:rPr>
          <w:rFonts w:eastAsia="仿宋"/>
          <w:color w:val="000000" w:themeColor="text1"/>
          <w:sz w:val="32"/>
          <w:szCs w:val="32"/>
        </w:rPr>
        <w:br w:type="page"/>
      </w:r>
    </w:p>
    <w:p w:rsidR="00C4422A" w:rsidRPr="00914227" w:rsidRDefault="00690B7C">
      <w:pPr>
        <w:pStyle w:val="1"/>
        <w:ind w:right="440"/>
        <w:jc w:val="right"/>
        <w:rPr>
          <w:rStyle w:val="1Char"/>
          <w:rFonts w:eastAsia="黑体"/>
          <w:color w:val="000000" w:themeColor="text1"/>
        </w:rPr>
      </w:pPr>
      <w:bookmarkStart w:id="22" w:name="_Toc15377204"/>
      <w:bookmarkStart w:id="23" w:name="_Toc15396602"/>
      <w:r w:rsidRPr="00914227">
        <w:rPr>
          <w:rFonts w:eastAsia="黑体"/>
          <w:b w:val="0"/>
          <w:color w:val="000000" w:themeColor="text1"/>
        </w:rPr>
        <w:lastRenderedPageBreak/>
        <w:t>第二部分</w:t>
      </w:r>
      <w:r w:rsidRPr="00914227">
        <w:rPr>
          <w:rStyle w:val="1Char"/>
          <w:rFonts w:eastAsia="黑体"/>
          <w:color w:val="000000" w:themeColor="text1"/>
        </w:rPr>
        <w:t>2019</w:t>
      </w:r>
      <w:r w:rsidRPr="00914227">
        <w:rPr>
          <w:rStyle w:val="1Char"/>
          <w:rFonts w:eastAsia="黑体"/>
          <w:color w:val="000000" w:themeColor="text1"/>
        </w:rPr>
        <w:t>年度部门决算情况说明</w:t>
      </w:r>
      <w:bookmarkEnd w:id="22"/>
      <w:bookmarkEnd w:id="23"/>
    </w:p>
    <w:p w:rsidR="00C4422A" w:rsidRPr="00914227" w:rsidRDefault="00C4422A">
      <w:pPr>
        <w:rPr>
          <w:color w:val="000000" w:themeColor="text1"/>
        </w:rPr>
      </w:pPr>
    </w:p>
    <w:p w:rsidR="00C4422A" w:rsidRPr="00914227" w:rsidRDefault="00690B7C">
      <w:pPr>
        <w:pStyle w:val="ab"/>
        <w:numPr>
          <w:ilvl w:val="0"/>
          <w:numId w:val="1"/>
        </w:numPr>
        <w:spacing w:line="600" w:lineRule="exact"/>
        <w:ind w:firstLineChars="0"/>
        <w:outlineLvl w:val="1"/>
        <w:rPr>
          <w:rStyle w:val="2Char"/>
          <w:rFonts w:ascii="Times New Roman" w:eastAsia="黑体" w:hAnsi="Times New Roman" w:cs="Times New Roman"/>
          <w:b w:val="0"/>
          <w:color w:val="000000" w:themeColor="text1"/>
        </w:rPr>
      </w:pPr>
      <w:bookmarkStart w:id="24" w:name="_Toc15377205"/>
      <w:bookmarkStart w:id="25" w:name="_Toc15396603"/>
      <w:r w:rsidRPr="00914227">
        <w:rPr>
          <w:rFonts w:eastAsia="黑体"/>
          <w:color w:val="000000" w:themeColor="text1"/>
          <w:sz w:val="32"/>
          <w:szCs w:val="32"/>
        </w:rPr>
        <w:t>收</w:t>
      </w:r>
      <w:r w:rsidRPr="00914227">
        <w:rPr>
          <w:rStyle w:val="2Char"/>
          <w:rFonts w:ascii="Times New Roman" w:eastAsia="黑体" w:hAnsi="Times New Roman" w:cs="Times New Roman"/>
          <w:b w:val="0"/>
          <w:color w:val="000000" w:themeColor="text1"/>
        </w:rPr>
        <w:t>入支出决算总体情况说明</w:t>
      </w:r>
      <w:bookmarkEnd w:id="24"/>
      <w:bookmarkEnd w:id="25"/>
    </w:p>
    <w:p w:rsidR="00C4422A" w:rsidRPr="00914227" w:rsidRDefault="00690B7C">
      <w:pPr>
        <w:spacing w:line="600" w:lineRule="exact"/>
        <w:ind w:firstLineChars="200" w:firstLine="640"/>
        <w:rPr>
          <w:rFonts w:eastAsia="仿宋_GB2312"/>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年度收入总计</w:t>
      </w:r>
      <w:r w:rsidRPr="00914227">
        <w:rPr>
          <w:rFonts w:eastAsia="仿宋"/>
          <w:color w:val="000000" w:themeColor="text1"/>
          <w:sz w:val="32"/>
          <w:szCs w:val="32"/>
        </w:rPr>
        <w:t>160.53</w:t>
      </w:r>
      <w:r w:rsidRPr="00914227">
        <w:rPr>
          <w:rFonts w:eastAsia="仿宋"/>
          <w:color w:val="000000" w:themeColor="text1"/>
          <w:sz w:val="32"/>
          <w:szCs w:val="32"/>
        </w:rPr>
        <w:t>万元，支出总计</w:t>
      </w:r>
      <w:r w:rsidRPr="00914227">
        <w:rPr>
          <w:rFonts w:eastAsia="仿宋"/>
          <w:color w:val="000000" w:themeColor="text1"/>
          <w:sz w:val="32"/>
          <w:szCs w:val="32"/>
        </w:rPr>
        <w:t>160.5</w:t>
      </w:r>
      <w:r w:rsidRPr="00914227">
        <w:rPr>
          <w:rFonts w:eastAsia="仿宋"/>
          <w:color w:val="000000" w:themeColor="text1"/>
          <w:sz w:val="32"/>
          <w:szCs w:val="32"/>
        </w:rPr>
        <w:t>万元。因单位</w:t>
      </w:r>
      <w:r w:rsidRPr="00914227">
        <w:rPr>
          <w:rFonts w:eastAsia="仿宋"/>
          <w:color w:val="000000" w:themeColor="text1"/>
          <w:sz w:val="32"/>
          <w:szCs w:val="32"/>
        </w:rPr>
        <w:t>2019</w:t>
      </w:r>
      <w:r w:rsidRPr="00914227">
        <w:rPr>
          <w:rFonts w:eastAsia="仿宋"/>
          <w:color w:val="000000" w:themeColor="text1"/>
          <w:sz w:val="32"/>
          <w:szCs w:val="32"/>
        </w:rPr>
        <w:t>年新成立，无</w:t>
      </w:r>
      <w:r w:rsidRPr="00914227">
        <w:rPr>
          <w:rFonts w:eastAsia="仿宋"/>
          <w:color w:val="000000" w:themeColor="text1"/>
          <w:sz w:val="32"/>
          <w:szCs w:val="32"/>
        </w:rPr>
        <w:t>2018</w:t>
      </w:r>
      <w:r w:rsidRPr="00914227">
        <w:rPr>
          <w:rFonts w:eastAsia="仿宋"/>
          <w:color w:val="000000" w:themeColor="text1"/>
          <w:sz w:val="32"/>
          <w:szCs w:val="32"/>
        </w:rPr>
        <w:t>年决算收支数据进行对比分析。</w:t>
      </w:r>
    </w:p>
    <w:p w:rsidR="00C4422A" w:rsidRPr="00914227" w:rsidRDefault="00690B7C">
      <w:pPr>
        <w:pStyle w:val="ab"/>
        <w:numPr>
          <w:ilvl w:val="0"/>
          <w:numId w:val="1"/>
        </w:numPr>
        <w:spacing w:line="600" w:lineRule="exact"/>
        <w:ind w:firstLineChars="0"/>
        <w:outlineLvl w:val="1"/>
        <w:rPr>
          <w:rStyle w:val="2Char"/>
          <w:rFonts w:ascii="Times New Roman" w:eastAsia="黑体" w:hAnsi="Times New Roman" w:cs="Times New Roman"/>
          <w:b w:val="0"/>
          <w:color w:val="000000" w:themeColor="text1"/>
        </w:rPr>
      </w:pPr>
      <w:bookmarkStart w:id="26" w:name="_Toc15396604"/>
      <w:bookmarkStart w:id="27" w:name="_Toc15377206"/>
      <w:r w:rsidRPr="00914227">
        <w:rPr>
          <w:rFonts w:eastAsia="黑体"/>
          <w:color w:val="000000" w:themeColor="text1"/>
          <w:sz w:val="32"/>
          <w:szCs w:val="32"/>
        </w:rPr>
        <w:t>收</w:t>
      </w:r>
      <w:r w:rsidRPr="00914227">
        <w:rPr>
          <w:rStyle w:val="2Char"/>
          <w:rFonts w:ascii="Times New Roman" w:eastAsia="黑体" w:hAnsi="Times New Roman" w:cs="Times New Roman"/>
          <w:b w:val="0"/>
          <w:color w:val="000000" w:themeColor="text1"/>
        </w:rPr>
        <w:t>入决算情况说明</w:t>
      </w:r>
      <w:bookmarkEnd w:id="26"/>
      <w:bookmarkEnd w:id="27"/>
    </w:p>
    <w:p w:rsidR="00C4422A" w:rsidRPr="00914227" w:rsidRDefault="00690B7C">
      <w:pPr>
        <w:spacing w:line="600" w:lineRule="exact"/>
        <w:ind w:firstLineChars="200" w:firstLine="640"/>
        <w:outlineLvl w:val="1"/>
        <w:rPr>
          <w:rFonts w:eastAsia="仿宋"/>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年本年收入合计</w:t>
      </w:r>
      <w:r w:rsidRPr="00914227">
        <w:rPr>
          <w:rFonts w:eastAsia="仿宋"/>
          <w:color w:val="000000" w:themeColor="text1"/>
          <w:sz w:val="32"/>
          <w:szCs w:val="32"/>
        </w:rPr>
        <w:t>160.53</w:t>
      </w:r>
      <w:r w:rsidRPr="00914227">
        <w:rPr>
          <w:rFonts w:eastAsia="仿宋"/>
          <w:color w:val="000000" w:themeColor="text1"/>
          <w:sz w:val="32"/>
          <w:szCs w:val="32"/>
        </w:rPr>
        <w:t>万元，其中：一般公共预算财政拨款收入</w:t>
      </w:r>
      <w:r w:rsidRPr="00914227">
        <w:rPr>
          <w:rFonts w:eastAsia="仿宋"/>
          <w:color w:val="000000" w:themeColor="text1"/>
          <w:sz w:val="32"/>
          <w:szCs w:val="32"/>
        </w:rPr>
        <w:t>160.53</w:t>
      </w:r>
      <w:r w:rsidRPr="00914227">
        <w:rPr>
          <w:rFonts w:eastAsia="仿宋"/>
          <w:color w:val="000000" w:themeColor="text1"/>
          <w:sz w:val="32"/>
          <w:szCs w:val="32"/>
        </w:rPr>
        <w:t>万元，占</w:t>
      </w:r>
      <w:r w:rsidRPr="00914227">
        <w:rPr>
          <w:rFonts w:eastAsia="仿宋"/>
          <w:color w:val="000000" w:themeColor="text1"/>
          <w:sz w:val="32"/>
          <w:szCs w:val="32"/>
        </w:rPr>
        <w:t>100%</w:t>
      </w:r>
      <w:r w:rsidRPr="00914227">
        <w:rPr>
          <w:rFonts w:eastAsia="仿宋" w:hAnsi="仿宋"/>
          <w:color w:val="000000" w:themeColor="text1"/>
          <w:sz w:val="32"/>
          <w:szCs w:val="32"/>
        </w:rPr>
        <w:t>；政府性基金预算财政拨款收入</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；国有资本经营预算财政拨款收入</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；事业收入</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；经营收入</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；附属单位上缴收入</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；其他收入</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w:t>
      </w:r>
    </w:p>
    <w:p w:rsidR="00C4422A" w:rsidRPr="00914227" w:rsidRDefault="00690B7C">
      <w:pPr>
        <w:pStyle w:val="ab"/>
        <w:numPr>
          <w:ilvl w:val="0"/>
          <w:numId w:val="1"/>
        </w:numPr>
        <w:spacing w:line="600" w:lineRule="exact"/>
        <w:ind w:firstLineChars="0"/>
        <w:outlineLvl w:val="1"/>
        <w:rPr>
          <w:rStyle w:val="2Char"/>
          <w:rFonts w:ascii="Times New Roman" w:eastAsia="黑体" w:hAnsi="Times New Roman" w:cs="Times New Roman"/>
          <w:b w:val="0"/>
          <w:color w:val="000000" w:themeColor="text1"/>
        </w:rPr>
      </w:pPr>
      <w:bookmarkStart w:id="28" w:name="_Toc15396605"/>
      <w:bookmarkStart w:id="29" w:name="_Toc15377207"/>
      <w:r w:rsidRPr="00914227">
        <w:rPr>
          <w:rFonts w:eastAsia="黑体"/>
          <w:color w:val="000000" w:themeColor="text1"/>
          <w:sz w:val="32"/>
          <w:szCs w:val="32"/>
        </w:rPr>
        <w:t>支</w:t>
      </w:r>
      <w:r w:rsidRPr="00914227">
        <w:rPr>
          <w:rStyle w:val="2Char"/>
          <w:rFonts w:ascii="Times New Roman" w:eastAsia="黑体" w:hAnsi="Times New Roman" w:cs="Times New Roman"/>
          <w:b w:val="0"/>
          <w:color w:val="000000" w:themeColor="text1"/>
        </w:rPr>
        <w:t>出决算情况说明</w:t>
      </w:r>
      <w:bookmarkEnd w:id="28"/>
      <w:bookmarkEnd w:id="29"/>
    </w:p>
    <w:p w:rsidR="00C4422A" w:rsidRPr="00914227" w:rsidRDefault="00690B7C">
      <w:pPr>
        <w:spacing w:line="600" w:lineRule="exact"/>
        <w:ind w:firstLine="640"/>
        <w:rPr>
          <w:rFonts w:eastAsia="仿宋"/>
          <w:color w:val="000000" w:themeColor="text1"/>
          <w:sz w:val="32"/>
          <w:szCs w:val="32"/>
          <w:shd w:val="pct10" w:color="auto" w:fill="FFFFFF"/>
        </w:rPr>
      </w:pPr>
      <w:r w:rsidRPr="00914227">
        <w:rPr>
          <w:rFonts w:eastAsia="仿宋"/>
          <w:color w:val="000000" w:themeColor="text1"/>
          <w:sz w:val="32"/>
          <w:szCs w:val="32"/>
        </w:rPr>
        <w:t>2019</w:t>
      </w:r>
      <w:r w:rsidRPr="00914227">
        <w:rPr>
          <w:rFonts w:eastAsia="仿宋"/>
          <w:color w:val="000000" w:themeColor="text1"/>
          <w:sz w:val="32"/>
          <w:szCs w:val="32"/>
        </w:rPr>
        <w:t>年本年支出合计</w:t>
      </w:r>
      <w:r w:rsidRPr="00914227">
        <w:rPr>
          <w:rFonts w:eastAsia="仿宋"/>
          <w:color w:val="000000" w:themeColor="text1"/>
          <w:sz w:val="32"/>
          <w:szCs w:val="32"/>
        </w:rPr>
        <w:t>160.5</w:t>
      </w:r>
      <w:r w:rsidRPr="00914227">
        <w:rPr>
          <w:rFonts w:eastAsia="仿宋"/>
          <w:color w:val="000000" w:themeColor="text1"/>
          <w:sz w:val="32"/>
          <w:szCs w:val="32"/>
        </w:rPr>
        <w:t>万元，其中：基本支出</w:t>
      </w:r>
      <w:r w:rsidRPr="00914227">
        <w:rPr>
          <w:rFonts w:eastAsia="仿宋_GB2312"/>
          <w:color w:val="000000" w:themeColor="text1"/>
          <w:sz w:val="32"/>
          <w:szCs w:val="32"/>
        </w:rPr>
        <w:t>100.52</w:t>
      </w:r>
      <w:r w:rsidRPr="00914227">
        <w:rPr>
          <w:rFonts w:eastAsia="仿宋"/>
          <w:color w:val="000000" w:themeColor="text1"/>
          <w:sz w:val="32"/>
          <w:szCs w:val="32"/>
        </w:rPr>
        <w:t>万元，占</w:t>
      </w:r>
      <w:r w:rsidRPr="00914227">
        <w:rPr>
          <w:rFonts w:eastAsia="仿宋_GB2312"/>
          <w:color w:val="000000" w:themeColor="text1"/>
          <w:sz w:val="32"/>
          <w:szCs w:val="32"/>
        </w:rPr>
        <w:t>62.63</w:t>
      </w:r>
      <w:r w:rsidRPr="00914227">
        <w:rPr>
          <w:rFonts w:eastAsia="仿宋"/>
          <w:color w:val="000000" w:themeColor="text1"/>
          <w:sz w:val="32"/>
          <w:szCs w:val="32"/>
        </w:rPr>
        <w:t>%</w:t>
      </w:r>
      <w:r w:rsidRPr="00914227">
        <w:rPr>
          <w:rFonts w:eastAsia="仿宋"/>
          <w:color w:val="000000" w:themeColor="text1"/>
          <w:sz w:val="32"/>
          <w:szCs w:val="32"/>
        </w:rPr>
        <w:t>；项目支出</w:t>
      </w:r>
      <w:r w:rsidRPr="00914227">
        <w:rPr>
          <w:rFonts w:eastAsia="仿宋_GB2312"/>
          <w:color w:val="000000" w:themeColor="text1"/>
          <w:sz w:val="32"/>
          <w:szCs w:val="32"/>
        </w:rPr>
        <w:t>59.98</w:t>
      </w:r>
      <w:r w:rsidRPr="00914227">
        <w:rPr>
          <w:rFonts w:eastAsia="仿宋"/>
          <w:color w:val="000000" w:themeColor="text1"/>
          <w:sz w:val="32"/>
          <w:szCs w:val="32"/>
        </w:rPr>
        <w:t>万元，占</w:t>
      </w:r>
      <w:r w:rsidRPr="00914227">
        <w:rPr>
          <w:rFonts w:eastAsia="仿宋_GB2312"/>
          <w:color w:val="000000" w:themeColor="text1"/>
          <w:sz w:val="32"/>
          <w:szCs w:val="32"/>
        </w:rPr>
        <w:t>37.37</w:t>
      </w:r>
      <w:r w:rsidRPr="00914227">
        <w:rPr>
          <w:rFonts w:eastAsia="仿宋"/>
          <w:color w:val="000000" w:themeColor="text1"/>
          <w:sz w:val="32"/>
          <w:szCs w:val="32"/>
        </w:rPr>
        <w:t>%</w:t>
      </w:r>
      <w:r w:rsidRPr="00914227">
        <w:rPr>
          <w:rFonts w:eastAsia="仿宋"/>
          <w:color w:val="000000" w:themeColor="text1"/>
          <w:sz w:val="32"/>
          <w:szCs w:val="32"/>
        </w:rPr>
        <w:t>；</w:t>
      </w:r>
      <w:r w:rsidRPr="00914227">
        <w:rPr>
          <w:rFonts w:eastAsia="仿宋" w:hAnsi="仿宋"/>
          <w:color w:val="000000" w:themeColor="text1"/>
          <w:sz w:val="32"/>
          <w:szCs w:val="32"/>
        </w:rPr>
        <w:t>上缴上级支出</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；经营支出</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；对附属单位补助支出</w:t>
      </w:r>
      <w:r w:rsidRPr="00914227">
        <w:rPr>
          <w:rFonts w:eastAsia="仿宋"/>
          <w:color w:val="000000" w:themeColor="text1"/>
          <w:sz w:val="32"/>
          <w:szCs w:val="32"/>
        </w:rPr>
        <w:t>0</w:t>
      </w:r>
      <w:r w:rsidRPr="00914227">
        <w:rPr>
          <w:rFonts w:eastAsia="仿宋" w:hAnsi="仿宋"/>
          <w:color w:val="000000" w:themeColor="text1"/>
          <w:sz w:val="32"/>
          <w:szCs w:val="32"/>
        </w:rPr>
        <w:t>万元，占</w:t>
      </w:r>
      <w:r w:rsidRPr="00914227">
        <w:rPr>
          <w:rFonts w:eastAsia="仿宋"/>
          <w:color w:val="000000" w:themeColor="text1"/>
          <w:sz w:val="32"/>
          <w:szCs w:val="32"/>
        </w:rPr>
        <w:t>0%</w:t>
      </w:r>
      <w:r w:rsidRPr="00914227">
        <w:rPr>
          <w:rFonts w:eastAsia="仿宋" w:hAnsi="仿宋"/>
          <w:color w:val="000000" w:themeColor="text1"/>
          <w:sz w:val="32"/>
          <w:szCs w:val="32"/>
        </w:rPr>
        <w:t>。</w:t>
      </w:r>
    </w:p>
    <w:p w:rsidR="00C4422A" w:rsidRPr="00914227" w:rsidRDefault="00690B7C">
      <w:pPr>
        <w:spacing w:line="600" w:lineRule="exact"/>
        <w:ind w:leftChars="912" w:left="6235" w:hangingChars="1350" w:hanging="4320"/>
        <w:jc w:val="left"/>
        <w:rPr>
          <w:rFonts w:eastAsia="仿宋"/>
          <w:color w:val="000000" w:themeColor="text1"/>
          <w:sz w:val="32"/>
          <w:szCs w:val="32"/>
        </w:rPr>
      </w:pPr>
      <w:r w:rsidRPr="00914227">
        <w:rPr>
          <w:rFonts w:eastAsia="仿宋" w:hAnsi="仿宋"/>
          <w:color w:val="000000" w:themeColor="text1"/>
          <w:sz w:val="32"/>
          <w:szCs w:val="32"/>
        </w:rPr>
        <w:t>（图</w:t>
      </w:r>
      <w:r w:rsidRPr="00914227">
        <w:rPr>
          <w:rFonts w:eastAsia="仿宋"/>
          <w:color w:val="000000" w:themeColor="text1"/>
          <w:sz w:val="32"/>
          <w:szCs w:val="32"/>
        </w:rPr>
        <w:t>1</w:t>
      </w:r>
      <w:r w:rsidRPr="00914227">
        <w:rPr>
          <w:rFonts w:eastAsia="仿宋" w:hAnsi="仿宋"/>
          <w:color w:val="000000" w:themeColor="text1"/>
          <w:sz w:val="32"/>
          <w:szCs w:val="32"/>
        </w:rPr>
        <w:t>：支出决算结构图）（饼状图）</w:t>
      </w:r>
      <w:r w:rsidRPr="00914227">
        <w:rPr>
          <w:rFonts w:eastAsia="仿宋"/>
          <w:color w:val="000000" w:themeColor="text1"/>
          <w:sz w:val="32"/>
          <w:szCs w:val="32"/>
        </w:rPr>
        <w:t xml:space="preserve">                    </w:t>
      </w:r>
      <w:r w:rsidRPr="00914227">
        <w:rPr>
          <w:rFonts w:eastAsia="仿宋_GB2312"/>
          <w:b/>
          <w:color w:val="000000" w:themeColor="text1"/>
          <w:sz w:val="32"/>
          <w:szCs w:val="32"/>
        </w:rPr>
        <w:t>（单位：万元）</w:t>
      </w:r>
    </w:p>
    <w:p w:rsidR="00C4422A" w:rsidRPr="00914227" w:rsidRDefault="00690B7C">
      <w:pPr>
        <w:ind w:firstLine="640"/>
        <w:jc w:val="center"/>
        <w:rPr>
          <w:rFonts w:eastAsia="仿宋_GB2312"/>
          <w:b/>
          <w:color w:val="000000" w:themeColor="text1"/>
          <w:sz w:val="32"/>
          <w:szCs w:val="32"/>
        </w:rPr>
      </w:pPr>
      <w:r w:rsidRPr="00914227">
        <w:rPr>
          <w:rFonts w:eastAsia="仿宋_GB2312"/>
          <w:noProof/>
          <w:color w:val="000000" w:themeColor="text1"/>
          <w:sz w:val="32"/>
          <w:szCs w:val="32"/>
        </w:rPr>
        <w:lastRenderedPageBreak/>
        <w:drawing>
          <wp:inline distT="0" distB="0" distL="0" distR="0">
            <wp:extent cx="4819650" cy="2790825"/>
            <wp:effectExtent l="19050" t="0" r="19050" b="0"/>
            <wp:docPr id="10"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bookmarkStart w:id="30" w:name="_Toc15396606"/>
      <w:bookmarkStart w:id="31" w:name="_Toc15377208"/>
    </w:p>
    <w:p w:rsidR="00C4422A" w:rsidRPr="00914227" w:rsidRDefault="00690B7C">
      <w:pPr>
        <w:spacing w:line="600" w:lineRule="exact"/>
        <w:ind w:firstLineChars="200" w:firstLine="640"/>
        <w:outlineLvl w:val="1"/>
        <w:rPr>
          <w:rStyle w:val="2Char"/>
          <w:rFonts w:ascii="Times New Roman" w:eastAsia="黑体" w:hAnsi="Times New Roman" w:cs="Times New Roman"/>
          <w:b w:val="0"/>
          <w:color w:val="000000" w:themeColor="text1"/>
        </w:rPr>
      </w:pPr>
      <w:r w:rsidRPr="00914227">
        <w:rPr>
          <w:rFonts w:eastAsia="黑体"/>
          <w:color w:val="000000" w:themeColor="text1"/>
          <w:sz w:val="32"/>
          <w:szCs w:val="32"/>
        </w:rPr>
        <w:t>四、财</w:t>
      </w:r>
      <w:r w:rsidRPr="00914227">
        <w:rPr>
          <w:rStyle w:val="2Char"/>
          <w:rFonts w:ascii="Times New Roman" w:eastAsia="黑体" w:hAnsi="Times New Roman" w:cs="Times New Roman"/>
          <w:b w:val="0"/>
          <w:color w:val="000000" w:themeColor="text1"/>
        </w:rPr>
        <w:t>政拨款收入支出决算总体情况说明</w:t>
      </w:r>
      <w:bookmarkEnd w:id="30"/>
      <w:bookmarkEnd w:id="31"/>
    </w:p>
    <w:p w:rsidR="00C4422A" w:rsidRPr="00914227" w:rsidRDefault="00690B7C">
      <w:pPr>
        <w:spacing w:line="600" w:lineRule="exact"/>
        <w:ind w:firstLineChars="200" w:firstLine="640"/>
        <w:rPr>
          <w:rFonts w:eastAsia="仿宋"/>
          <w:b/>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年财政拨款收入总计</w:t>
      </w:r>
      <w:r w:rsidRPr="00914227">
        <w:rPr>
          <w:rFonts w:eastAsia="仿宋"/>
          <w:color w:val="000000" w:themeColor="text1"/>
          <w:sz w:val="32"/>
          <w:szCs w:val="32"/>
        </w:rPr>
        <w:t>160.53</w:t>
      </w:r>
      <w:r w:rsidRPr="00914227">
        <w:rPr>
          <w:rFonts w:eastAsia="仿宋"/>
          <w:color w:val="000000" w:themeColor="text1"/>
          <w:sz w:val="32"/>
          <w:szCs w:val="32"/>
        </w:rPr>
        <w:t>万元，财政拨款支出总计</w:t>
      </w:r>
      <w:r w:rsidRPr="00914227">
        <w:rPr>
          <w:rFonts w:eastAsia="仿宋"/>
          <w:color w:val="000000" w:themeColor="text1"/>
          <w:sz w:val="32"/>
          <w:szCs w:val="32"/>
        </w:rPr>
        <w:t>160.5</w:t>
      </w:r>
      <w:r w:rsidRPr="00914227">
        <w:rPr>
          <w:rFonts w:eastAsia="仿宋"/>
          <w:color w:val="000000" w:themeColor="text1"/>
          <w:sz w:val="32"/>
          <w:szCs w:val="32"/>
        </w:rPr>
        <w:t>万元。因单位</w:t>
      </w:r>
      <w:r w:rsidRPr="00914227">
        <w:rPr>
          <w:rFonts w:eastAsia="仿宋"/>
          <w:color w:val="000000" w:themeColor="text1"/>
          <w:sz w:val="32"/>
          <w:szCs w:val="32"/>
        </w:rPr>
        <w:t>2019</w:t>
      </w:r>
      <w:r w:rsidRPr="00914227">
        <w:rPr>
          <w:rFonts w:eastAsia="仿宋"/>
          <w:color w:val="000000" w:themeColor="text1"/>
          <w:sz w:val="32"/>
          <w:szCs w:val="32"/>
        </w:rPr>
        <w:t>年新成立，无</w:t>
      </w:r>
      <w:r w:rsidRPr="00914227">
        <w:rPr>
          <w:rFonts w:eastAsia="仿宋"/>
          <w:color w:val="000000" w:themeColor="text1"/>
          <w:sz w:val="32"/>
          <w:szCs w:val="32"/>
        </w:rPr>
        <w:t>2018</w:t>
      </w:r>
      <w:r w:rsidRPr="00914227">
        <w:rPr>
          <w:rFonts w:eastAsia="仿宋"/>
          <w:color w:val="000000" w:themeColor="text1"/>
          <w:sz w:val="32"/>
          <w:szCs w:val="32"/>
        </w:rPr>
        <w:t>年财政拨款收支决算数据进行对比分析。</w:t>
      </w:r>
    </w:p>
    <w:p w:rsidR="00C4422A" w:rsidRPr="00914227" w:rsidRDefault="00690B7C">
      <w:pPr>
        <w:spacing w:line="600" w:lineRule="exact"/>
        <w:ind w:firstLineChars="200" w:firstLine="640"/>
        <w:outlineLvl w:val="1"/>
        <w:rPr>
          <w:rStyle w:val="2Char"/>
          <w:rFonts w:ascii="Times New Roman" w:eastAsia="黑体" w:hAnsi="Times New Roman" w:cs="Times New Roman"/>
          <w:b w:val="0"/>
          <w:color w:val="000000" w:themeColor="text1"/>
        </w:rPr>
      </w:pPr>
      <w:bookmarkStart w:id="32" w:name="_Toc15377209"/>
      <w:bookmarkStart w:id="33" w:name="_Toc15396607"/>
      <w:r w:rsidRPr="00914227">
        <w:rPr>
          <w:rFonts w:eastAsia="黑体"/>
          <w:color w:val="000000" w:themeColor="text1"/>
          <w:sz w:val="32"/>
          <w:szCs w:val="32"/>
        </w:rPr>
        <w:t>五、</w:t>
      </w:r>
      <w:r w:rsidRPr="00914227">
        <w:rPr>
          <w:rFonts w:eastAsia="黑体"/>
          <w:b/>
          <w:color w:val="000000" w:themeColor="text1"/>
          <w:sz w:val="32"/>
          <w:szCs w:val="32"/>
        </w:rPr>
        <w:t>一</w:t>
      </w:r>
      <w:r w:rsidRPr="00914227">
        <w:rPr>
          <w:rStyle w:val="2Char"/>
          <w:rFonts w:ascii="Times New Roman" w:eastAsia="黑体" w:hAnsi="Times New Roman" w:cs="Times New Roman"/>
          <w:b w:val="0"/>
          <w:color w:val="000000" w:themeColor="text1"/>
        </w:rPr>
        <w:t>般公共预算财政拨款支出决算情况说明</w:t>
      </w:r>
      <w:bookmarkEnd w:id="32"/>
      <w:bookmarkEnd w:id="33"/>
    </w:p>
    <w:p w:rsidR="00C4422A" w:rsidRPr="00914227" w:rsidRDefault="00690B7C">
      <w:pPr>
        <w:spacing w:line="600" w:lineRule="exact"/>
        <w:ind w:firstLineChars="200" w:firstLine="643"/>
        <w:outlineLvl w:val="2"/>
        <w:rPr>
          <w:rFonts w:eastAsia="仿宋"/>
          <w:b/>
          <w:color w:val="000000" w:themeColor="text1"/>
          <w:sz w:val="32"/>
          <w:szCs w:val="32"/>
        </w:rPr>
      </w:pPr>
      <w:bookmarkStart w:id="34" w:name="_Toc15377210"/>
      <w:r w:rsidRPr="00914227">
        <w:rPr>
          <w:rFonts w:eastAsia="仿宋"/>
          <w:b/>
          <w:color w:val="000000" w:themeColor="text1"/>
          <w:sz w:val="32"/>
          <w:szCs w:val="32"/>
        </w:rPr>
        <w:t>（一）一般公共预算财政拨款支出决算总体情况</w:t>
      </w:r>
      <w:bookmarkEnd w:id="34"/>
    </w:p>
    <w:p w:rsidR="00C4422A" w:rsidRPr="00914227" w:rsidRDefault="00690B7C">
      <w:pPr>
        <w:spacing w:line="600" w:lineRule="exact"/>
        <w:ind w:firstLineChars="200" w:firstLine="640"/>
        <w:rPr>
          <w:rFonts w:eastAsia="仿宋"/>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年一般公共预算财政拨款支出</w:t>
      </w:r>
      <w:r w:rsidRPr="00914227">
        <w:rPr>
          <w:rFonts w:eastAsia="仿宋"/>
          <w:color w:val="000000" w:themeColor="text1"/>
          <w:sz w:val="32"/>
          <w:szCs w:val="32"/>
        </w:rPr>
        <w:t>160.5</w:t>
      </w:r>
      <w:r w:rsidRPr="00914227">
        <w:rPr>
          <w:rFonts w:eastAsia="仿宋"/>
          <w:color w:val="000000" w:themeColor="text1"/>
          <w:sz w:val="32"/>
          <w:szCs w:val="32"/>
        </w:rPr>
        <w:t>万元，占本年支出合计的</w:t>
      </w:r>
      <w:r w:rsidRPr="00914227">
        <w:rPr>
          <w:rFonts w:eastAsia="仿宋"/>
          <w:color w:val="000000" w:themeColor="text1"/>
          <w:sz w:val="32"/>
          <w:szCs w:val="32"/>
        </w:rPr>
        <w:t>100%</w:t>
      </w:r>
      <w:r w:rsidRPr="00914227">
        <w:rPr>
          <w:rFonts w:eastAsia="仿宋"/>
          <w:color w:val="000000" w:themeColor="text1"/>
          <w:sz w:val="32"/>
          <w:szCs w:val="32"/>
        </w:rPr>
        <w:t>。因单位</w:t>
      </w:r>
      <w:r w:rsidRPr="00914227">
        <w:rPr>
          <w:rFonts w:eastAsia="仿宋"/>
          <w:color w:val="000000" w:themeColor="text1"/>
          <w:sz w:val="32"/>
          <w:szCs w:val="32"/>
        </w:rPr>
        <w:t>2019</w:t>
      </w:r>
      <w:r w:rsidRPr="00914227">
        <w:rPr>
          <w:rFonts w:eastAsia="仿宋"/>
          <w:color w:val="000000" w:themeColor="text1"/>
          <w:sz w:val="32"/>
          <w:szCs w:val="32"/>
        </w:rPr>
        <w:t>年新成立，无</w:t>
      </w:r>
      <w:r w:rsidRPr="00914227">
        <w:rPr>
          <w:rFonts w:eastAsia="仿宋"/>
          <w:color w:val="000000" w:themeColor="text1"/>
          <w:sz w:val="32"/>
          <w:szCs w:val="32"/>
        </w:rPr>
        <w:t>2018</w:t>
      </w:r>
      <w:r w:rsidRPr="00914227">
        <w:rPr>
          <w:rFonts w:eastAsia="仿宋"/>
          <w:color w:val="000000" w:themeColor="text1"/>
          <w:sz w:val="32"/>
          <w:szCs w:val="32"/>
        </w:rPr>
        <w:t>年一般公共预算财政拨款支出决算数据进行对比分析。</w:t>
      </w:r>
    </w:p>
    <w:p w:rsidR="00C4422A" w:rsidRPr="00914227" w:rsidRDefault="00690B7C">
      <w:pPr>
        <w:spacing w:line="600" w:lineRule="exact"/>
        <w:ind w:firstLineChars="200" w:firstLine="643"/>
        <w:outlineLvl w:val="2"/>
        <w:rPr>
          <w:rFonts w:eastAsia="仿宋"/>
          <w:b/>
          <w:color w:val="000000" w:themeColor="text1"/>
          <w:sz w:val="32"/>
          <w:szCs w:val="32"/>
        </w:rPr>
      </w:pPr>
      <w:bookmarkStart w:id="35" w:name="_Toc15377211"/>
      <w:r w:rsidRPr="00914227">
        <w:rPr>
          <w:rFonts w:eastAsia="仿宋"/>
          <w:b/>
          <w:color w:val="000000" w:themeColor="text1"/>
          <w:sz w:val="32"/>
          <w:szCs w:val="32"/>
        </w:rPr>
        <w:t>（二）一般公共预算财政拨款支出决算结构情况</w:t>
      </w:r>
      <w:bookmarkEnd w:id="35"/>
    </w:p>
    <w:p w:rsidR="00C4422A" w:rsidRPr="00914227" w:rsidRDefault="00690B7C">
      <w:pPr>
        <w:spacing w:line="600" w:lineRule="exact"/>
        <w:ind w:firstLine="640"/>
        <w:rPr>
          <w:rFonts w:eastAsia="仿宋"/>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年一般公共预算财政拨款支出</w:t>
      </w:r>
      <w:r w:rsidRPr="00914227">
        <w:rPr>
          <w:rFonts w:eastAsia="仿宋"/>
          <w:color w:val="000000" w:themeColor="text1"/>
          <w:sz w:val="32"/>
          <w:szCs w:val="32"/>
        </w:rPr>
        <w:t>160.5</w:t>
      </w:r>
      <w:r w:rsidRPr="00914227">
        <w:rPr>
          <w:rFonts w:eastAsia="仿宋"/>
          <w:color w:val="000000" w:themeColor="text1"/>
          <w:sz w:val="32"/>
          <w:szCs w:val="32"/>
        </w:rPr>
        <w:t>万元，主要用于以下方面</w:t>
      </w:r>
      <w:r w:rsidRPr="00914227">
        <w:rPr>
          <w:rFonts w:eastAsia="仿宋"/>
          <w:color w:val="000000" w:themeColor="text1"/>
          <w:sz w:val="32"/>
          <w:szCs w:val="32"/>
        </w:rPr>
        <w:t>:</w:t>
      </w:r>
      <w:r w:rsidRPr="00914227">
        <w:rPr>
          <w:rFonts w:eastAsia="仿宋"/>
          <w:b/>
          <w:color w:val="000000" w:themeColor="text1"/>
          <w:sz w:val="32"/>
          <w:szCs w:val="32"/>
        </w:rPr>
        <w:t>社会保障和就业（类）</w:t>
      </w:r>
      <w:r w:rsidRPr="00914227">
        <w:rPr>
          <w:rFonts w:eastAsia="仿宋"/>
          <w:color w:val="000000" w:themeColor="text1"/>
          <w:sz w:val="32"/>
          <w:szCs w:val="32"/>
        </w:rPr>
        <w:t>支出</w:t>
      </w:r>
      <w:r w:rsidRPr="00914227">
        <w:rPr>
          <w:rFonts w:eastAsia="仿宋"/>
          <w:color w:val="000000" w:themeColor="text1"/>
          <w:sz w:val="32"/>
          <w:szCs w:val="32"/>
        </w:rPr>
        <w:t>53.93</w:t>
      </w:r>
      <w:r w:rsidRPr="00914227">
        <w:rPr>
          <w:rFonts w:eastAsia="仿宋"/>
          <w:color w:val="000000" w:themeColor="text1"/>
          <w:sz w:val="32"/>
          <w:szCs w:val="32"/>
        </w:rPr>
        <w:t>万元，占</w:t>
      </w:r>
      <w:r w:rsidRPr="00914227">
        <w:rPr>
          <w:rFonts w:eastAsia="仿宋"/>
          <w:color w:val="000000" w:themeColor="text1"/>
          <w:sz w:val="32"/>
          <w:szCs w:val="32"/>
        </w:rPr>
        <w:t>33.6%</w:t>
      </w:r>
      <w:r w:rsidRPr="00914227">
        <w:rPr>
          <w:rFonts w:eastAsia="仿宋"/>
          <w:color w:val="000000" w:themeColor="text1"/>
          <w:sz w:val="32"/>
          <w:szCs w:val="32"/>
        </w:rPr>
        <w:t>；</w:t>
      </w:r>
      <w:r w:rsidRPr="00914227">
        <w:rPr>
          <w:rFonts w:eastAsia="仿宋"/>
          <w:b/>
          <w:bCs/>
          <w:color w:val="000000" w:themeColor="text1"/>
          <w:sz w:val="32"/>
          <w:szCs w:val="32"/>
        </w:rPr>
        <w:t>卫生健康支出</w:t>
      </w:r>
      <w:r w:rsidRPr="00914227">
        <w:rPr>
          <w:rFonts w:eastAsia="仿宋"/>
          <w:b/>
          <w:color w:val="000000" w:themeColor="text1"/>
          <w:sz w:val="32"/>
          <w:szCs w:val="32"/>
        </w:rPr>
        <w:t>（类）</w:t>
      </w:r>
      <w:r w:rsidRPr="00914227">
        <w:rPr>
          <w:rFonts w:eastAsia="仿宋"/>
          <w:color w:val="000000" w:themeColor="text1"/>
          <w:sz w:val="32"/>
          <w:szCs w:val="32"/>
        </w:rPr>
        <w:t>97.41</w:t>
      </w:r>
      <w:r w:rsidRPr="00914227">
        <w:rPr>
          <w:rFonts w:eastAsia="仿宋"/>
          <w:color w:val="000000" w:themeColor="text1"/>
          <w:sz w:val="32"/>
          <w:szCs w:val="32"/>
        </w:rPr>
        <w:t>万元，占</w:t>
      </w:r>
      <w:r w:rsidRPr="00914227">
        <w:rPr>
          <w:rFonts w:eastAsia="仿宋"/>
          <w:color w:val="000000" w:themeColor="text1"/>
          <w:sz w:val="32"/>
          <w:szCs w:val="32"/>
        </w:rPr>
        <w:t>60.69%</w:t>
      </w:r>
      <w:r w:rsidRPr="00914227">
        <w:rPr>
          <w:rFonts w:eastAsia="仿宋"/>
          <w:color w:val="000000" w:themeColor="text1"/>
          <w:sz w:val="32"/>
          <w:szCs w:val="32"/>
        </w:rPr>
        <w:t>；</w:t>
      </w:r>
      <w:r w:rsidRPr="00914227">
        <w:rPr>
          <w:rFonts w:eastAsia="仿宋"/>
          <w:b/>
          <w:color w:val="000000" w:themeColor="text1"/>
          <w:sz w:val="32"/>
          <w:szCs w:val="32"/>
        </w:rPr>
        <w:t>住房保障支出（类）</w:t>
      </w:r>
      <w:r w:rsidRPr="00914227">
        <w:rPr>
          <w:rFonts w:eastAsia="仿宋"/>
          <w:color w:val="000000" w:themeColor="text1"/>
          <w:sz w:val="32"/>
          <w:szCs w:val="32"/>
        </w:rPr>
        <w:t>9.16</w:t>
      </w:r>
      <w:r w:rsidRPr="00914227">
        <w:rPr>
          <w:rFonts w:eastAsia="仿宋"/>
          <w:color w:val="000000" w:themeColor="text1"/>
          <w:sz w:val="32"/>
          <w:szCs w:val="32"/>
        </w:rPr>
        <w:t>万元，占</w:t>
      </w:r>
      <w:r w:rsidRPr="00914227">
        <w:rPr>
          <w:rFonts w:eastAsia="仿宋"/>
          <w:color w:val="000000" w:themeColor="text1"/>
          <w:sz w:val="32"/>
          <w:szCs w:val="32"/>
        </w:rPr>
        <w:t>5.71%</w:t>
      </w:r>
      <w:r w:rsidRPr="00914227">
        <w:rPr>
          <w:rFonts w:eastAsia="仿宋"/>
          <w:color w:val="000000" w:themeColor="text1"/>
          <w:sz w:val="32"/>
          <w:szCs w:val="32"/>
        </w:rPr>
        <w:t>。</w:t>
      </w:r>
    </w:p>
    <w:p w:rsidR="00C4422A" w:rsidRPr="00914227" w:rsidRDefault="00690B7C">
      <w:pPr>
        <w:spacing w:line="600" w:lineRule="exact"/>
        <w:ind w:firstLineChars="200" w:firstLine="640"/>
        <w:rPr>
          <w:rFonts w:eastAsia="仿宋"/>
          <w:color w:val="000000" w:themeColor="text1"/>
          <w:sz w:val="32"/>
          <w:szCs w:val="32"/>
        </w:rPr>
      </w:pPr>
      <w:r w:rsidRPr="00914227">
        <w:rPr>
          <w:rFonts w:eastAsia="仿宋"/>
          <w:color w:val="000000" w:themeColor="text1"/>
          <w:sz w:val="32"/>
          <w:szCs w:val="32"/>
        </w:rPr>
        <w:t>（图</w:t>
      </w:r>
      <w:r w:rsidRPr="00914227">
        <w:rPr>
          <w:rFonts w:eastAsia="仿宋"/>
          <w:color w:val="000000" w:themeColor="text1"/>
          <w:sz w:val="32"/>
          <w:szCs w:val="32"/>
        </w:rPr>
        <w:t>2</w:t>
      </w:r>
      <w:r w:rsidRPr="00914227">
        <w:rPr>
          <w:rFonts w:eastAsia="仿宋"/>
          <w:color w:val="000000" w:themeColor="text1"/>
          <w:sz w:val="32"/>
          <w:szCs w:val="32"/>
        </w:rPr>
        <w:t>：一般公共预算财政拨款支出决算结构）（饼状图）</w:t>
      </w:r>
    </w:p>
    <w:p w:rsidR="00C4422A" w:rsidRPr="00914227" w:rsidRDefault="00690B7C">
      <w:pPr>
        <w:spacing w:line="600" w:lineRule="exact"/>
        <w:ind w:firstLineChars="150" w:firstLine="480"/>
        <w:rPr>
          <w:rFonts w:eastAsia="仿宋"/>
          <w:color w:val="000000" w:themeColor="text1"/>
          <w:sz w:val="32"/>
          <w:szCs w:val="32"/>
        </w:rPr>
      </w:pPr>
      <w:r w:rsidRPr="00914227">
        <w:rPr>
          <w:rFonts w:eastAsia="仿宋"/>
          <w:noProof/>
          <w:color w:val="000000" w:themeColor="text1"/>
          <w:sz w:val="32"/>
          <w:szCs w:val="32"/>
        </w:rPr>
        <w:lastRenderedPageBreak/>
        <w:drawing>
          <wp:anchor distT="0" distB="0" distL="114300" distR="114300" simplePos="0" relativeHeight="251658240" behindDoc="0" locked="0" layoutInCell="1" allowOverlap="1">
            <wp:simplePos x="0" y="0"/>
            <wp:positionH relativeFrom="column">
              <wp:posOffset>57785</wp:posOffset>
            </wp:positionH>
            <wp:positionV relativeFrom="paragraph">
              <wp:posOffset>85725</wp:posOffset>
            </wp:positionV>
            <wp:extent cx="5113655" cy="2811780"/>
            <wp:effectExtent l="19050" t="0" r="10795" b="7620"/>
            <wp:wrapSquare wrapText="bothSides"/>
            <wp:docPr id="13"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bookmarkStart w:id="36" w:name="_Toc15377212"/>
      <w:r w:rsidRPr="00914227">
        <w:rPr>
          <w:rFonts w:eastAsia="仿宋"/>
          <w:b/>
          <w:color w:val="000000" w:themeColor="text1"/>
          <w:sz w:val="32"/>
          <w:szCs w:val="32"/>
        </w:rPr>
        <w:t>（三）一般公共预算财政拨款支出决算具体情况</w:t>
      </w:r>
      <w:bookmarkEnd w:id="36"/>
    </w:p>
    <w:p w:rsidR="00C4422A" w:rsidRPr="00914227" w:rsidRDefault="00690B7C">
      <w:pPr>
        <w:spacing w:line="600" w:lineRule="exact"/>
        <w:ind w:firstLineChars="200" w:firstLine="643"/>
        <w:outlineLvl w:val="2"/>
        <w:rPr>
          <w:rFonts w:eastAsia="仿宋"/>
          <w:color w:val="000000" w:themeColor="text1"/>
          <w:sz w:val="32"/>
          <w:szCs w:val="32"/>
        </w:rPr>
      </w:pPr>
      <w:bookmarkStart w:id="37" w:name="_Toc15377444"/>
      <w:bookmarkStart w:id="38" w:name="_Toc15377213"/>
      <w:bookmarkStart w:id="39" w:name="_Toc15378460"/>
      <w:r w:rsidRPr="00914227">
        <w:rPr>
          <w:rFonts w:eastAsia="仿宋"/>
          <w:b/>
          <w:color w:val="000000" w:themeColor="text1"/>
          <w:sz w:val="32"/>
          <w:szCs w:val="32"/>
        </w:rPr>
        <w:t>2019</w:t>
      </w:r>
      <w:r w:rsidRPr="00914227">
        <w:rPr>
          <w:rFonts w:eastAsia="仿宋"/>
          <w:b/>
          <w:color w:val="000000" w:themeColor="text1"/>
          <w:sz w:val="32"/>
          <w:szCs w:val="32"/>
        </w:rPr>
        <w:t>年般公共预算支出决算数为</w:t>
      </w:r>
      <w:r w:rsidRPr="00914227">
        <w:rPr>
          <w:rFonts w:eastAsia="仿宋"/>
          <w:b/>
          <w:color w:val="000000" w:themeColor="text1"/>
          <w:sz w:val="32"/>
          <w:szCs w:val="32"/>
        </w:rPr>
        <w:t>160.5</w:t>
      </w:r>
      <w:r w:rsidRPr="00914227">
        <w:rPr>
          <w:rFonts w:eastAsia="仿宋"/>
          <w:color w:val="000000" w:themeColor="text1"/>
          <w:sz w:val="32"/>
          <w:szCs w:val="32"/>
        </w:rPr>
        <w:t>，</w:t>
      </w:r>
      <w:r w:rsidRPr="00914227">
        <w:rPr>
          <w:rStyle w:val="a9"/>
          <w:rFonts w:eastAsia="仿宋"/>
          <w:bCs/>
          <w:color w:val="000000" w:themeColor="text1"/>
          <w:sz w:val="32"/>
          <w:szCs w:val="32"/>
        </w:rPr>
        <w:t>完成预算</w:t>
      </w:r>
      <w:r w:rsidRPr="00914227">
        <w:rPr>
          <w:rStyle w:val="a9"/>
          <w:rFonts w:eastAsia="仿宋"/>
          <w:bCs/>
          <w:color w:val="000000" w:themeColor="text1"/>
          <w:sz w:val="32"/>
          <w:szCs w:val="32"/>
        </w:rPr>
        <w:t>100%</w:t>
      </w:r>
      <w:r w:rsidRPr="00914227">
        <w:rPr>
          <w:rStyle w:val="a9"/>
          <w:rFonts w:eastAsia="仿宋"/>
          <w:bCs/>
          <w:color w:val="000000" w:themeColor="text1"/>
          <w:sz w:val="32"/>
          <w:szCs w:val="32"/>
        </w:rPr>
        <w:t>。其中：</w:t>
      </w:r>
      <w:bookmarkEnd w:id="37"/>
      <w:bookmarkEnd w:id="38"/>
      <w:bookmarkEnd w:id="39"/>
    </w:p>
    <w:p w:rsidR="00C4422A" w:rsidRPr="00914227" w:rsidRDefault="00690B7C">
      <w:pPr>
        <w:spacing w:line="600" w:lineRule="exact"/>
        <w:ind w:firstLineChars="200" w:firstLine="643"/>
        <w:rPr>
          <w:rFonts w:eastAsia="仿宋"/>
          <w:b/>
          <w:color w:val="000000" w:themeColor="text1"/>
          <w:sz w:val="32"/>
          <w:szCs w:val="32"/>
        </w:rPr>
      </w:pPr>
      <w:r w:rsidRPr="00914227">
        <w:rPr>
          <w:rStyle w:val="a9"/>
          <w:rFonts w:eastAsia="仿宋"/>
          <w:bCs/>
          <w:color w:val="000000" w:themeColor="text1"/>
          <w:sz w:val="32"/>
          <w:szCs w:val="32"/>
        </w:rPr>
        <w:t>1.</w:t>
      </w:r>
      <w:r w:rsidRPr="00914227">
        <w:rPr>
          <w:rStyle w:val="a9"/>
          <w:rFonts w:eastAsia="仿宋"/>
          <w:bCs/>
          <w:color w:val="000000" w:themeColor="text1"/>
          <w:sz w:val="32"/>
          <w:szCs w:val="32"/>
        </w:rPr>
        <w:t>一般公共服务（类）</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（款）</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，决算数小于</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等于预算数的主要原因是</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w:t>
      </w:r>
    </w:p>
    <w:p w:rsidR="00C4422A" w:rsidRPr="00914227" w:rsidRDefault="00690B7C">
      <w:pPr>
        <w:spacing w:line="600" w:lineRule="exact"/>
        <w:ind w:firstLineChars="200" w:firstLine="643"/>
        <w:rPr>
          <w:rFonts w:eastAsia="仿宋"/>
          <w:b/>
          <w:color w:val="000000" w:themeColor="text1"/>
          <w:sz w:val="32"/>
          <w:szCs w:val="32"/>
        </w:rPr>
      </w:pPr>
      <w:r w:rsidRPr="00914227">
        <w:rPr>
          <w:rStyle w:val="a9"/>
          <w:rFonts w:eastAsia="仿宋"/>
          <w:bCs/>
          <w:color w:val="000000" w:themeColor="text1"/>
          <w:sz w:val="32"/>
          <w:szCs w:val="32"/>
        </w:rPr>
        <w:t>2.</w:t>
      </w:r>
      <w:r w:rsidRPr="00914227">
        <w:rPr>
          <w:rStyle w:val="a9"/>
          <w:rFonts w:eastAsia="仿宋"/>
          <w:bCs/>
          <w:color w:val="000000" w:themeColor="text1"/>
          <w:sz w:val="32"/>
          <w:szCs w:val="32"/>
        </w:rPr>
        <w:t>教育（类）</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（款）</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，决算数小于</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等于预算数的主要原因是</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w:t>
      </w:r>
    </w:p>
    <w:p w:rsidR="00C4422A" w:rsidRPr="00914227" w:rsidRDefault="00690B7C">
      <w:pPr>
        <w:spacing w:line="600" w:lineRule="exact"/>
        <w:ind w:firstLineChars="200" w:firstLine="643"/>
        <w:rPr>
          <w:rFonts w:eastAsia="仿宋"/>
          <w:b/>
          <w:color w:val="000000" w:themeColor="text1"/>
          <w:sz w:val="32"/>
          <w:szCs w:val="32"/>
        </w:rPr>
      </w:pPr>
      <w:r w:rsidRPr="00914227">
        <w:rPr>
          <w:rStyle w:val="a9"/>
          <w:rFonts w:eastAsia="仿宋"/>
          <w:bCs/>
          <w:color w:val="000000" w:themeColor="text1"/>
          <w:sz w:val="32"/>
          <w:szCs w:val="32"/>
        </w:rPr>
        <w:t>3.</w:t>
      </w:r>
      <w:r w:rsidRPr="00914227">
        <w:rPr>
          <w:rStyle w:val="a9"/>
          <w:rFonts w:eastAsia="仿宋"/>
          <w:bCs/>
          <w:color w:val="000000" w:themeColor="text1"/>
          <w:sz w:val="32"/>
          <w:szCs w:val="32"/>
        </w:rPr>
        <w:t>科学技术（类）</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（款）</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，决算数小于</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等于预算数的主要原因是</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w:t>
      </w:r>
    </w:p>
    <w:p w:rsidR="00C4422A" w:rsidRPr="00914227" w:rsidRDefault="00690B7C">
      <w:pPr>
        <w:spacing w:line="600" w:lineRule="exact"/>
        <w:ind w:firstLineChars="200" w:firstLine="643"/>
        <w:rPr>
          <w:rFonts w:eastAsia="仿宋"/>
          <w:b/>
          <w:color w:val="000000" w:themeColor="text1"/>
          <w:sz w:val="32"/>
          <w:szCs w:val="32"/>
        </w:rPr>
      </w:pPr>
      <w:r w:rsidRPr="00914227">
        <w:rPr>
          <w:rStyle w:val="a9"/>
          <w:rFonts w:eastAsia="仿宋"/>
          <w:bCs/>
          <w:color w:val="000000" w:themeColor="text1"/>
          <w:sz w:val="32"/>
          <w:szCs w:val="32"/>
        </w:rPr>
        <w:t>4.</w:t>
      </w:r>
      <w:r w:rsidRPr="00914227">
        <w:rPr>
          <w:rStyle w:val="a9"/>
          <w:rFonts w:eastAsia="仿宋"/>
          <w:bCs/>
          <w:color w:val="000000" w:themeColor="text1"/>
          <w:sz w:val="32"/>
          <w:szCs w:val="32"/>
        </w:rPr>
        <w:t>文化旅游体育与传媒（类）</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（款）</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，决算数小于</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等于预算数的主要原因是</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w:t>
      </w:r>
    </w:p>
    <w:p w:rsidR="00C4422A" w:rsidRPr="00914227" w:rsidRDefault="00690B7C">
      <w:pPr>
        <w:spacing w:line="600" w:lineRule="exact"/>
        <w:ind w:firstLineChars="200" w:firstLine="643"/>
        <w:rPr>
          <w:rFonts w:eastAsia="仿宋"/>
          <w:b/>
          <w:color w:val="000000" w:themeColor="text1"/>
          <w:sz w:val="32"/>
          <w:szCs w:val="32"/>
        </w:rPr>
      </w:pPr>
      <w:r w:rsidRPr="00914227">
        <w:rPr>
          <w:rStyle w:val="a9"/>
          <w:rFonts w:eastAsia="仿宋"/>
          <w:bCs/>
          <w:color w:val="000000" w:themeColor="text1"/>
          <w:sz w:val="32"/>
          <w:szCs w:val="32"/>
        </w:rPr>
        <w:t>5.</w:t>
      </w:r>
      <w:r w:rsidRPr="00914227">
        <w:rPr>
          <w:rStyle w:val="a9"/>
          <w:rFonts w:eastAsia="仿宋"/>
          <w:bCs/>
          <w:color w:val="000000" w:themeColor="text1"/>
          <w:sz w:val="32"/>
          <w:szCs w:val="32"/>
        </w:rPr>
        <w:t>社会保障和就业（类）</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（款）</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53.93</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100%</w:t>
      </w:r>
      <w:r w:rsidRPr="00914227">
        <w:rPr>
          <w:rStyle w:val="a9"/>
          <w:rFonts w:eastAsia="仿宋"/>
          <w:b w:val="0"/>
          <w:bCs/>
          <w:color w:val="000000" w:themeColor="text1"/>
          <w:sz w:val="32"/>
          <w:szCs w:val="32"/>
        </w:rPr>
        <w:t>。</w:t>
      </w:r>
    </w:p>
    <w:p w:rsidR="00C4422A" w:rsidRPr="00914227" w:rsidRDefault="00690B7C">
      <w:pPr>
        <w:spacing w:line="600" w:lineRule="exact"/>
        <w:ind w:firstLineChars="250" w:firstLine="803"/>
        <w:rPr>
          <w:rFonts w:eastAsia="仿宋"/>
          <w:color w:val="000000" w:themeColor="text1"/>
          <w:sz w:val="32"/>
          <w:szCs w:val="32"/>
        </w:rPr>
      </w:pPr>
      <w:r w:rsidRPr="00914227">
        <w:rPr>
          <w:rStyle w:val="a9"/>
          <w:rFonts w:eastAsia="仿宋"/>
          <w:bCs/>
          <w:color w:val="000000" w:themeColor="text1"/>
          <w:sz w:val="32"/>
          <w:szCs w:val="32"/>
        </w:rPr>
        <w:lastRenderedPageBreak/>
        <w:t>6.</w:t>
      </w:r>
      <w:r w:rsidRPr="00914227">
        <w:rPr>
          <w:rFonts w:eastAsia="仿宋"/>
          <w:b/>
          <w:bCs/>
          <w:color w:val="000000" w:themeColor="text1"/>
          <w:sz w:val="32"/>
          <w:szCs w:val="32"/>
        </w:rPr>
        <w:t>卫生健康</w:t>
      </w:r>
      <w:r w:rsidRPr="00914227">
        <w:rPr>
          <w:rStyle w:val="a9"/>
          <w:rFonts w:eastAsia="仿宋"/>
          <w:bCs/>
          <w:color w:val="000000" w:themeColor="text1"/>
          <w:sz w:val="32"/>
          <w:szCs w:val="32"/>
        </w:rPr>
        <w:t>（类）</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（款）</w:t>
      </w:r>
      <w:r w:rsidRPr="00914227">
        <w:rPr>
          <w:rStyle w:val="a9"/>
          <w:rFonts w:eastAsia="仿宋"/>
          <w:bCs/>
          <w:color w:val="000000" w:themeColor="text1"/>
          <w:sz w:val="32"/>
          <w:szCs w:val="32"/>
        </w:rPr>
        <w:t>***</w:t>
      </w:r>
      <w:r w:rsidRPr="00914227">
        <w:rPr>
          <w:rStyle w:val="a9"/>
          <w:rFonts w:eastAsia="仿宋"/>
          <w:bCs/>
          <w:color w:val="000000" w:themeColor="text1"/>
          <w:sz w:val="32"/>
          <w:szCs w:val="32"/>
        </w:rPr>
        <w:t>（项）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97.41</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100%</w:t>
      </w:r>
      <w:r w:rsidRPr="00914227">
        <w:rPr>
          <w:rStyle w:val="a9"/>
          <w:rFonts w:eastAsia="仿宋"/>
          <w:b w:val="0"/>
          <w:bCs/>
          <w:color w:val="000000" w:themeColor="text1"/>
          <w:sz w:val="32"/>
          <w:szCs w:val="32"/>
        </w:rPr>
        <w:t>。</w:t>
      </w:r>
    </w:p>
    <w:p w:rsidR="00C4422A" w:rsidRPr="00914227" w:rsidRDefault="00690B7C">
      <w:pPr>
        <w:spacing w:line="600" w:lineRule="exact"/>
        <w:ind w:firstLineChars="250" w:firstLine="803"/>
        <w:rPr>
          <w:rStyle w:val="a9"/>
          <w:rFonts w:eastAsia="仿宋"/>
          <w:b w:val="0"/>
          <w:bCs/>
          <w:color w:val="000000" w:themeColor="text1"/>
          <w:sz w:val="32"/>
          <w:szCs w:val="32"/>
        </w:rPr>
      </w:pPr>
      <w:r w:rsidRPr="00914227">
        <w:rPr>
          <w:rFonts w:eastAsia="仿宋"/>
          <w:b/>
          <w:color w:val="000000" w:themeColor="text1"/>
          <w:sz w:val="32"/>
          <w:szCs w:val="32"/>
        </w:rPr>
        <w:t>7.</w:t>
      </w:r>
      <w:r w:rsidRPr="00914227">
        <w:rPr>
          <w:rStyle w:val="a9"/>
          <w:rFonts w:eastAsia="仿宋"/>
          <w:bCs/>
          <w:color w:val="000000" w:themeColor="text1"/>
          <w:sz w:val="32"/>
          <w:szCs w:val="32"/>
        </w:rPr>
        <w:t>住房保障支出（类）住房改革支出（款）住房公积金（项）</w:t>
      </w:r>
      <w:r w:rsidRPr="00914227">
        <w:rPr>
          <w:rStyle w:val="a9"/>
          <w:rFonts w:eastAsia="仿宋"/>
          <w:bCs/>
          <w:color w:val="000000" w:themeColor="text1"/>
          <w:sz w:val="32"/>
          <w:szCs w:val="32"/>
        </w:rPr>
        <w:t>:</w:t>
      </w:r>
      <w:r w:rsidRPr="00914227">
        <w:rPr>
          <w:rStyle w:val="a9"/>
          <w:rFonts w:eastAsia="仿宋"/>
          <w:b w:val="0"/>
          <w:bCs/>
          <w:color w:val="000000" w:themeColor="text1"/>
          <w:sz w:val="32"/>
          <w:szCs w:val="32"/>
        </w:rPr>
        <w:t>支出决算为</w:t>
      </w:r>
      <w:r w:rsidRPr="00914227">
        <w:rPr>
          <w:rStyle w:val="a9"/>
          <w:rFonts w:eastAsia="仿宋"/>
          <w:b w:val="0"/>
          <w:bCs/>
          <w:color w:val="000000" w:themeColor="text1"/>
          <w:sz w:val="32"/>
          <w:szCs w:val="32"/>
        </w:rPr>
        <w:t>9.16</w:t>
      </w:r>
      <w:r w:rsidRPr="00914227">
        <w:rPr>
          <w:rStyle w:val="a9"/>
          <w:rFonts w:eastAsia="仿宋"/>
          <w:b w:val="0"/>
          <w:bCs/>
          <w:color w:val="000000" w:themeColor="text1"/>
          <w:sz w:val="32"/>
          <w:szCs w:val="32"/>
        </w:rPr>
        <w:t>万元，完成预算</w:t>
      </w:r>
      <w:r w:rsidRPr="00914227">
        <w:rPr>
          <w:rStyle w:val="a9"/>
          <w:rFonts w:eastAsia="仿宋"/>
          <w:b w:val="0"/>
          <w:bCs/>
          <w:color w:val="000000" w:themeColor="text1"/>
          <w:sz w:val="32"/>
          <w:szCs w:val="32"/>
        </w:rPr>
        <w:t>100%</w:t>
      </w:r>
      <w:r w:rsidRPr="00914227">
        <w:rPr>
          <w:rStyle w:val="a9"/>
          <w:rFonts w:eastAsia="仿宋"/>
          <w:b w:val="0"/>
          <w:bCs/>
          <w:color w:val="000000" w:themeColor="text1"/>
          <w:sz w:val="32"/>
          <w:szCs w:val="32"/>
        </w:rPr>
        <w:t>。</w:t>
      </w:r>
    </w:p>
    <w:p w:rsidR="00C4422A" w:rsidRPr="00914227" w:rsidRDefault="00C4422A">
      <w:pPr>
        <w:spacing w:line="600" w:lineRule="exact"/>
        <w:ind w:firstLineChars="200" w:firstLine="640"/>
        <w:rPr>
          <w:rFonts w:eastAsia="仿宋"/>
          <w:color w:val="000000" w:themeColor="text1"/>
          <w:sz w:val="32"/>
          <w:szCs w:val="32"/>
        </w:rPr>
      </w:pPr>
    </w:p>
    <w:p w:rsidR="00C4422A" w:rsidRPr="00914227" w:rsidRDefault="00690B7C">
      <w:pPr>
        <w:spacing w:line="600" w:lineRule="exact"/>
        <w:ind w:firstLineChars="200" w:firstLine="643"/>
        <w:rPr>
          <w:rFonts w:eastAsia="仿宋"/>
          <w:b/>
          <w:color w:val="000000" w:themeColor="text1"/>
          <w:sz w:val="32"/>
          <w:szCs w:val="32"/>
        </w:rPr>
      </w:pPr>
      <w:r w:rsidRPr="00914227">
        <w:rPr>
          <w:rFonts w:eastAsia="仿宋"/>
          <w:b/>
          <w:color w:val="000000" w:themeColor="text1"/>
          <w:sz w:val="32"/>
          <w:szCs w:val="32"/>
        </w:rPr>
        <w:t>（注：数据来源于财决</w:t>
      </w:r>
      <w:r w:rsidRPr="00914227">
        <w:rPr>
          <w:rFonts w:eastAsia="仿宋"/>
          <w:b/>
          <w:color w:val="000000" w:themeColor="text1"/>
          <w:sz w:val="32"/>
          <w:szCs w:val="32"/>
        </w:rPr>
        <w:t>Z01-1</w:t>
      </w:r>
      <w:r w:rsidRPr="00914227">
        <w:rPr>
          <w:rFonts w:eastAsia="仿宋"/>
          <w:b/>
          <w:color w:val="000000" w:themeColor="text1"/>
          <w:sz w:val="32"/>
          <w:szCs w:val="32"/>
        </w:rPr>
        <w:t>表，罗列全部功能分类科目至项级。上述</w:t>
      </w:r>
      <w:r w:rsidRPr="00914227">
        <w:rPr>
          <w:rFonts w:eastAsia="仿宋"/>
          <w:b/>
          <w:color w:val="000000" w:themeColor="text1"/>
          <w:sz w:val="32"/>
          <w:szCs w:val="32"/>
        </w:rPr>
        <w:t>“</w:t>
      </w:r>
      <w:r w:rsidRPr="00914227">
        <w:rPr>
          <w:rFonts w:eastAsia="仿宋"/>
          <w:b/>
          <w:color w:val="000000" w:themeColor="text1"/>
          <w:sz w:val="32"/>
          <w:szCs w:val="32"/>
        </w:rPr>
        <w:t>预算</w:t>
      </w:r>
      <w:r w:rsidRPr="00914227">
        <w:rPr>
          <w:rFonts w:eastAsia="仿宋"/>
          <w:b/>
          <w:color w:val="000000" w:themeColor="text1"/>
          <w:sz w:val="32"/>
          <w:szCs w:val="32"/>
        </w:rPr>
        <w:t>”</w:t>
      </w:r>
      <w:r w:rsidRPr="00914227">
        <w:rPr>
          <w:rFonts w:eastAsia="仿宋"/>
          <w:b/>
          <w:color w:val="000000" w:themeColor="text1"/>
          <w:sz w:val="32"/>
          <w:szCs w:val="32"/>
        </w:rPr>
        <w:t>口径为调整预算数。增减变动原因为决算数</w:t>
      </w:r>
      <w:r w:rsidRPr="00914227">
        <w:rPr>
          <w:rFonts w:eastAsia="仿宋"/>
          <w:b/>
          <w:color w:val="000000" w:themeColor="text1"/>
          <w:sz w:val="32"/>
          <w:szCs w:val="32"/>
        </w:rPr>
        <w:t>&lt;</w:t>
      </w:r>
      <w:r w:rsidRPr="00914227">
        <w:rPr>
          <w:rFonts w:eastAsia="仿宋"/>
          <w:b/>
          <w:color w:val="000000" w:themeColor="text1"/>
          <w:sz w:val="32"/>
          <w:szCs w:val="32"/>
        </w:rPr>
        <w:t>项级</w:t>
      </w:r>
      <w:r w:rsidRPr="00914227">
        <w:rPr>
          <w:rFonts w:eastAsia="仿宋"/>
          <w:b/>
          <w:color w:val="000000" w:themeColor="text1"/>
          <w:sz w:val="32"/>
          <w:szCs w:val="32"/>
        </w:rPr>
        <w:t>&gt;</w:t>
      </w:r>
      <w:r w:rsidRPr="00914227">
        <w:rPr>
          <w:rFonts w:eastAsia="仿宋"/>
          <w:b/>
          <w:color w:val="000000" w:themeColor="text1"/>
          <w:sz w:val="32"/>
          <w:szCs w:val="32"/>
        </w:rPr>
        <w:t>和调整预算数</w:t>
      </w:r>
      <w:r w:rsidRPr="00914227">
        <w:rPr>
          <w:rFonts w:eastAsia="仿宋"/>
          <w:b/>
          <w:color w:val="000000" w:themeColor="text1"/>
          <w:sz w:val="32"/>
          <w:szCs w:val="32"/>
        </w:rPr>
        <w:t>&lt;</w:t>
      </w:r>
      <w:r w:rsidRPr="00914227">
        <w:rPr>
          <w:rFonts w:eastAsia="仿宋"/>
          <w:b/>
          <w:color w:val="000000" w:themeColor="text1"/>
          <w:sz w:val="32"/>
          <w:szCs w:val="32"/>
        </w:rPr>
        <w:t>项级</w:t>
      </w:r>
      <w:r w:rsidRPr="00914227">
        <w:rPr>
          <w:rFonts w:eastAsia="仿宋"/>
          <w:b/>
          <w:color w:val="000000" w:themeColor="text1"/>
          <w:sz w:val="32"/>
          <w:szCs w:val="32"/>
        </w:rPr>
        <w:t>&gt;</w:t>
      </w:r>
      <w:r w:rsidRPr="00914227">
        <w:rPr>
          <w:rFonts w:eastAsia="仿宋"/>
          <w:b/>
          <w:color w:val="000000" w:themeColor="text1"/>
          <w:sz w:val="32"/>
          <w:szCs w:val="32"/>
        </w:rPr>
        <w:t>比较，与预算数持平可以不写原因。）</w:t>
      </w:r>
    </w:p>
    <w:p w:rsidR="00C4422A" w:rsidRPr="00914227" w:rsidRDefault="00C4422A">
      <w:pPr>
        <w:spacing w:line="600" w:lineRule="exact"/>
        <w:ind w:firstLine="640"/>
        <w:rPr>
          <w:rFonts w:eastAsia="仿宋"/>
          <w:b/>
          <w:color w:val="000000" w:themeColor="text1"/>
          <w:sz w:val="32"/>
          <w:szCs w:val="32"/>
        </w:rPr>
      </w:pPr>
    </w:p>
    <w:p w:rsidR="00C4422A" w:rsidRPr="00914227" w:rsidRDefault="00690B7C">
      <w:pPr>
        <w:tabs>
          <w:tab w:val="right" w:pos="8306"/>
        </w:tabs>
        <w:spacing w:line="600" w:lineRule="exact"/>
        <w:ind w:firstLine="640"/>
        <w:outlineLvl w:val="1"/>
        <w:rPr>
          <w:rStyle w:val="2Char"/>
          <w:rFonts w:ascii="Times New Roman" w:hAnsi="Times New Roman" w:cs="Times New Roman"/>
          <w:color w:val="000000" w:themeColor="text1"/>
        </w:rPr>
      </w:pPr>
      <w:bookmarkStart w:id="40" w:name="_Toc15396608"/>
      <w:bookmarkStart w:id="41" w:name="_Toc15377214"/>
      <w:r w:rsidRPr="00914227">
        <w:rPr>
          <w:rFonts w:eastAsia="黑体"/>
          <w:color w:val="000000" w:themeColor="text1"/>
          <w:sz w:val="32"/>
          <w:szCs w:val="32"/>
        </w:rPr>
        <w:t>六</w:t>
      </w:r>
      <w:r w:rsidRPr="00914227">
        <w:rPr>
          <w:rFonts w:eastAsia="黑体"/>
          <w:b/>
          <w:color w:val="000000" w:themeColor="text1"/>
          <w:sz w:val="32"/>
          <w:szCs w:val="32"/>
        </w:rPr>
        <w:t>、一</w:t>
      </w:r>
      <w:r w:rsidRPr="00914227">
        <w:rPr>
          <w:rStyle w:val="2Char"/>
          <w:rFonts w:ascii="Times New Roman" w:eastAsia="黑体" w:hAnsi="Times New Roman" w:cs="Times New Roman"/>
          <w:b w:val="0"/>
          <w:color w:val="000000" w:themeColor="text1"/>
        </w:rPr>
        <w:t>般公共预算财政拨款基本支出决算情况说明</w:t>
      </w:r>
      <w:bookmarkEnd w:id="40"/>
      <w:bookmarkEnd w:id="41"/>
      <w:r w:rsidRPr="00914227">
        <w:rPr>
          <w:rStyle w:val="2Char"/>
          <w:rFonts w:ascii="Times New Roman" w:eastAsia="黑体" w:hAnsi="Times New Roman" w:cs="Times New Roman"/>
          <w:b w:val="0"/>
          <w:color w:val="000000" w:themeColor="text1"/>
        </w:rPr>
        <w:tab/>
      </w:r>
    </w:p>
    <w:p w:rsidR="00C4422A" w:rsidRPr="00914227" w:rsidRDefault="00690B7C">
      <w:pPr>
        <w:spacing w:line="600" w:lineRule="exact"/>
        <w:ind w:firstLine="645"/>
        <w:rPr>
          <w:rFonts w:eastAsia="仿宋"/>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年一般公共预算财政拨款基本支出</w:t>
      </w:r>
      <w:r w:rsidRPr="00914227">
        <w:rPr>
          <w:rFonts w:eastAsia="仿宋"/>
          <w:color w:val="000000" w:themeColor="text1"/>
          <w:sz w:val="32"/>
          <w:szCs w:val="32"/>
        </w:rPr>
        <w:t>100.52</w:t>
      </w:r>
      <w:r w:rsidRPr="00914227">
        <w:rPr>
          <w:rFonts w:eastAsia="仿宋"/>
          <w:color w:val="000000" w:themeColor="text1"/>
          <w:sz w:val="32"/>
          <w:szCs w:val="32"/>
        </w:rPr>
        <w:t>万元，其中：</w:t>
      </w:r>
    </w:p>
    <w:p w:rsidR="00C4422A" w:rsidRPr="00914227" w:rsidRDefault="00690B7C">
      <w:pPr>
        <w:spacing w:line="600" w:lineRule="exact"/>
        <w:ind w:firstLine="645"/>
        <w:rPr>
          <w:rFonts w:eastAsia="仿宋"/>
          <w:color w:val="000000" w:themeColor="text1"/>
          <w:sz w:val="32"/>
          <w:szCs w:val="32"/>
        </w:rPr>
      </w:pPr>
      <w:r w:rsidRPr="00914227">
        <w:rPr>
          <w:rFonts w:eastAsia="仿宋"/>
          <w:color w:val="000000" w:themeColor="text1"/>
          <w:sz w:val="32"/>
          <w:szCs w:val="32"/>
        </w:rPr>
        <w:t>人员经费</w:t>
      </w:r>
      <w:r w:rsidRPr="00914227">
        <w:rPr>
          <w:rFonts w:eastAsia="仿宋"/>
          <w:color w:val="000000" w:themeColor="text1"/>
          <w:sz w:val="32"/>
          <w:szCs w:val="32"/>
        </w:rPr>
        <w:t>75.83</w:t>
      </w:r>
      <w:r w:rsidRPr="00914227">
        <w:rPr>
          <w:rFonts w:eastAsia="仿宋"/>
          <w:color w:val="000000" w:themeColor="text1"/>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914227">
        <w:rPr>
          <w:rFonts w:eastAsia="仿宋"/>
          <w:color w:val="000000" w:themeColor="text1"/>
          <w:sz w:val="32"/>
          <w:szCs w:val="32"/>
        </w:rPr>
        <w:br/>
      </w:r>
      <w:r w:rsidRPr="00914227">
        <w:rPr>
          <w:rFonts w:eastAsia="仿宋"/>
          <w:color w:val="000000" w:themeColor="text1"/>
          <w:sz w:val="32"/>
          <w:szCs w:val="32"/>
        </w:rPr>
        <w:t xml:space="preserve">　　日常公用经费</w:t>
      </w:r>
      <w:r w:rsidRPr="00914227">
        <w:rPr>
          <w:rFonts w:eastAsia="仿宋"/>
          <w:color w:val="000000" w:themeColor="text1"/>
          <w:sz w:val="32"/>
          <w:szCs w:val="32"/>
        </w:rPr>
        <w:t>24.69</w:t>
      </w:r>
      <w:r w:rsidRPr="00914227">
        <w:rPr>
          <w:rFonts w:eastAsia="仿宋"/>
          <w:color w:val="000000" w:themeColor="text1"/>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w:t>
      </w:r>
      <w:r w:rsidRPr="00914227">
        <w:rPr>
          <w:rFonts w:eastAsia="仿宋"/>
          <w:color w:val="000000" w:themeColor="text1"/>
          <w:sz w:val="32"/>
          <w:szCs w:val="32"/>
        </w:rPr>
        <w:lastRenderedPageBreak/>
        <w:t>附加费用、其他商品和服务支出、办公设备购置、专用设备购置、信息网络及软件购置更新、其他资本性支出等。</w:t>
      </w:r>
    </w:p>
    <w:p w:rsidR="00C4422A" w:rsidRPr="00914227" w:rsidRDefault="00690B7C">
      <w:pPr>
        <w:spacing w:line="600" w:lineRule="exact"/>
        <w:ind w:firstLine="640"/>
        <w:outlineLvl w:val="1"/>
        <w:rPr>
          <w:rStyle w:val="2Char"/>
          <w:rFonts w:ascii="Times New Roman" w:eastAsia="黑体" w:hAnsi="Times New Roman" w:cs="Times New Roman"/>
          <w:b w:val="0"/>
          <w:color w:val="000000" w:themeColor="text1"/>
        </w:rPr>
      </w:pPr>
      <w:bookmarkStart w:id="42" w:name="_Toc15377215"/>
      <w:bookmarkStart w:id="43" w:name="_Toc15396609"/>
      <w:r w:rsidRPr="00914227">
        <w:rPr>
          <w:rFonts w:eastAsia="黑体"/>
          <w:color w:val="000000" w:themeColor="text1"/>
          <w:sz w:val="32"/>
          <w:szCs w:val="32"/>
        </w:rPr>
        <w:t>七、</w:t>
      </w:r>
      <w:r w:rsidRPr="00914227">
        <w:rPr>
          <w:rStyle w:val="2Char"/>
          <w:rFonts w:ascii="Times New Roman" w:eastAsia="黑体" w:hAnsi="Times New Roman" w:cs="Times New Roman"/>
          <w:color w:val="000000" w:themeColor="text1"/>
        </w:rPr>
        <w:t>“</w:t>
      </w:r>
      <w:r w:rsidRPr="00914227">
        <w:rPr>
          <w:rStyle w:val="2Char"/>
          <w:rFonts w:ascii="Times New Roman" w:eastAsia="黑体" w:hAnsi="Times New Roman" w:cs="Times New Roman"/>
          <w:b w:val="0"/>
          <w:color w:val="000000" w:themeColor="text1"/>
        </w:rPr>
        <w:t>三公</w:t>
      </w:r>
      <w:r w:rsidRPr="00914227">
        <w:rPr>
          <w:rStyle w:val="2Char"/>
          <w:rFonts w:ascii="Times New Roman" w:eastAsia="黑体" w:hAnsi="Times New Roman" w:cs="Times New Roman"/>
          <w:b w:val="0"/>
          <w:color w:val="000000" w:themeColor="text1"/>
        </w:rPr>
        <w:t>”</w:t>
      </w:r>
      <w:r w:rsidRPr="00914227">
        <w:rPr>
          <w:rStyle w:val="2Char"/>
          <w:rFonts w:ascii="Times New Roman" w:eastAsia="黑体" w:hAnsi="Times New Roman" w:cs="Times New Roman"/>
          <w:b w:val="0"/>
          <w:color w:val="000000" w:themeColor="text1"/>
        </w:rPr>
        <w:t>经费财政拨款支出决算情况说明</w:t>
      </w:r>
      <w:bookmarkEnd w:id="42"/>
      <w:bookmarkEnd w:id="43"/>
    </w:p>
    <w:p w:rsidR="00C4422A" w:rsidRPr="00914227" w:rsidRDefault="00690B7C">
      <w:pPr>
        <w:spacing w:line="600" w:lineRule="exact"/>
        <w:ind w:firstLine="640"/>
        <w:outlineLvl w:val="2"/>
        <w:rPr>
          <w:rFonts w:eastAsia="仿宋"/>
          <w:b/>
          <w:color w:val="000000" w:themeColor="text1"/>
          <w:sz w:val="32"/>
          <w:szCs w:val="32"/>
        </w:rPr>
      </w:pPr>
      <w:bookmarkStart w:id="44" w:name="_Toc15377216"/>
      <w:r w:rsidRPr="00914227">
        <w:rPr>
          <w:rFonts w:eastAsia="仿宋"/>
          <w:b/>
          <w:color w:val="000000" w:themeColor="text1"/>
          <w:sz w:val="32"/>
          <w:szCs w:val="32"/>
        </w:rPr>
        <w:t>（一）</w:t>
      </w:r>
      <w:r w:rsidRPr="00914227">
        <w:rPr>
          <w:rFonts w:eastAsia="仿宋"/>
          <w:b/>
          <w:color w:val="000000" w:themeColor="text1"/>
          <w:sz w:val="32"/>
          <w:szCs w:val="32"/>
        </w:rPr>
        <w:t>“</w:t>
      </w:r>
      <w:r w:rsidRPr="00914227">
        <w:rPr>
          <w:rFonts w:eastAsia="仿宋"/>
          <w:b/>
          <w:color w:val="000000" w:themeColor="text1"/>
          <w:sz w:val="32"/>
          <w:szCs w:val="32"/>
        </w:rPr>
        <w:t>三公</w:t>
      </w:r>
      <w:r w:rsidRPr="00914227">
        <w:rPr>
          <w:rFonts w:eastAsia="仿宋"/>
          <w:b/>
          <w:color w:val="000000" w:themeColor="text1"/>
          <w:sz w:val="32"/>
          <w:szCs w:val="32"/>
        </w:rPr>
        <w:t>”</w:t>
      </w:r>
      <w:r w:rsidRPr="00914227">
        <w:rPr>
          <w:rFonts w:eastAsia="仿宋"/>
          <w:b/>
          <w:color w:val="000000" w:themeColor="text1"/>
          <w:sz w:val="32"/>
          <w:szCs w:val="32"/>
        </w:rPr>
        <w:t>经费财政拨款支出决算总体情况说明</w:t>
      </w:r>
      <w:bookmarkEnd w:id="44"/>
    </w:p>
    <w:p w:rsidR="00C4422A" w:rsidRPr="00914227" w:rsidRDefault="00690B7C">
      <w:pPr>
        <w:spacing w:line="600" w:lineRule="exact"/>
        <w:ind w:firstLine="640"/>
        <w:rPr>
          <w:rFonts w:eastAsia="仿宋"/>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w:t>
      </w:r>
      <w:r w:rsidRPr="00914227">
        <w:rPr>
          <w:rFonts w:eastAsia="仿宋"/>
          <w:color w:val="000000" w:themeColor="text1"/>
          <w:sz w:val="32"/>
          <w:szCs w:val="32"/>
        </w:rPr>
        <w:t>“</w:t>
      </w:r>
      <w:r w:rsidRPr="00914227">
        <w:rPr>
          <w:rFonts w:eastAsia="仿宋"/>
          <w:color w:val="000000" w:themeColor="text1"/>
          <w:sz w:val="32"/>
          <w:szCs w:val="32"/>
        </w:rPr>
        <w:t>三公</w:t>
      </w:r>
      <w:r w:rsidRPr="00914227">
        <w:rPr>
          <w:rFonts w:eastAsia="仿宋"/>
          <w:color w:val="000000" w:themeColor="text1"/>
          <w:sz w:val="32"/>
          <w:szCs w:val="32"/>
        </w:rPr>
        <w:t>”</w:t>
      </w:r>
      <w:r w:rsidRPr="00914227">
        <w:rPr>
          <w:rFonts w:eastAsia="仿宋"/>
          <w:color w:val="000000" w:themeColor="text1"/>
          <w:sz w:val="32"/>
          <w:szCs w:val="32"/>
        </w:rPr>
        <w:t>经费财政拨款支出决算为</w:t>
      </w:r>
      <w:r w:rsidRPr="00914227">
        <w:rPr>
          <w:rFonts w:eastAsia="仿宋"/>
          <w:color w:val="000000" w:themeColor="text1"/>
          <w:sz w:val="32"/>
          <w:szCs w:val="32"/>
        </w:rPr>
        <w:t>1.86</w:t>
      </w:r>
      <w:r w:rsidRPr="00914227">
        <w:rPr>
          <w:rFonts w:eastAsia="仿宋"/>
          <w:color w:val="000000" w:themeColor="text1"/>
          <w:sz w:val="32"/>
          <w:szCs w:val="32"/>
        </w:rPr>
        <w:t>万元。由于</w:t>
      </w:r>
      <w:r w:rsidRPr="00914227">
        <w:rPr>
          <w:rFonts w:eastAsia="仿宋"/>
          <w:color w:val="000000" w:themeColor="text1"/>
          <w:sz w:val="32"/>
          <w:szCs w:val="32"/>
        </w:rPr>
        <w:t>2019</w:t>
      </w:r>
      <w:r w:rsidRPr="00914227">
        <w:rPr>
          <w:rFonts w:eastAsia="仿宋"/>
          <w:color w:val="000000" w:themeColor="text1"/>
          <w:sz w:val="32"/>
          <w:szCs w:val="32"/>
        </w:rPr>
        <w:t>年公务接待费未安排预算，所以无法计算完成预算数的百分比。</w:t>
      </w:r>
    </w:p>
    <w:p w:rsidR="00C4422A" w:rsidRPr="00914227" w:rsidRDefault="00690B7C">
      <w:pPr>
        <w:spacing w:line="600" w:lineRule="exact"/>
        <w:ind w:firstLine="640"/>
        <w:rPr>
          <w:rFonts w:eastAsia="仿宋"/>
          <w:b/>
          <w:color w:val="000000" w:themeColor="text1"/>
          <w:sz w:val="32"/>
          <w:szCs w:val="32"/>
        </w:rPr>
      </w:pPr>
      <w:r w:rsidRPr="00914227">
        <w:rPr>
          <w:rFonts w:eastAsia="仿宋"/>
          <w:b/>
          <w:color w:val="000000" w:themeColor="text1"/>
          <w:sz w:val="32"/>
          <w:szCs w:val="32"/>
        </w:rPr>
        <w:t>（注：上述</w:t>
      </w:r>
      <w:r w:rsidRPr="00914227">
        <w:rPr>
          <w:rFonts w:eastAsia="仿宋"/>
          <w:b/>
          <w:color w:val="000000" w:themeColor="text1"/>
          <w:sz w:val="32"/>
          <w:szCs w:val="32"/>
        </w:rPr>
        <w:t>“</w:t>
      </w:r>
      <w:r w:rsidRPr="00914227">
        <w:rPr>
          <w:rFonts w:eastAsia="仿宋"/>
          <w:b/>
          <w:color w:val="000000" w:themeColor="text1"/>
          <w:sz w:val="32"/>
          <w:szCs w:val="32"/>
        </w:rPr>
        <w:t>预算</w:t>
      </w:r>
      <w:r w:rsidRPr="00914227">
        <w:rPr>
          <w:rFonts w:eastAsia="仿宋"/>
          <w:b/>
          <w:color w:val="000000" w:themeColor="text1"/>
          <w:sz w:val="32"/>
          <w:szCs w:val="32"/>
        </w:rPr>
        <w:t>”</w:t>
      </w:r>
      <w:r w:rsidRPr="00914227">
        <w:rPr>
          <w:rFonts w:eastAsia="仿宋"/>
          <w:b/>
          <w:color w:val="000000" w:themeColor="text1"/>
          <w:sz w:val="32"/>
          <w:szCs w:val="32"/>
        </w:rPr>
        <w:t>口径为调整预算数，包括政府性基金支出决算情况。）</w:t>
      </w:r>
    </w:p>
    <w:p w:rsidR="00C4422A" w:rsidRPr="00914227" w:rsidRDefault="00690B7C">
      <w:pPr>
        <w:spacing w:line="600" w:lineRule="exact"/>
        <w:ind w:firstLine="640"/>
        <w:outlineLvl w:val="2"/>
        <w:rPr>
          <w:rFonts w:eastAsia="仿宋"/>
          <w:b/>
          <w:color w:val="000000" w:themeColor="text1"/>
          <w:sz w:val="32"/>
          <w:szCs w:val="32"/>
        </w:rPr>
      </w:pPr>
      <w:bookmarkStart w:id="45" w:name="_Toc15377217"/>
      <w:r w:rsidRPr="00914227">
        <w:rPr>
          <w:rFonts w:eastAsia="仿宋"/>
          <w:b/>
          <w:color w:val="000000" w:themeColor="text1"/>
          <w:sz w:val="32"/>
          <w:szCs w:val="32"/>
        </w:rPr>
        <w:t>（二）</w:t>
      </w:r>
      <w:r w:rsidRPr="00914227">
        <w:rPr>
          <w:rFonts w:eastAsia="仿宋"/>
          <w:b/>
          <w:color w:val="000000" w:themeColor="text1"/>
          <w:sz w:val="32"/>
          <w:szCs w:val="32"/>
        </w:rPr>
        <w:t>“</w:t>
      </w:r>
      <w:r w:rsidRPr="00914227">
        <w:rPr>
          <w:rFonts w:eastAsia="仿宋"/>
          <w:b/>
          <w:color w:val="000000" w:themeColor="text1"/>
          <w:sz w:val="32"/>
          <w:szCs w:val="32"/>
        </w:rPr>
        <w:t>三公</w:t>
      </w:r>
      <w:r w:rsidRPr="00914227">
        <w:rPr>
          <w:rFonts w:eastAsia="仿宋"/>
          <w:b/>
          <w:color w:val="000000" w:themeColor="text1"/>
          <w:sz w:val="32"/>
          <w:szCs w:val="32"/>
        </w:rPr>
        <w:t>”</w:t>
      </w:r>
      <w:r w:rsidRPr="00914227">
        <w:rPr>
          <w:rFonts w:eastAsia="仿宋"/>
          <w:b/>
          <w:color w:val="000000" w:themeColor="text1"/>
          <w:sz w:val="32"/>
          <w:szCs w:val="32"/>
        </w:rPr>
        <w:t>经费财政拨款支出决算具体情况说明</w:t>
      </w:r>
      <w:bookmarkEnd w:id="45"/>
    </w:p>
    <w:p w:rsidR="00C4422A" w:rsidRPr="00914227" w:rsidRDefault="00690B7C">
      <w:pPr>
        <w:spacing w:line="600" w:lineRule="exact"/>
        <w:ind w:firstLine="640"/>
        <w:rPr>
          <w:rFonts w:eastAsia="仿宋"/>
          <w:color w:val="000000" w:themeColor="text1"/>
          <w:sz w:val="32"/>
          <w:szCs w:val="32"/>
        </w:rPr>
      </w:pPr>
      <w:r w:rsidRPr="00914227">
        <w:rPr>
          <w:rFonts w:eastAsia="仿宋"/>
          <w:color w:val="000000" w:themeColor="text1"/>
          <w:sz w:val="32"/>
          <w:szCs w:val="32"/>
        </w:rPr>
        <w:t>2019</w:t>
      </w:r>
      <w:r w:rsidRPr="00914227">
        <w:rPr>
          <w:rFonts w:eastAsia="仿宋"/>
          <w:color w:val="000000" w:themeColor="text1"/>
          <w:sz w:val="32"/>
          <w:szCs w:val="32"/>
        </w:rPr>
        <w:t>年</w:t>
      </w:r>
      <w:r w:rsidRPr="00914227">
        <w:rPr>
          <w:rFonts w:eastAsia="仿宋"/>
          <w:color w:val="000000" w:themeColor="text1"/>
          <w:sz w:val="32"/>
          <w:szCs w:val="32"/>
        </w:rPr>
        <w:t>“</w:t>
      </w:r>
      <w:r w:rsidRPr="00914227">
        <w:rPr>
          <w:rFonts w:eastAsia="仿宋"/>
          <w:color w:val="000000" w:themeColor="text1"/>
          <w:sz w:val="32"/>
          <w:szCs w:val="32"/>
        </w:rPr>
        <w:t>三公</w:t>
      </w:r>
      <w:r w:rsidRPr="00914227">
        <w:rPr>
          <w:rFonts w:eastAsia="仿宋"/>
          <w:color w:val="000000" w:themeColor="text1"/>
          <w:sz w:val="32"/>
          <w:szCs w:val="32"/>
        </w:rPr>
        <w:t>”</w:t>
      </w:r>
      <w:r w:rsidRPr="00914227">
        <w:rPr>
          <w:rFonts w:eastAsia="仿宋"/>
          <w:color w:val="000000" w:themeColor="text1"/>
          <w:sz w:val="32"/>
          <w:szCs w:val="32"/>
        </w:rPr>
        <w:t>经费财政拨款支出决算中，因公出国（境）费支出决算</w:t>
      </w:r>
      <w:r w:rsidRPr="00914227">
        <w:rPr>
          <w:rFonts w:eastAsia="仿宋"/>
          <w:color w:val="000000" w:themeColor="text1"/>
          <w:sz w:val="32"/>
          <w:szCs w:val="32"/>
        </w:rPr>
        <w:t>**</w:t>
      </w:r>
      <w:r w:rsidRPr="00914227">
        <w:rPr>
          <w:rFonts w:eastAsia="仿宋"/>
          <w:color w:val="000000" w:themeColor="text1"/>
          <w:sz w:val="32"/>
          <w:szCs w:val="32"/>
        </w:rPr>
        <w:t>万元，占</w:t>
      </w:r>
      <w:r w:rsidRPr="00914227">
        <w:rPr>
          <w:rFonts w:eastAsia="仿宋"/>
          <w:color w:val="000000" w:themeColor="text1"/>
          <w:sz w:val="32"/>
          <w:szCs w:val="32"/>
        </w:rPr>
        <w:t>**%</w:t>
      </w:r>
      <w:r w:rsidRPr="00914227">
        <w:rPr>
          <w:rFonts w:eastAsia="仿宋"/>
          <w:color w:val="000000" w:themeColor="text1"/>
          <w:sz w:val="32"/>
          <w:szCs w:val="32"/>
        </w:rPr>
        <w:t>；公务用车购置及运行维护费支出决算</w:t>
      </w:r>
      <w:r w:rsidRPr="00914227">
        <w:rPr>
          <w:rFonts w:eastAsia="仿宋"/>
          <w:color w:val="000000" w:themeColor="text1"/>
          <w:sz w:val="32"/>
          <w:szCs w:val="32"/>
        </w:rPr>
        <w:t>**</w:t>
      </w:r>
      <w:r w:rsidRPr="00914227">
        <w:rPr>
          <w:rFonts w:eastAsia="仿宋"/>
          <w:color w:val="000000" w:themeColor="text1"/>
          <w:sz w:val="32"/>
          <w:szCs w:val="32"/>
        </w:rPr>
        <w:t>万元，占</w:t>
      </w:r>
      <w:r w:rsidRPr="00914227">
        <w:rPr>
          <w:rFonts w:eastAsia="仿宋"/>
          <w:color w:val="000000" w:themeColor="text1"/>
          <w:sz w:val="32"/>
          <w:szCs w:val="32"/>
        </w:rPr>
        <w:t>**%</w:t>
      </w:r>
      <w:r w:rsidRPr="00914227">
        <w:rPr>
          <w:rFonts w:eastAsia="仿宋"/>
          <w:color w:val="000000" w:themeColor="text1"/>
          <w:sz w:val="32"/>
          <w:szCs w:val="32"/>
        </w:rPr>
        <w:t>；公务接待费支出决算</w:t>
      </w:r>
      <w:r w:rsidRPr="00914227">
        <w:rPr>
          <w:rFonts w:eastAsia="仿宋"/>
          <w:color w:val="000000" w:themeColor="text1"/>
          <w:sz w:val="32"/>
          <w:szCs w:val="32"/>
        </w:rPr>
        <w:t>1.86</w:t>
      </w:r>
      <w:r w:rsidRPr="00914227">
        <w:rPr>
          <w:rFonts w:eastAsia="仿宋"/>
          <w:color w:val="000000" w:themeColor="text1"/>
          <w:sz w:val="32"/>
          <w:szCs w:val="32"/>
        </w:rPr>
        <w:t>万元，占</w:t>
      </w:r>
      <w:r w:rsidRPr="00914227">
        <w:rPr>
          <w:rFonts w:eastAsia="仿宋"/>
          <w:color w:val="000000" w:themeColor="text1"/>
          <w:sz w:val="32"/>
          <w:szCs w:val="32"/>
        </w:rPr>
        <w:t>100%</w:t>
      </w:r>
      <w:r w:rsidRPr="00914227">
        <w:rPr>
          <w:rFonts w:eastAsia="仿宋"/>
          <w:color w:val="000000" w:themeColor="text1"/>
          <w:sz w:val="32"/>
          <w:szCs w:val="32"/>
        </w:rPr>
        <w:t>。具体情况如下：</w:t>
      </w:r>
    </w:p>
    <w:p w:rsidR="00C4422A" w:rsidRPr="00914227" w:rsidRDefault="00690B7C">
      <w:pPr>
        <w:spacing w:line="600" w:lineRule="exact"/>
        <w:ind w:firstLine="640"/>
        <w:rPr>
          <w:rFonts w:eastAsia="仿宋"/>
          <w:color w:val="000000" w:themeColor="text1"/>
          <w:sz w:val="32"/>
          <w:szCs w:val="32"/>
        </w:rPr>
      </w:pPr>
      <w:r w:rsidRPr="00914227">
        <w:rPr>
          <w:rFonts w:eastAsia="仿宋"/>
          <w:color w:val="000000" w:themeColor="text1"/>
          <w:sz w:val="32"/>
          <w:szCs w:val="32"/>
        </w:rPr>
        <w:t>（图</w:t>
      </w:r>
      <w:r w:rsidRPr="00914227">
        <w:rPr>
          <w:rFonts w:eastAsia="仿宋"/>
          <w:color w:val="000000" w:themeColor="text1"/>
          <w:sz w:val="32"/>
          <w:szCs w:val="32"/>
        </w:rPr>
        <w:t>7</w:t>
      </w:r>
      <w:r w:rsidRPr="00914227">
        <w:rPr>
          <w:rFonts w:eastAsia="仿宋"/>
          <w:color w:val="000000" w:themeColor="text1"/>
          <w:sz w:val="32"/>
          <w:szCs w:val="32"/>
        </w:rPr>
        <w:t>：</w:t>
      </w:r>
      <w:r w:rsidRPr="00914227">
        <w:rPr>
          <w:rFonts w:eastAsia="仿宋"/>
          <w:color w:val="000000" w:themeColor="text1"/>
          <w:sz w:val="32"/>
          <w:szCs w:val="32"/>
        </w:rPr>
        <w:t>“</w:t>
      </w:r>
      <w:r w:rsidRPr="00914227">
        <w:rPr>
          <w:rFonts w:eastAsia="仿宋"/>
          <w:color w:val="000000" w:themeColor="text1"/>
          <w:sz w:val="32"/>
          <w:szCs w:val="32"/>
        </w:rPr>
        <w:t>三公</w:t>
      </w:r>
      <w:r w:rsidRPr="00914227">
        <w:rPr>
          <w:rFonts w:eastAsia="仿宋"/>
          <w:color w:val="000000" w:themeColor="text1"/>
          <w:sz w:val="32"/>
          <w:szCs w:val="32"/>
        </w:rPr>
        <w:t>”</w:t>
      </w:r>
      <w:r w:rsidRPr="00914227">
        <w:rPr>
          <w:rFonts w:eastAsia="仿宋"/>
          <w:color w:val="000000" w:themeColor="text1"/>
          <w:sz w:val="32"/>
          <w:szCs w:val="32"/>
        </w:rPr>
        <w:t>经费财政拨款支出结构）（饼状图）</w:t>
      </w:r>
    </w:p>
    <w:p w:rsidR="00C4422A" w:rsidRPr="00914227" w:rsidRDefault="00690B7C">
      <w:pPr>
        <w:spacing w:line="600" w:lineRule="exact"/>
        <w:ind w:firstLine="640"/>
        <w:rPr>
          <w:rFonts w:eastAsia="仿宋_GB2312"/>
          <w:b/>
          <w:color w:val="000000" w:themeColor="text1"/>
          <w:sz w:val="32"/>
          <w:szCs w:val="32"/>
        </w:rPr>
      </w:pPr>
      <w:r w:rsidRPr="00914227">
        <w:rPr>
          <w:rFonts w:eastAsia="仿宋_GB2312"/>
          <w:b/>
          <w:color w:val="000000" w:themeColor="text1"/>
          <w:sz w:val="32"/>
          <w:szCs w:val="32"/>
        </w:rPr>
        <w:t>1.</w:t>
      </w:r>
      <w:r w:rsidRPr="00914227">
        <w:rPr>
          <w:rFonts w:eastAsia="仿宋_GB2312"/>
          <w:b/>
          <w:color w:val="000000" w:themeColor="text1"/>
          <w:sz w:val="32"/>
          <w:szCs w:val="32"/>
        </w:rPr>
        <w:t>因公出国（境）经费支出</w:t>
      </w:r>
      <w:r w:rsidRPr="00914227">
        <w:rPr>
          <w:rFonts w:eastAsia="仿宋_GB2312"/>
          <w:color w:val="000000" w:themeColor="text1"/>
          <w:sz w:val="32"/>
          <w:szCs w:val="32"/>
        </w:rPr>
        <w:t>**</w:t>
      </w:r>
      <w:r w:rsidRPr="00914227">
        <w:rPr>
          <w:rFonts w:eastAsia="仿宋_GB2312"/>
          <w:color w:val="000000" w:themeColor="text1"/>
          <w:sz w:val="32"/>
          <w:szCs w:val="32"/>
        </w:rPr>
        <w:t>万元，</w:t>
      </w:r>
      <w:r w:rsidRPr="00914227">
        <w:rPr>
          <w:rStyle w:val="a9"/>
          <w:rFonts w:eastAsia="仿宋"/>
          <w:b w:val="0"/>
          <w:bCs/>
          <w:color w:val="000000" w:themeColor="text1"/>
          <w:sz w:val="32"/>
          <w:szCs w:val="32"/>
        </w:rPr>
        <w:t>完成预算</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w:t>
      </w:r>
      <w:r w:rsidRPr="00914227">
        <w:rPr>
          <w:rFonts w:eastAsia="仿宋_GB2312"/>
          <w:color w:val="000000" w:themeColor="text1"/>
          <w:sz w:val="32"/>
          <w:szCs w:val="32"/>
        </w:rPr>
        <w:t>全年安排因公出国（境）团组</w:t>
      </w:r>
      <w:r w:rsidRPr="00914227">
        <w:rPr>
          <w:rFonts w:eastAsia="仿宋_GB2312"/>
          <w:color w:val="000000" w:themeColor="text1"/>
          <w:sz w:val="32"/>
          <w:szCs w:val="32"/>
        </w:rPr>
        <w:t>**</w:t>
      </w:r>
      <w:r w:rsidRPr="00914227">
        <w:rPr>
          <w:rFonts w:eastAsia="仿宋_GB2312"/>
          <w:color w:val="000000" w:themeColor="text1"/>
          <w:sz w:val="32"/>
          <w:szCs w:val="32"/>
        </w:rPr>
        <w:t>次，出国（境）</w:t>
      </w:r>
      <w:r w:rsidRPr="00914227">
        <w:rPr>
          <w:rFonts w:eastAsia="仿宋_GB2312"/>
          <w:color w:val="000000" w:themeColor="text1"/>
          <w:sz w:val="32"/>
          <w:szCs w:val="32"/>
        </w:rPr>
        <w:t>**</w:t>
      </w:r>
      <w:r w:rsidRPr="00914227">
        <w:rPr>
          <w:rFonts w:eastAsia="仿宋_GB2312"/>
          <w:color w:val="000000" w:themeColor="text1"/>
          <w:sz w:val="32"/>
          <w:szCs w:val="32"/>
        </w:rPr>
        <w:t>人。因公出国（境）支出决算比</w:t>
      </w:r>
      <w:r w:rsidRPr="00914227">
        <w:rPr>
          <w:rFonts w:eastAsia="仿宋_GB2312"/>
          <w:color w:val="000000" w:themeColor="text1"/>
          <w:sz w:val="32"/>
          <w:szCs w:val="32"/>
        </w:rPr>
        <w:t>2018</w:t>
      </w:r>
      <w:r w:rsidRPr="00914227">
        <w:rPr>
          <w:rFonts w:eastAsia="仿宋_GB2312"/>
          <w:color w:val="000000" w:themeColor="text1"/>
          <w:sz w:val="32"/>
          <w:szCs w:val="32"/>
        </w:rPr>
        <w:t>年增加</w:t>
      </w:r>
      <w:r w:rsidRPr="00914227">
        <w:rPr>
          <w:rFonts w:eastAsia="仿宋_GB2312"/>
          <w:color w:val="000000" w:themeColor="text1"/>
          <w:sz w:val="32"/>
          <w:szCs w:val="32"/>
        </w:rPr>
        <w:t>/</w:t>
      </w:r>
      <w:r w:rsidRPr="00914227">
        <w:rPr>
          <w:rFonts w:eastAsia="仿宋_GB2312"/>
          <w:color w:val="000000" w:themeColor="text1"/>
          <w:sz w:val="32"/>
          <w:szCs w:val="32"/>
        </w:rPr>
        <w:t>减少</w:t>
      </w:r>
      <w:r w:rsidRPr="00914227">
        <w:rPr>
          <w:rFonts w:eastAsia="仿宋_GB2312"/>
          <w:color w:val="000000" w:themeColor="text1"/>
          <w:sz w:val="32"/>
          <w:szCs w:val="32"/>
        </w:rPr>
        <w:t>**</w:t>
      </w:r>
      <w:r w:rsidRPr="00914227">
        <w:rPr>
          <w:rFonts w:eastAsia="仿宋_GB2312"/>
          <w:color w:val="000000" w:themeColor="text1"/>
          <w:sz w:val="32"/>
          <w:szCs w:val="32"/>
        </w:rPr>
        <w:t>万元，增长</w:t>
      </w:r>
      <w:r w:rsidRPr="00914227">
        <w:rPr>
          <w:rFonts w:eastAsia="仿宋_GB2312"/>
          <w:color w:val="000000" w:themeColor="text1"/>
          <w:sz w:val="32"/>
          <w:szCs w:val="32"/>
        </w:rPr>
        <w:t>/</w:t>
      </w:r>
      <w:r w:rsidRPr="00914227">
        <w:rPr>
          <w:rFonts w:eastAsia="仿宋_GB2312"/>
          <w:color w:val="000000" w:themeColor="text1"/>
          <w:sz w:val="32"/>
          <w:szCs w:val="32"/>
        </w:rPr>
        <w:t>下降</w:t>
      </w:r>
      <w:r w:rsidRPr="00914227">
        <w:rPr>
          <w:rFonts w:eastAsia="仿宋_GB2312"/>
          <w:color w:val="000000" w:themeColor="text1"/>
          <w:sz w:val="32"/>
          <w:szCs w:val="32"/>
        </w:rPr>
        <w:t>**%</w:t>
      </w:r>
      <w:r w:rsidRPr="00914227">
        <w:rPr>
          <w:rFonts w:eastAsia="仿宋_GB2312"/>
          <w:color w:val="000000" w:themeColor="text1"/>
          <w:sz w:val="32"/>
          <w:szCs w:val="32"/>
        </w:rPr>
        <w:t>。主要原因是</w:t>
      </w:r>
      <w:r w:rsidRPr="00914227">
        <w:rPr>
          <w:rFonts w:eastAsia="仿宋_GB2312"/>
          <w:color w:val="000000" w:themeColor="text1"/>
          <w:sz w:val="32"/>
          <w:szCs w:val="32"/>
        </w:rPr>
        <w:t>…</w:t>
      </w:r>
    </w:p>
    <w:p w:rsidR="00C4422A" w:rsidRPr="00914227" w:rsidRDefault="00690B7C">
      <w:pPr>
        <w:spacing w:line="600" w:lineRule="exact"/>
        <w:ind w:firstLine="640"/>
        <w:rPr>
          <w:rFonts w:eastAsia="仿宋_GB2312"/>
          <w:color w:val="000000" w:themeColor="text1"/>
          <w:sz w:val="32"/>
          <w:szCs w:val="32"/>
        </w:rPr>
      </w:pPr>
      <w:r w:rsidRPr="00914227">
        <w:rPr>
          <w:rFonts w:eastAsia="仿宋_GB2312"/>
          <w:color w:val="000000" w:themeColor="text1"/>
          <w:sz w:val="32"/>
          <w:szCs w:val="32"/>
        </w:rPr>
        <w:t>开支内容包括：</w:t>
      </w:r>
      <w:r w:rsidRPr="00914227">
        <w:rPr>
          <w:rFonts w:eastAsia="仿宋_GB2312"/>
          <w:color w:val="000000" w:themeColor="text1"/>
          <w:sz w:val="32"/>
          <w:szCs w:val="32"/>
        </w:rPr>
        <w:t>…</w:t>
      </w:r>
      <w:r w:rsidRPr="00914227">
        <w:rPr>
          <w:rFonts w:eastAsia="仿宋_GB2312"/>
          <w:color w:val="000000" w:themeColor="text1"/>
          <w:sz w:val="32"/>
          <w:szCs w:val="32"/>
        </w:rPr>
        <w:t>（团组名称、出访地点、取得成效）</w:t>
      </w:r>
    </w:p>
    <w:p w:rsidR="00C4422A" w:rsidRPr="00914227" w:rsidRDefault="00690B7C">
      <w:pPr>
        <w:spacing w:line="600" w:lineRule="exact"/>
        <w:ind w:firstLine="640"/>
        <w:rPr>
          <w:rFonts w:eastAsia="仿宋_GB2312"/>
          <w:b/>
          <w:color w:val="000000" w:themeColor="text1"/>
          <w:sz w:val="32"/>
          <w:szCs w:val="32"/>
        </w:rPr>
      </w:pPr>
      <w:r w:rsidRPr="00914227">
        <w:rPr>
          <w:rFonts w:eastAsia="仿宋_GB2312"/>
          <w:b/>
          <w:color w:val="000000" w:themeColor="text1"/>
          <w:sz w:val="32"/>
          <w:szCs w:val="32"/>
        </w:rPr>
        <w:t>2.</w:t>
      </w:r>
      <w:r w:rsidRPr="00914227">
        <w:rPr>
          <w:rFonts w:eastAsia="仿宋_GB2312"/>
          <w:b/>
          <w:color w:val="000000" w:themeColor="text1"/>
          <w:sz w:val="32"/>
          <w:szCs w:val="32"/>
        </w:rPr>
        <w:t>公务用车购置及运行维护费支出</w:t>
      </w:r>
      <w:r w:rsidRPr="00914227">
        <w:rPr>
          <w:rFonts w:eastAsia="仿宋_GB2312"/>
          <w:color w:val="000000" w:themeColor="text1"/>
          <w:sz w:val="32"/>
          <w:szCs w:val="32"/>
        </w:rPr>
        <w:t>**</w:t>
      </w:r>
      <w:r w:rsidRPr="00914227">
        <w:rPr>
          <w:rFonts w:eastAsia="仿宋_GB2312"/>
          <w:color w:val="000000" w:themeColor="text1"/>
          <w:sz w:val="32"/>
          <w:szCs w:val="32"/>
        </w:rPr>
        <w:t>万元</w:t>
      </w:r>
      <w:r w:rsidRPr="00914227">
        <w:rPr>
          <w:rFonts w:eastAsia="仿宋_GB2312"/>
          <w:color w:val="000000" w:themeColor="text1"/>
          <w:sz w:val="32"/>
          <w:szCs w:val="32"/>
        </w:rPr>
        <w:t>,</w:t>
      </w:r>
      <w:r w:rsidRPr="00914227">
        <w:rPr>
          <w:rStyle w:val="a9"/>
          <w:rFonts w:eastAsia="仿宋"/>
          <w:b w:val="0"/>
          <w:bCs/>
          <w:color w:val="000000" w:themeColor="text1"/>
          <w:sz w:val="32"/>
          <w:szCs w:val="32"/>
        </w:rPr>
        <w:t>完成预算</w:t>
      </w:r>
      <w:r w:rsidRPr="00914227">
        <w:rPr>
          <w:rStyle w:val="a9"/>
          <w:rFonts w:eastAsia="仿宋"/>
          <w:b w:val="0"/>
          <w:bCs/>
          <w:color w:val="000000" w:themeColor="text1"/>
          <w:sz w:val="32"/>
          <w:szCs w:val="32"/>
        </w:rPr>
        <w:t>**%</w:t>
      </w:r>
      <w:r w:rsidRPr="00914227">
        <w:rPr>
          <w:rStyle w:val="a9"/>
          <w:rFonts w:eastAsia="仿宋"/>
          <w:b w:val="0"/>
          <w:bCs/>
          <w:color w:val="000000" w:themeColor="text1"/>
          <w:sz w:val="32"/>
          <w:szCs w:val="32"/>
        </w:rPr>
        <w:t>。</w:t>
      </w:r>
      <w:r w:rsidRPr="00914227">
        <w:rPr>
          <w:rFonts w:eastAsia="仿宋_GB2312"/>
          <w:color w:val="000000" w:themeColor="text1"/>
          <w:sz w:val="32"/>
          <w:szCs w:val="32"/>
        </w:rPr>
        <w:t>公务用车购置及运行维护费支出决算比</w:t>
      </w:r>
      <w:r w:rsidRPr="00914227">
        <w:rPr>
          <w:rFonts w:eastAsia="仿宋_GB2312"/>
          <w:color w:val="000000" w:themeColor="text1"/>
          <w:sz w:val="32"/>
          <w:szCs w:val="32"/>
        </w:rPr>
        <w:t>2018</w:t>
      </w:r>
      <w:r w:rsidRPr="00914227">
        <w:rPr>
          <w:rFonts w:eastAsia="仿宋_GB2312"/>
          <w:color w:val="000000" w:themeColor="text1"/>
          <w:sz w:val="32"/>
          <w:szCs w:val="32"/>
        </w:rPr>
        <w:t>年增加</w:t>
      </w:r>
      <w:r w:rsidRPr="00914227">
        <w:rPr>
          <w:rFonts w:eastAsia="仿宋_GB2312"/>
          <w:color w:val="000000" w:themeColor="text1"/>
          <w:sz w:val="32"/>
          <w:szCs w:val="32"/>
        </w:rPr>
        <w:t>/</w:t>
      </w:r>
      <w:r w:rsidRPr="00914227">
        <w:rPr>
          <w:rFonts w:eastAsia="仿宋_GB2312"/>
          <w:color w:val="000000" w:themeColor="text1"/>
          <w:sz w:val="32"/>
          <w:szCs w:val="32"/>
        </w:rPr>
        <w:t>减少</w:t>
      </w:r>
      <w:r w:rsidRPr="00914227">
        <w:rPr>
          <w:rFonts w:eastAsia="仿宋_GB2312"/>
          <w:color w:val="000000" w:themeColor="text1"/>
          <w:sz w:val="32"/>
          <w:szCs w:val="32"/>
        </w:rPr>
        <w:t>**</w:t>
      </w:r>
      <w:r w:rsidRPr="00914227">
        <w:rPr>
          <w:rFonts w:eastAsia="仿宋_GB2312"/>
          <w:color w:val="000000" w:themeColor="text1"/>
          <w:sz w:val="32"/>
          <w:szCs w:val="32"/>
        </w:rPr>
        <w:t>万元，增长</w:t>
      </w:r>
      <w:r w:rsidRPr="00914227">
        <w:rPr>
          <w:rFonts w:eastAsia="仿宋_GB2312"/>
          <w:color w:val="000000" w:themeColor="text1"/>
          <w:sz w:val="32"/>
          <w:szCs w:val="32"/>
        </w:rPr>
        <w:t>/</w:t>
      </w:r>
      <w:r w:rsidRPr="00914227">
        <w:rPr>
          <w:rFonts w:eastAsia="仿宋_GB2312"/>
          <w:color w:val="000000" w:themeColor="text1"/>
          <w:sz w:val="32"/>
          <w:szCs w:val="32"/>
        </w:rPr>
        <w:t>下降</w:t>
      </w:r>
      <w:r w:rsidRPr="00914227">
        <w:rPr>
          <w:rFonts w:eastAsia="仿宋_GB2312"/>
          <w:color w:val="000000" w:themeColor="text1"/>
          <w:sz w:val="32"/>
          <w:szCs w:val="32"/>
        </w:rPr>
        <w:t>**%</w:t>
      </w:r>
      <w:r w:rsidRPr="00914227">
        <w:rPr>
          <w:rFonts w:eastAsia="仿宋_GB2312"/>
          <w:color w:val="000000" w:themeColor="text1"/>
          <w:sz w:val="32"/>
          <w:szCs w:val="32"/>
        </w:rPr>
        <w:t>。主要原因是</w:t>
      </w:r>
      <w:r w:rsidRPr="00914227">
        <w:rPr>
          <w:rFonts w:eastAsia="仿宋_GB2312"/>
          <w:color w:val="000000" w:themeColor="text1"/>
          <w:sz w:val="32"/>
          <w:szCs w:val="32"/>
        </w:rPr>
        <w:t>…</w:t>
      </w:r>
    </w:p>
    <w:p w:rsidR="00C4422A" w:rsidRPr="00914227" w:rsidRDefault="00690B7C">
      <w:pPr>
        <w:spacing w:line="60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lastRenderedPageBreak/>
        <w:t>其中：</w:t>
      </w:r>
      <w:r w:rsidRPr="00914227">
        <w:rPr>
          <w:rFonts w:eastAsia="仿宋_GB2312"/>
          <w:b/>
          <w:color w:val="000000" w:themeColor="text1"/>
          <w:sz w:val="32"/>
          <w:szCs w:val="32"/>
        </w:rPr>
        <w:t>公务用车购置支出</w:t>
      </w:r>
      <w:r w:rsidRPr="00914227">
        <w:rPr>
          <w:rFonts w:eastAsia="仿宋_GB2312"/>
          <w:color w:val="000000" w:themeColor="text1"/>
          <w:sz w:val="32"/>
          <w:szCs w:val="32"/>
        </w:rPr>
        <w:t>**</w:t>
      </w:r>
      <w:r w:rsidRPr="00914227">
        <w:rPr>
          <w:rFonts w:eastAsia="仿宋_GB2312"/>
          <w:color w:val="000000" w:themeColor="text1"/>
          <w:sz w:val="32"/>
          <w:szCs w:val="32"/>
        </w:rPr>
        <w:t>万元。全年按规定更新购置公务用车</w:t>
      </w:r>
      <w:r w:rsidRPr="00914227">
        <w:rPr>
          <w:rFonts w:eastAsia="仿宋_GB2312"/>
          <w:color w:val="000000" w:themeColor="text1"/>
          <w:sz w:val="32"/>
          <w:szCs w:val="32"/>
        </w:rPr>
        <w:t>**</w:t>
      </w:r>
      <w:r w:rsidRPr="00914227">
        <w:rPr>
          <w:rFonts w:eastAsia="仿宋_GB2312"/>
          <w:color w:val="000000" w:themeColor="text1"/>
          <w:sz w:val="32"/>
          <w:szCs w:val="32"/>
        </w:rPr>
        <w:t>辆，金额</w:t>
      </w:r>
      <w:r w:rsidRPr="00914227">
        <w:rPr>
          <w:rFonts w:eastAsia="仿宋_GB2312"/>
          <w:color w:val="000000" w:themeColor="text1"/>
          <w:sz w:val="32"/>
          <w:szCs w:val="32"/>
        </w:rPr>
        <w:t>**</w:t>
      </w:r>
      <w:r w:rsidRPr="00914227">
        <w:rPr>
          <w:rFonts w:eastAsia="仿宋_GB2312"/>
          <w:color w:val="000000" w:themeColor="text1"/>
          <w:sz w:val="32"/>
          <w:szCs w:val="32"/>
        </w:rPr>
        <w:t>元。截至</w:t>
      </w: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color w:val="000000" w:themeColor="text1"/>
          <w:sz w:val="32"/>
          <w:szCs w:val="32"/>
        </w:rPr>
        <w:t>12</w:t>
      </w:r>
      <w:r w:rsidRPr="00914227">
        <w:rPr>
          <w:rFonts w:eastAsia="仿宋_GB2312"/>
          <w:color w:val="000000" w:themeColor="text1"/>
          <w:sz w:val="32"/>
          <w:szCs w:val="32"/>
        </w:rPr>
        <w:t>月底，单位共有公务用车</w:t>
      </w:r>
      <w:r w:rsidRPr="00914227">
        <w:rPr>
          <w:rFonts w:eastAsia="仿宋_GB2312"/>
          <w:color w:val="000000" w:themeColor="text1"/>
          <w:sz w:val="32"/>
          <w:szCs w:val="32"/>
        </w:rPr>
        <w:t>**</w:t>
      </w:r>
      <w:r w:rsidRPr="00914227">
        <w:rPr>
          <w:rFonts w:eastAsia="仿宋_GB2312"/>
          <w:color w:val="000000" w:themeColor="text1"/>
          <w:sz w:val="32"/>
          <w:szCs w:val="32"/>
        </w:rPr>
        <w:t>辆，其中：主要领导干部用车</w:t>
      </w:r>
      <w:r w:rsidRPr="00914227">
        <w:rPr>
          <w:rFonts w:eastAsia="仿宋_GB2312"/>
          <w:color w:val="000000" w:themeColor="text1"/>
          <w:sz w:val="32"/>
          <w:szCs w:val="32"/>
        </w:rPr>
        <w:t>**</w:t>
      </w:r>
      <w:r w:rsidRPr="00914227">
        <w:rPr>
          <w:rFonts w:eastAsia="仿宋_GB2312"/>
          <w:color w:val="000000" w:themeColor="text1"/>
          <w:sz w:val="32"/>
          <w:szCs w:val="32"/>
        </w:rPr>
        <w:t>辆、机要通信用车</w:t>
      </w:r>
      <w:r w:rsidRPr="00914227">
        <w:rPr>
          <w:rFonts w:eastAsia="仿宋_GB2312"/>
          <w:color w:val="000000" w:themeColor="text1"/>
          <w:sz w:val="32"/>
          <w:szCs w:val="32"/>
        </w:rPr>
        <w:t>**</w:t>
      </w:r>
      <w:r w:rsidRPr="00914227">
        <w:rPr>
          <w:rFonts w:eastAsia="仿宋_GB2312"/>
          <w:color w:val="000000" w:themeColor="text1"/>
          <w:sz w:val="32"/>
          <w:szCs w:val="32"/>
        </w:rPr>
        <w:t>辆、应急保障用车</w:t>
      </w:r>
      <w:r w:rsidRPr="00914227">
        <w:rPr>
          <w:rFonts w:eastAsia="仿宋_GB2312"/>
          <w:color w:val="000000" w:themeColor="text1"/>
          <w:sz w:val="32"/>
          <w:szCs w:val="32"/>
        </w:rPr>
        <w:t>**</w:t>
      </w:r>
      <w:r w:rsidRPr="00914227">
        <w:rPr>
          <w:rFonts w:eastAsia="仿宋_GB2312"/>
          <w:color w:val="000000" w:themeColor="text1"/>
          <w:sz w:val="32"/>
          <w:szCs w:val="32"/>
        </w:rPr>
        <w:t>辆、执法执勤用车</w:t>
      </w:r>
      <w:r w:rsidRPr="00914227">
        <w:rPr>
          <w:rFonts w:eastAsia="仿宋_GB2312"/>
          <w:color w:val="000000" w:themeColor="text1"/>
          <w:sz w:val="32"/>
          <w:szCs w:val="32"/>
        </w:rPr>
        <w:t>**</w:t>
      </w:r>
      <w:r w:rsidRPr="00914227">
        <w:rPr>
          <w:rFonts w:eastAsia="仿宋_GB2312"/>
          <w:color w:val="000000" w:themeColor="text1"/>
          <w:sz w:val="32"/>
          <w:szCs w:val="32"/>
        </w:rPr>
        <w:t>辆</w:t>
      </w:r>
      <w:r w:rsidRPr="00914227">
        <w:rPr>
          <w:rFonts w:eastAsia="仿宋_GB2312"/>
          <w:color w:val="000000" w:themeColor="text1"/>
          <w:sz w:val="32"/>
          <w:szCs w:val="32"/>
        </w:rPr>
        <w:t>…</w:t>
      </w:r>
    </w:p>
    <w:p w:rsidR="00C4422A" w:rsidRPr="00914227" w:rsidRDefault="00690B7C">
      <w:pPr>
        <w:spacing w:line="600" w:lineRule="exact"/>
        <w:ind w:firstLine="640"/>
        <w:rPr>
          <w:rFonts w:eastAsia="仿宋_GB2312"/>
          <w:color w:val="000000" w:themeColor="text1"/>
          <w:sz w:val="32"/>
          <w:szCs w:val="32"/>
        </w:rPr>
      </w:pPr>
      <w:r w:rsidRPr="00914227">
        <w:rPr>
          <w:rFonts w:eastAsia="仿宋_GB2312"/>
          <w:b/>
          <w:color w:val="000000" w:themeColor="text1"/>
          <w:sz w:val="32"/>
          <w:szCs w:val="32"/>
        </w:rPr>
        <w:t>公务用车运行维护费支出</w:t>
      </w:r>
      <w:r w:rsidRPr="00914227">
        <w:rPr>
          <w:rFonts w:eastAsia="仿宋_GB2312"/>
          <w:color w:val="000000" w:themeColor="text1"/>
          <w:sz w:val="32"/>
          <w:szCs w:val="32"/>
        </w:rPr>
        <w:t>**</w:t>
      </w:r>
      <w:r w:rsidRPr="00914227">
        <w:rPr>
          <w:rFonts w:eastAsia="仿宋_GB2312"/>
          <w:color w:val="000000" w:themeColor="text1"/>
          <w:sz w:val="32"/>
          <w:szCs w:val="32"/>
        </w:rPr>
        <w:t>万元。主要用于</w:t>
      </w:r>
      <w:r w:rsidRPr="00914227">
        <w:rPr>
          <w:rFonts w:eastAsia="仿宋_GB2312"/>
          <w:color w:val="000000" w:themeColor="text1"/>
          <w:sz w:val="32"/>
          <w:szCs w:val="32"/>
        </w:rPr>
        <w:t>…</w:t>
      </w:r>
      <w:r w:rsidRPr="00914227">
        <w:rPr>
          <w:rFonts w:eastAsia="仿宋_GB2312"/>
          <w:color w:val="000000" w:themeColor="text1"/>
          <w:sz w:val="32"/>
          <w:szCs w:val="32"/>
        </w:rPr>
        <w:t>（具体工作）等所需的公务用车燃料费、维修费、过路过桥费、保险费等支出。</w:t>
      </w:r>
    </w:p>
    <w:p w:rsidR="00C4422A" w:rsidRPr="00914227" w:rsidRDefault="00690B7C">
      <w:pPr>
        <w:spacing w:line="600" w:lineRule="exact"/>
        <w:ind w:firstLine="640"/>
        <w:rPr>
          <w:rFonts w:eastAsia="仿宋_GB2312"/>
          <w:color w:val="000000" w:themeColor="text1"/>
          <w:sz w:val="32"/>
          <w:szCs w:val="32"/>
        </w:rPr>
      </w:pPr>
      <w:r w:rsidRPr="00914227">
        <w:rPr>
          <w:rFonts w:eastAsia="仿宋_GB2312"/>
          <w:b/>
          <w:color w:val="000000" w:themeColor="text1"/>
          <w:sz w:val="32"/>
          <w:szCs w:val="32"/>
        </w:rPr>
        <w:t>3.</w:t>
      </w:r>
      <w:r w:rsidRPr="00914227">
        <w:rPr>
          <w:rFonts w:eastAsia="仿宋_GB2312"/>
          <w:b/>
          <w:color w:val="000000" w:themeColor="text1"/>
          <w:sz w:val="32"/>
          <w:szCs w:val="32"/>
        </w:rPr>
        <w:t>公务接待费支出</w:t>
      </w:r>
      <w:r w:rsidRPr="00914227">
        <w:rPr>
          <w:rFonts w:eastAsia="仿宋_GB2312"/>
          <w:color w:val="000000" w:themeColor="text1"/>
          <w:sz w:val="32"/>
          <w:szCs w:val="32"/>
        </w:rPr>
        <w:t>1.86</w:t>
      </w:r>
      <w:r w:rsidRPr="00914227">
        <w:rPr>
          <w:rFonts w:eastAsia="仿宋_GB2312"/>
          <w:color w:val="000000" w:themeColor="text1"/>
          <w:sz w:val="32"/>
          <w:szCs w:val="32"/>
        </w:rPr>
        <w:t>万元</w:t>
      </w:r>
      <w:r w:rsidRPr="00914227">
        <w:rPr>
          <w:rStyle w:val="a9"/>
          <w:rFonts w:eastAsia="仿宋"/>
          <w:b w:val="0"/>
          <w:bCs/>
          <w:color w:val="000000" w:themeColor="text1"/>
          <w:sz w:val="32"/>
          <w:szCs w:val="32"/>
        </w:rPr>
        <w:t>。</w:t>
      </w:r>
      <w:r w:rsidRPr="00914227">
        <w:rPr>
          <w:rFonts w:eastAsia="仿宋"/>
          <w:color w:val="000000" w:themeColor="text1"/>
          <w:sz w:val="32"/>
          <w:szCs w:val="32"/>
        </w:rPr>
        <w:t>因单位</w:t>
      </w:r>
      <w:r w:rsidRPr="00914227">
        <w:rPr>
          <w:rFonts w:eastAsia="仿宋"/>
          <w:color w:val="000000" w:themeColor="text1"/>
          <w:sz w:val="32"/>
          <w:szCs w:val="32"/>
        </w:rPr>
        <w:t>2019</w:t>
      </w:r>
      <w:r w:rsidRPr="00914227">
        <w:rPr>
          <w:rFonts w:eastAsia="仿宋"/>
          <w:color w:val="000000" w:themeColor="text1"/>
          <w:sz w:val="32"/>
          <w:szCs w:val="32"/>
        </w:rPr>
        <w:t>年新成立，</w:t>
      </w:r>
      <w:r w:rsidRPr="00914227">
        <w:rPr>
          <w:rFonts w:eastAsia="仿宋_GB2312"/>
          <w:color w:val="000000" w:themeColor="text1"/>
          <w:sz w:val="32"/>
          <w:szCs w:val="32"/>
        </w:rPr>
        <w:t>公务接待费无</w:t>
      </w:r>
      <w:r w:rsidRPr="00914227">
        <w:rPr>
          <w:rFonts w:eastAsia="仿宋_GB2312"/>
          <w:color w:val="000000" w:themeColor="text1"/>
          <w:sz w:val="32"/>
          <w:szCs w:val="32"/>
        </w:rPr>
        <w:t>2018</w:t>
      </w:r>
      <w:r w:rsidRPr="00914227">
        <w:rPr>
          <w:rFonts w:eastAsia="仿宋_GB2312"/>
          <w:color w:val="000000" w:themeColor="text1"/>
          <w:sz w:val="32"/>
          <w:szCs w:val="32"/>
        </w:rPr>
        <w:t>年支出决算数可对比分析。</w:t>
      </w:r>
    </w:p>
    <w:p w:rsidR="00C4422A" w:rsidRPr="00914227" w:rsidRDefault="00690B7C">
      <w:pPr>
        <w:spacing w:line="600" w:lineRule="exact"/>
        <w:ind w:firstLine="640"/>
        <w:rPr>
          <w:rFonts w:eastAsia="仿宋_GB2312"/>
          <w:color w:val="000000" w:themeColor="text1"/>
          <w:sz w:val="32"/>
          <w:szCs w:val="32"/>
        </w:rPr>
      </w:pPr>
      <w:r w:rsidRPr="00914227">
        <w:rPr>
          <w:rFonts w:eastAsia="仿宋"/>
          <w:b/>
          <w:color w:val="000000" w:themeColor="text1"/>
          <w:sz w:val="32"/>
          <w:szCs w:val="32"/>
        </w:rPr>
        <w:t>国内公务接待支出</w:t>
      </w:r>
      <w:r w:rsidRPr="00914227">
        <w:rPr>
          <w:rFonts w:eastAsia="仿宋"/>
          <w:color w:val="000000" w:themeColor="text1"/>
          <w:sz w:val="32"/>
          <w:szCs w:val="32"/>
        </w:rPr>
        <w:t>1.86</w:t>
      </w:r>
      <w:r w:rsidRPr="00914227">
        <w:rPr>
          <w:rFonts w:eastAsia="仿宋_GB2312"/>
          <w:color w:val="000000" w:themeColor="text1"/>
          <w:sz w:val="32"/>
          <w:szCs w:val="32"/>
        </w:rPr>
        <w:t>万元，主要用于执行公务、开展业务活动开支的交通费、住宿费、用餐费等。国内公务接待</w:t>
      </w:r>
      <w:r w:rsidRPr="00914227">
        <w:rPr>
          <w:rFonts w:eastAsia="仿宋_GB2312"/>
          <w:color w:val="000000" w:themeColor="text1"/>
          <w:sz w:val="32"/>
          <w:szCs w:val="32"/>
        </w:rPr>
        <w:t>14</w:t>
      </w:r>
      <w:r w:rsidRPr="00914227">
        <w:rPr>
          <w:rFonts w:eastAsia="仿宋_GB2312"/>
          <w:color w:val="000000" w:themeColor="text1"/>
          <w:sz w:val="32"/>
          <w:szCs w:val="32"/>
        </w:rPr>
        <w:t>批次，</w:t>
      </w:r>
      <w:r w:rsidRPr="00914227">
        <w:rPr>
          <w:rFonts w:eastAsia="仿宋_GB2312"/>
          <w:color w:val="000000" w:themeColor="text1"/>
          <w:sz w:val="32"/>
          <w:szCs w:val="32"/>
        </w:rPr>
        <w:t>131</w:t>
      </w:r>
      <w:r w:rsidRPr="00914227">
        <w:rPr>
          <w:rFonts w:eastAsia="仿宋_GB2312"/>
          <w:color w:val="000000" w:themeColor="text1"/>
          <w:sz w:val="32"/>
          <w:szCs w:val="32"/>
        </w:rPr>
        <w:t>人次（不包括陪同人员），共计支出</w:t>
      </w:r>
      <w:r w:rsidRPr="00914227">
        <w:rPr>
          <w:rFonts w:eastAsia="仿宋_GB2312"/>
          <w:color w:val="000000" w:themeColor="text1"/>
          <w:sz w:val="32"/>
          <w:szCs w:val="32"/>
        </w:rPr>
        <w:t>1.86</w:t>
      </w:r>
      <w:r w:rsidRPr="00914227">
        <w:rPr>
          <w:rFonts w:eastAsia="仿宋_GB2312"/>
          <w:color w:val="000000" w:themeColor="text1"/>
          <w:sz w:val="32"/>
          <w:szCs w:val="32"/>
        </w:rPr>
        <w:t>万元，具体内容包括：（</w:t>
      </w:r>
      <w:r w:rsidRPr="00914227">
        <w:rPr>
          <w:rFonts w:eastAsia="仿宋_GB2312"/>
          <w:color w:val="000000" w:themeColor="text1"/>
          <w:sz w:val="32"/>
          <w:szCs w:val="32"/>
        </w:rPr>
        <w:t>1</w:t>
      </w:r>
      <w:r w:rsidRPr="00914227">
        <w:rPr>
          <w:rFonts w:eastAsia="仿宋_GB2312"/>
          <w:color w:val="000000" w:themeColor="text1"/>
          <w:sz w:val="32"/>
          <w:szCs w:val="32"/>
        </w:rPr>
        <w:t>）眉山医疗保障局赴攀枝花考察学习</w:t>
      </w:r>
      <w:r w:rsidRPr="00914227">
        <w:rPr>
          <w:rFonts w:eastAsia="仿宋_GB2312"/>
          <w:color w:val="000000" w:themeColor="text1"/>
          <w:sz w:val="32"/>
          <w:szCs w:val="32"/>
        </w:rPr>
        <w:t>0.12</w:t>
      </w:r>
      <w:r w:rsidRPr="00914227">
        <w:rPr>
          <w:rFonts w:eastAsia="仿宋_GB2312"/>
          <w:color w:val="000000" w:themeColor="text1"/>
          <w:sz w:val="32"/>
          <w:szCs w:val="32"/>
        </w:rPr>
        <w:t>万元。（</w:t>
      </w:r>
      <w:r w:rsidRPr="00914227">
        <w:rPr>
          <w:rFonts w:eastAsia="仿宋_GB2312"/>
          <w:color w:val="000000" w:themeColor="text1"/>
          <w:sz w:val="32"/>
          <w:szCs w:val="32"/>
        </w:rPr>
        <w:t>2</w:t>
      </w:r>
      <w:r w:rsidRPr="00914227">
        <w:rPr>
          <w:rFonts w:eastAsia="仿宋_GB2312"/>
          <w:color w:val="000000" w:themeColor="text1"/>
          <w:sz w:val="32"/>
          <w:szCs w:val="32"/>
        </w:rPr>
        <w:t>）省医保局调研医保支付改革方式，调研异地就医相关业务</w:t>
      </w:r>
      <w:r w:rsidRPr="00914227">
        <w:rPr>
          <w:rFonts w:eastAsia="仿宋_GB2312"/>
          <w:color w:val="000000" w:themeColor="text1"/>
          <w:sz w:val="32"/>
          <w:szCs w:val="32"/>
        </w:rPr>
        <w:t>0.19</w:t>
      </w:r>
      <w:r w:rsidRPr="00914227">
        <w:rPr>
          <w:rFonts w:eastAsia="仿宋_GB2312"/>
          <w:color w:val="000000" w:themeColor="text1"/>
          <w:sz w:val="32"/>
          <w:szCs w:val="32"/>
        </w:rPr>
        <w:t>万元。（</w:t>
      </w:r>
      <w:r w:rsidRPr="00914227">
        <w:rPr>
          <w:rFonts w:eastAsia="仿宋_GB2312"/>
          <w:color w:val="000000" w:themeColor="text1"/>
          <w:sz w:val="32"/>
          <w:szCs w:val="32"/>
        </w:rPr>
        <w:t>3</w:t>
      </w:r>
      <w:r w:rsidRPr="00914227">
        <w:rPr>
          <w:rFonts w:eastAsia="仿宋_GB2312"/>
          <w:color w:val="000000" w:themeColor="text1"/>
          <w:sz w:val="32"/>
          <w:szCs w:val="32"/>
        </w:rPr>
        <w:t>）省医疗保障局赴攀枝花医疗保障局调研</w:t>
      </w:r>
      <w:r w:rsidRPr="00914227">
        <w:rPr>
          <w:rFonts w:eastAsia="仿宋_GB2312"/>
          <w:color w:val="000000" w:themeColor="text1"/>
          <w:sz w:val="32"/>
          <w:szCs w:val="32"/>
        </w:rPr>
        <w:t>0.09</w:t>
      </w:r>
      <w:r w:rsidRPr="00914227">
        <w:rPr>
          <w:rFonts w:eastAsia="仿宋_GB2312"/>
          <w:color w:val="000000" w:themeColor="text1"/>
          <w:sz w:val="32"/>
          <w:szCs w:val="32"/>
        </w:rPr>
        <w:t>万元。（</w:t>
      </w:r>
      <w:r w:rsidRPr="00914227">
        <w:rPr>
          <w:rFonts w:eastAsia="仿宋_GB2312"/>
          <w:color w:val="000000" w:themeColor="text1"/>
          <w:sz w:val="32"/>
          <w:szCs w:val="32"/>
        </w:rPr>
        <w:t>4</w:t>
      </w:r>
      <w:r w:rsidRPr="00914227">
        <w:rPr>
          <w:rFonts w:eastAsia="仿宋_GB2312"/>
          <w:color w:val="000000" w:themeColor="text1"/>
          <w:sz w:val="32"/>
          <w:szCs w:val="32"/>
        </w:rPr>
        <w:t>）召开疾病诊断相关分组</w:t>
      </w:r>
      <w:r w:rsidRPr="00914227">
        <w:rPr>
          <w:rFonts w:eastAsia="仿宋_GB2312"/>
          <w:color w:val="000000" w:themeColor="text1"/>
          <w:sz w:val="32"/>
          <w:szCs w:val="32"/>
        </w:rPr>
        <w:t>DRG</w:t>
      </w:r>
      <w:r w:rsidRPr="00914227">
        <w:rPr>
          <w:rFonts w:eastAsia="仿宋_GB2312"/>
          <w:color w:val="000000" w:themeColor="text1"/>
          <w:sz w:val="32"/>
          <w:szCs w:val="32"/>
        </w:rPr>
        <w:t>付费国家试点工作启动视频会</w:t>
      </w:r>
      <w:r w:rsidRPr="00914227">
        <w:rPr>
          <w:rFonts w:eastAsia="仿宋_GB2312"/>
          <w:color w:val="000000" w:themeColor="text1"/>
          <w:sz w:val="32"/>
          <w:szCs w:val="32"/>
        </w:rPr>
        <w:t>0.09</w:t>
      </w:r>
      <w:r w:rsidRPr="00914227">
        <w:rPr>
          <w:rFonts w:eastAsia="仿宋_GB2312"/>
          <w:color w:val="000000" w:themeColor="text1"/>
          <w:sz w:val="32"/>
          <w:szCs w:val="32"/>
        </w:rPr>
        <w:t>万元。（</w:t>
      </w:r>
      <w:r w:rsidRPr="00914227">
        <w:rPr>
          <w:rFonts w:eastAsia="仿宋_GB2312"/>
          <w:color w:val="000000" w:themeColor="text1"/>
          <w:sz w:val="32"/>
          <w:szCs w:val="32"/>
        </w:rPr>
        <w:t>5</w:t>
      </w:r>
      <w:r w:rsidRPr="00914227">
        <w:rPr>
          <w:rFonts w:eastAsia="仿宋_GB2312"/>
          <w:color w:val="000000" w:themeColor="text1"/>
          <w:sz w:val="32"/>
          <w:szCs w:val="32"/>
        </w:rPr>
        <w:t>）驻省卫生健康委纪检监察组赴攀枝花视察</w:t>
      </w:r>
      <w:r w:rsidRPr="00914227">
        <w:rPr>
          <w:rFonts w:eastAsia="仿宋_GB2312"/>
          <w:color w:val="000000" w:themeColor="text1"/>
          <w:sz w:val="32"/>
          <w:szCs w:val="32"/>
        </w:rPr>
        <w:t>0.07</w:t>
      </w:r>
      <w:r w:rsidRPr="00914227">
        <w:rPr>
          <w:rFonts w:eastAsia="仿宋_GB2312"/>
          <w:color w:val="000000" w:themeColor="text1"/>
          <w:sz w:val="32"/>
          <w:szCs w:val="32"/>
        </w:rPr>
        <w:t>万元。（</w:t>
      </w:r>
      <w:r w:rsidRPr="00914227">
        <w:rPr>
          <w:rFonts w:eastAsia="仿宋_GB2312"/>
          <w:color w:val="000000" w:themeColor="text1"/>
          <w:sz w:val="32"/>
          <w:szCs w:val="32"/>
        </w:rPr>
        <w:t>6</w:t>
      </w:r>
      <w:r w:rsidRPr="00914227">
        <w:rPr>
          <w:rFonts w:eastAsia="仿宋_GB2312"/>
          <w:color w:val="000000" w:themeColor="text1"/>
          <w:sz w:val="32"/>
          <w:szCs w:val="32"/>
        </w:rPr>
        <w:t>）开展异地就医直接结算集中交叉调研</w:t>
      </w:r>
      <w:r w:rsidRPr="00914227">
        <w:rPr>
          <w:rFonts w:eastAsia="仿宋_GB2312"/>
          <w:color w:val="000000" w:themeColor="text1"/>
          <w:sz w:val="32"/>
          <w:szCs w:val="32"/>
        </w:rPr>
        <w:t>0.07</w:t>
      </w:r>
      <w:r w:rsidRPr="00914227">
        <w:rPr>
          <w:rFonts w:eastAsia="仿宋_GB2312"/>
          <w:color w:val="000000" w:themeColor="text1"/>
          <w:sz w:val="32"/>
          <w:szCs w:val="32"/>
        </w:rPr>
        <w:t>万元。（</w:t>
      </w:r>
      <w:r w:rsidRPr="00914227">
        <w:rPr>
          <w:rFonts w:eastAsia="仿宋_GB2312"/>
          <w:color w:val="000000" w:themeColor="text1"/>
          <w:sz w:val="32"/>
          <w:szCs w:val="32"/>
        </w:rPr>
        <w:t>7</w:t>
      </w:r>
      <w:r w:rsidRPr="00914227">
        <w:rPr>
          <w:rFonts w:eastAsia="仿宋_GB2312"/>
          <w:color w:val="000000" w:themeColor="text1"/>
          <w:sz w:val="32"/>
          <w:szCs w:val="32"/>
        </w:rPr>
        <w:t>）凉山州赴攀枝花学习考察</w:t>
      </w:r>
      <w:r w:rsidRPr="00914227">
        <w:rPr>
          <w:rFonts w:eastAsia="仿宋_GB2312"/>
          <w:color w:val="000000" w:themeColor="text1"/>
          <w:sz w:val="32"/>
          <w:szCs w:val="32"/>
        </w:rPr>
        <w:t>0.12</w:t>
      </w:r>
      <w:r w:rsidRPr="00914227">
        <w:rPr>
          <w:rFonts w:eastAsia="仿宋_GB2312"/>
          <w:color w:val="000000" w:themeColor="text1"/>
          <w:sz w:val="32"/>
          <w:szCs w:val="32"/>
        </w:rPr>
        <w:t>万元。（</w:t>
      </w:r>
      <w:r w:rsidRPr="00914227">
        <w:rPr>
          <w:rFonts w:eastAsia="仿宋_GB2312"/>
          <w:color w:val="000000" w:themeColor="text1"/>
          <w:sz w:val="32"/>
          <w:szCs w:val="32"/>
        </w:rPr>
        <w:t>8</w:t>
      </w:r>
      <w:r w:rsidRPr="00914227">
        <w:rPr>
          <w:rFonts w:eastAsia="仿宋_GB2312"/>
          <w:color w:val="000000" w:themeColor="text1"/>
          <w:sz w:val="32"/>
          <w:szCs w:val="32"/>
        </w:rPr>
        <w:t>）达州市赴攀枝花学习考察</w:t>
      </w:r>
      <w:r w:rsidRPr="00914227">
        <w:rPr>
          <w:rFonts w:eastAsia="仿宋_GB2312"/>
          <w:color w:val="000000" w:themeColor="text1"/>
          <w:sz w:val="32"/>
          <w:szCs w:val="32"/>
        </w:rPr>
        <w:t>0.16</w:t>
      </w:r>
      <w:r w:rsidRPr="00914227">
        <w:rPr>
          <w:rFonts w:eastAsia="仿宋_GB2312"/>
          <w:color w:val="000000" w:themeColor="text1"/>
          <w:sz w:val="32"/>
          <w:szCs w:val="32"/>
        </w:rPr>
        <w:t>万元。（</w:t>
      </w:r>
      <w:r w:rsidRPr="00914227">
        <w:rPr>
          <w:rFonts w:eastAsia="仿宋_GB2312"/>
          <w:color w:val="000000" w:themeColor="text1"/>
          <w:sz w:val="32"/>
          <w:szCs w:val="32"/>
        </w:rPr>
        <w:t>9</w:t>
      </w:r>
      <w:r w:rsidRPr="00914227">
        <w:rPr>
          <w:rFonts w:eastAsia="仿宋_GB2312"/>
          <w:color w:val="000000" w:themeColor="text1"/>
          <w:sz w:val="32"/>
          <w:szCs w:val="32"/>
        </w:rPr>
        <w:t>）广元市赴攀枝花学习考察</w:t>
      </w:r>
      <w:r w:rsidRPr="00914227">
        <w:rPr>
          <w:rFonts w:eastAsia="仿宋_GB2312"/>
          <w:color w:val="000000" w:themeColor="text1"/>
          <w:sz w:val="32"/>
          <w:szCs w:val="32"/>
        </w:rPr>
        <w:t>0.14</w:t>
      </w:r>
      <w:r w:rsidRPr="00914227">
        <w:rPr>
          <w:rFonts w:eastAsia="仿宋_GB2312"/>
          <w:color w:val="000000" w:themeColor="text1"/>
          <w:sz w:val="32"/>
          <w:szCs w:val="32"/>
        </w:rPr>
        <w:t>万元。（</w:t>
      </w:r>
      <w:r w:rsidRPr="00914227">
        <w:rPr>
          <w:rFonts w:eastAsia="仿宋_GB2312"/>
          <w:color w:val="000000" w:themeColor="text1"/>
          <w:sz w:val="32"/>
          <w:szCs w:val="32"/>
        </w:rPr>
        <w:t>10</w:t>
      </w:r>
      <w:r w:rsidRPr="00914227">
        <w:rPr>
          <w:rFonts w:eastAsia="仿宋_GB2312"/>
          <w:color w:val="000000" w:themeColor="text1"/>
          <w:sz w:val="32"/>
          <w:szCs w:val="32"/>
        </w:rPr>
        <w:t>）省医疗保障局赴攀枝花医疗保障局调研</w:t>
      </w:r>
      <w:r w:rsidRPr="00914227">
        <w:rPr>
          <w:rFonts w:eastAsia="仿宋_GB2312"/>
          <w:color w:val="000000" w:themeColor="text1"/>
          <w:sz w:val="32"/>
          <w:szCs w:val="32"/>
        </w:rPr>
        <w:t>0.11</w:t>
      </w:r>
      <w:r w:rsidRPr="00914227">
        <w:rPr>
          <w:rFonts w:eastAsia="仿宋_GB2312"/>
          <w:color w:val="000000" w:themeColor="text1"/>
          <w:sz w:val="32"/>
          <w:szCs w:val="32"/>
        </w:rPr>
        <w:t>万元。（</w:t>
      </w:r>
      <w:r w:rsidRPr="00914227">
        <w:rPr>
          <w:rFonts w:eastAsia="仿宋_GB2312"/>
          <w:color w:val="000000" w:themeColor="text1"/>
          <w:sz w:val="32"/>
          <w:szCs w:val="32"/>
        </w:rPr>
        <w:t>11</w:t>
      </w:r>
      <w:r w:rsidRPr="00914227">
        <w:rPr>
          <w:rFonts w:eastAsia="仿宋_GB2312"/>
          <w:color w:val="000000" w:themeColor="text1"/>
          <w:sz w:val="32"/>
          <w:szCs w:val="32"/>
        </w:rPr>
        <w:t>）参加成都市与攀西经济区医疗保障协同发展战略协议签约会议</w:t>
      </w:r>
      <w:r w:rsidRPr="00914227">
        <w:rPr>
          <w:rFonts w:eastAsia="仿宋_GB2312"/>
          <w:color w:val="000000" w:themeColor="text1"/>
          <w:sz w:val="32"/>
          <w:szCs w:val="32"/>
        </w:rPr>
        <w:t>0.19</w:t>
      </w:r>
      <w:r w:rsidRPr="00914227">
        <w:rPr>
          <w:rFonts w:eastAsia="仿宋_GB2312"/>
          <w:color w:val="000000" w:themeColor="text1"/>
          <w:sz w:val="32"/>
          <w:szCs w:val="32"/>
        </w:rPr>
        <w:t>万元。（</w:t>
      </w:r>
      <w:r w:rsidRPr="00914227">
        <w:rPr>
          <w:rFonts w:eastAsia="仿宋_GB2312"/>
          <w:color w:val="000000" w:themeColor="text1"/>
          <w:sz w:val="32"/>
          <w:szCs w:val="32"/>
        </w:rPr>
        <w:t>12</w:t>
      </w:r>
      <w:r w:rsidRPr="00914227">
        <w:rPr>
          <w:rFonts w:eastAsia="仿宋_GB2312"/>
          <w:color w:val="000000" w:themeColor="text1"/>
          <w:sz w:val="32"/>
          <w:szCs w:val="32"/>
        </w:rPr>
        <w:t>）资阳</w:t>
      </w:r>
      <w:r w:rsidRPr="00914227">
        <w:rPr>
          <w:rFonts w:eastAsia="仿宋_GB2312"/>
          <w:color w:val="000000" w:themeColor="text1"/>
          <w:sz w:val="32"/>
          <w:szCs w:val="32"/>
        </w:rPr>
        <w:lastRenderedPageBreak/>
        <w:t>医疗保障局赴攀枝花交叉检查</w:t>
      </w:r>
      <w:r w:rsidRPr="00914227">
        <w:rPr>
          <w:rFonts w:eastAsia="仿宋_GB2312"/>
          <w:color w:val="000000" w:themeColor="text1"/>
          <w:sz w:val="32"/>
          <w:szCs w:val="32"/>
        </w:rPr>
        <w:t>0.12</w:t>
      </w:r>
      <w:r w:rsidRPr="00914227">
        <w:rPr>
          <w:rFonts w:eastAsia="仿宋_GB2312"/>
          <w:color w:val="000000" w:themeColor="text1"/>
          <w:sz w:val="32"/>
          <w:szCs w:val="32"/>
        </w:rPr>
        <w:t>万元。（</w:t>
      </w:r>
      <w:r w:rsidRPr="00914227">
        <w:rPr>
          <w:rFonts w:eastAsia="仿宋_GB2312"/>
          <w:color w:val="000000" w:themeColor="text1"/>
          <w:sz w:val="32"/>
          <w:szCs w:val="32"/>
        </w:rPr>
        <w:t>13</w:t>
      </w:r>
      <w:r w:rsidRPr="00914227">
        <w:rPr>
          <w:rFonts w:eastAsia="仿宋_GB2312"/>
          <w:color w:val="000000" w:themeColor="text1"/>
          <w:sz w:val="32"/>
          <w:szCs w:val="32"/>
        </w:rPr>
        <w:t>）四川省科学城社会保障局赴攀枝花考察</w:t>
      </w:r>
      <w:r w:rsidRPr="00914227">
        <w:rPr>
          <w:rFonts w:eastAsia="仿宋_GB2312"/>
          <w:color w:val="000000" w:themeColor="text1"/>
          <w:sz w:val="32"/>
          <w:szCs w:val="32"/>
        </w:rPr>
        <w:t>0.2</w:t>
      </w:r>
      <w:r w:rsidRPr="00914227">
        <w:rPr>
          <w:rFonts w:eastAsia="仿宋_GB2312"/>
          <w:color w:val="000000" w:themeColor="text1"/>
          <w:sz w:val="32"/>
          <w:szCs w:val="32"/>
        </w:rPr>
        <w:t>万元。（</w:t>
      </w:r>
      <w:r w:rsidRPr="00914227">
        <w:rPr>
          <w:rFonts w:eastAsia="仿宋_GB2312"/>
          <w:color w:val="000000" w:themeColor="text1"/>
          <w:sz w:val="32"/>
          <w:szCs w:val="32"/>
        </w:rPr>
        <w:t>14</w:t>
      </w:r>
      <w:r w:rsidRPr="00914227">
        <w:rPr>
          <w:rFonts w:eastAsia="仿宋_GB2312"/>
          <w:color w:val="000000" w:themeColor="text1"/>
          <w:sz w:val="32"/>
          <w:szCs w:val="32"/>
        </w:rPr>
        <w:t>）南充市医疗保障局赴攀考察学习</w:t>
      </w:r>
      <w:r w:rsidRPr="00914227">
        <w:rPr>
          <w:rFonts w:eastAsia="仿宋_GB2312"/>
          <w:color w:val="000000" w:themeColor="text1"/>
          <w:sz w:val="32"/>
          <w:szCs w:val="32"/>
        </w:rPr>
        <w:t>0.19</w:t>
      </w:r>
      <w:r w:rsidRPr="00914227">
        <w:rPr>
          <w:rFonts w:eastAsia="仿宋_GB2312"/>
          <w:color w:val="000000" w:themeColor="text1"/>
          <w:sz w:val="32"/>
          <w:szCs w:val="32"/>
        </w:rPr>
        <w:t>万元。</w:t>
      </w:r>
    </w:p>
    <w:p w:rsidR="00C4422A" w:rsidRPr="00914227" w:rsidRDefault="00690B7C">
      <w:pPr>
        <w:spacing w:line="600" w:lineRule="exact"/>
        <w:ind w:firstLineChars="200" w:firstLine="643"/>
        <w:rPr>
          <w:rFonts w:eastAsia="仿宋_GB2312"/>
          <w:color w:val="000000" w:themeColor="text1"/>
          <w:sz w:val="32"/>
          <w:szCs w:val="32"/>
        </w:rPr>
      </w:pPr>
      <w:r w:rsidRPr="00914227">
        <w:rPr>
          <w:rFonts w:eastAsia="仿宋"/>
          <w:b/>
          <w:color w:val="000000" w:themeColor="text1"/>
          <w:sz w:val="32"/>
          <w:szCs w:val="32"/>
        </w:rPr>
        <w:t>外事接待支出</w:t>
      </w:r>
      <w:r w:rsidRPr="00914227">
        <w:rPr>
          <w:rFonts w:eastAsia="仿宋"/>
          <w:color w:val="000000" w:themeColor="text1"/>
          <w:sz w:val="32"/>
          <w:szCs w:val="32"/>
        </w:rPr>
        <w:t>**</w:t>
      </w:r>
      <w:r w:rsidRPr="00914227">
        <w:rPr>
          <w:rFonts w:eastAsia="仿宋_GB2312"/>
          <w:color w:val="000000" w:themeColor="text1"/>
          <w:sz w:val="32"/>
          <w:szCs w:val="32"/>
        </w:rPr>
        <w:t>万元，外事接待</w:t>
      </w:r>
      <w:r w:rsidRPr="00914227">
        <w:rPr>
          <w:rFonts w:eastAsia="仿宋_GB2312"/>
          <w:color w:val="000000" w:themeColor="text1"/>
          <w:sz w:val="32"/>
          <w:szCs w:val="32"/>
        </w:rPr>
        <w:t>**</w:t>
      </w:r>
      <w:r w:rsidRPr="00914227">
        <w:rPr>
          <w:rFonts w:eastAsia="仿宋_GB2312"/>
          <w:color w:val="000000" w:themeColor="text1"/>
          <w:sz w:val="32"/>
          <w:szCs w:val="32"/>
        </w:rPr>
        <w:t>批次，</w:t>
      </w:r>
      <w:r w:rsidRPr="00914227">
        <w:rPr>
          <w:rFonts w:eastAsia="仿宋_GB2312"/>
          <w:color w:val="000000" w:themeColor="text1"/>
          <w:sz w:val="32"/>
          <w:szCs w:val="32"/>
        </w:rPr>
        <w:t>**</w:t>
      </w:r>
      <w:r w:rsidRPr="00914227">
        <w:rPr>
          <w:rFonts w:eastAsia="仿宋_GB2312"/>
          <w:color w:val="000000" w:themeColor="text1"/>
          <w:sz w:val="32"/>
          <w:szCs w:val="32"/>
        </w:rPr>
        <w:t>人，共计支出</w:t>
      </w:r>
      <w:r w:rsidRPr="00914227">
        <w:rPr>
          <w:rFonts w:eastAsia="仿宋_GB2312"/>
          <w:color w:val="000000" w:themeColor="text1"/>
          <w:sz w:val="32"/>
          <w:szCs w:val="32"/>
        </w:rPr>
        <w:t>**</w:t>
      </w:r>
      <w:r w:rsidRPr="00914227">
        <w:rPr>
          <w:rFonts w:eastAsia="仿宋_GB2312"/>
          <w:color w:val="000000" w:themeColor="text1"/>
          <w:sz w:val="32"/>
          <w:szCs w:val="32"/>
        </w:rPr>
        <w:t>万元，主要用于接待</w:t>
      </w:r>
      <w:r w:rsidRPr="00914227">
        <w:rPr>
          <w:rFonts w:eastAsia="仿宋_GB2312"/>
          <w:color w:val="000000" w:themeColor="text1"/>
          <w:sz w:val="32"/>
          <w:szCs w:val="32"/>
        </w:rPr>
        <w:t>…</w:t>
      </w:r>
      <w:r w:rsidRPr="00914227">
        <w:rPr>
          <w:rFonts w:eastAsia="仿宋_GB2312"/>
          <w:color w:val="000000" w:themeColor="text1"/>
          <w:sz w:val="32"/>
          <w:szCs w:val="32"/>
        </w:rPr>
        <w:t>（具体项目）</w:t>
      </w:r>
      <w:bookmarkStart w:id="46" w:name="_Toc15377218"/>
      <w:bookmarkStart w:id="47" w:name="_Toc15396610"/>
    </w:p>
    <w:p w:rsidR="00C4422A" w:rsidRPr="00914227" w:rsidRDefault="00690B7C">
      <w:pPr>
        <w:spacing w:line="600" w:lineRule="exact"/>
        <w:ind w:firstLine="640"/>
        <w:outlineLvl w:val="1"/>
        <w:rPr>
          <w:rStyle w:val="2Char"/>
          <w:rFonts w:ascii="Times New Roman" w:eastAsia="黑体" w:hAnsi="Times New Roman" w:cs="Times New Roman"/>
          <w:color w:val="000000" w:themeColor="text1"/>
        </w:rPr>
      </w:pPr>
      <w:r w:rsidRPr="00914227">
        <w:rPr>
          <w:rFonts w:eastAsia="黑体"/>
          <w:color w:val="000000" w:themeColor="text1"/>
          <w:sz w:val="32"/>
          <w:szCs w:val="32"/>
        </w:rPr>
        <w:t>八、</w:t>
      </w:r>
      <w:r w:rsidRPr="00914227">
        <w:rPr>
          <w:rStyle w:val="2Char"/>
          <w:rFonts w:ascii="Times New Roman" w:eastAsia="黑体" w:hAnsi="Times New Roman" w:cs="Times New Roman"/>
          <w:b w:val="0"/>
          <w:color w:val="000000" w:themeColor="text1"/>
        </w:rPr>
        <w:t>政府性基金预算支出决算情况说明</w:t>
      </w:r>
      <w:bookmarkEnd w:id="46"/>
      <w:bookmarkEnd w:id="47"/>
    </w:p>
    <w:p w:rsidR="00C4422A" w:rsidRPr="00914227" w:rsidRDefault="00690B7C">
      <w:pPr>
        <w:pStyle w:val="ab"/>
        <w:spacing w:line="600" w:lineRule="exact"/>
        <w:ind w:leftChars="200" w:left="420" w:firstLineChars="50" w:firstLine="160"/>
        <w:rPr>
          <w:rFonts w:eastAsia="仿宋_GB2312"/>
          <w:color w:val="000000" w:themeColor="text1"/>
          <w:sz w:val="32"/>
          <w:szCs w:val="32"/>
        </w:rPr>
      </w:pPr>
      <w:bookmarkStart w:id="48" w:name="_Toc15396611"/>
      <w:bookmarkStart w:id="49" w:name="_Toc15377219"/>
      <w:r w:rsidRPr="00914227">
        <w:rPr>
          <w:rFonts w:eastAsia="仿宋_GB2312"/>
          <w:color w:val="000000" w:themeColor="text1"/>
          <w:sz w:val="32"/>
          <w:szCs w:val="32"/>
        </w:rPr>
        <w:t>2019</w:t>
      </w:r>
      <w:r w:rsidRPr="00914227">
        <w:rPr>
          <w:rFonts w:eastAsia="仿宋_GB2312"/>
          <w:color w:val="000000" w:themeColor="text1"/>
          <w:sz w:val="32"/>
          <w:szCs w:val="32"/>
        </w:rPr>
        <w:t>年政府性基金预算拨款支出</w:t>
      </w:r>
      <w:r w:rsidRPr="00914227">
        <w:rPr>
          <w:rFonts w:eastAsia="仿宋_GB2312"/>
          <w:color w:val="000000" w:themeColor="text1"/>
          <w:sz w:val="32"/>
          <w:szCs w:val="32"/>
        </w:rPr>
        <w:t>0</w:t>
      </w:r>
      <w:r w:rsidRPr="00914227">
        <w:rPr>
          <w:rFonts w:eastAsia="仿宋_GB2312"/>
          <w:color w:val="000000" w:themeColor="text1"/>
          <w:sz w:val="32"/>
          <w:szCs w:val="32"/>
        </w:rPr>
        <w:t>万元。</w:t>
      </w:r>
    </w:p>
    <w:p w:rsidR="00C4422A" w:rsidRPr="00914227" w:rsidRDefault="00690B7C">
      <w:pPr>
        <w:numPr>
          <w:ilvl w:val="0"/>
          <w:numId w:val="2"/>
        </w:numPr>
        <w:spacing w:line="600" w:lineRule="exact"/>
        <w:ind w:firstLine="640"/>
        <w:outlineLvl w:val="1"/>
        <w:rPr>
          <w:rStyle w:val="2Char"/>
          <w:rFonts w:ascii="Times New Roman" w:eastAsia="黑体" w:hAnsi="Times New Roman" w:cs="Times New Roman"/>
          <w:b w:val="0"/>
          <w:color w:val="000000" w:themeColor="text1"/>
        </w:rPr>
      </w:pPr>
      <w:r w:rsidRPr="00914227">
        <w:rPr>
          <w:rStyle w:val="2Char"/>
          <w:rFonts w:ascii="Times New Roman" w:eastAsia="黑体" w:hAnsi="Times New Roman" w:cs="Times New Roman"/>
          <w:b w:val="0"/>
          <w:color w:val="000000" w:themeColor="text1"/>
        </w:rPr>
        <w:t>国有资本经营预算支出决算情况说明</w:t>
      </w:r>
      <w:bookmarkEnd w:id="48"/>
      <w:bookmarkEnd w:id="49"/>
    </w:p>
    <w:p w:rsidR="00C4422A" w:rsidRPr="00914227" w:rsidRDefault="00690B7C">
      <w:pPr>
        <w:tabs>
          <w:tab w:val="left" w:pos="3412"/>
        </w:tabs>
        <w:spacing w:line="580" w:lineRule="exact"/>
        <w:ind w:firstLineChars="200" w:firstLine="640"/>
        <w:rPr>
          <w:rFonts w:eastAsia="方正小标宋简体"/>
          <w:color w:val="000000" w:themeColor="text1"/>
          <w:sz w:val="44"/>
          <w:szCs w:val="44"/>
        </w:rPr>
      </w:pPr>
      <w:r w:rsidRPr="00914227">
        <w:rPr>
          <w:rFonts w:eastAsia="仿宋_GB2312"/>
          <w:color w:val="000000" w:themeColor="text1"/>
          <w:sz w:val="32"/>
          <w:szCs w:val="32"/>
        </w:rPr>
        <w:t>2019</w:t>
      </w:r>
      <w:r w:rsidRPr="00914227">
        <w:rPr>
          <w:rFonts w:eastAsia="仿宋_GB2312"/>
          <w:color w:val="000000" w:themeColor="text1"/>
          <w:sz w:val="32"/>
          <w:szCs w:val="32"/>
        </w:rPr>
        <w:t>年国有资本经营预算拨款支出</w:t>
      </w:r>
      <w:r w:rsidRPr="00914227">
        <w:rPr>
          <w:rFonts w:eastAsia="仿宋_GB2312"/>
          <w:color w:val="000000" w:themeColor="text1"/>
          <w:sz w:val="32"/>
          <w:szCs w:val="32"/>
        </w:rPr>
        <w:t>0</w:t>
      </w:r>
      <w:r w:rsidRPr="00914227">
        <w:rPr>
          <w:rFonts w:eastAsia="仿宋_GB2312"/>
          <w:color w:val="000000" w:themeColor="text1"/>
          <w:sz w:val="32"/>
          <w:szCs w:val="32"/>
        </w:rPr>
        <w:t>万元。</w:t>
      </w:r>
      <w:r w:rsidRPr="00914227">
        <w:rPr>
          <w:rFonts w:eastAsia="仿宋_GB2312"/>
          <w:color w:val="000000" w:themeColor="text1"/>
          <w:sz w:val="32"/>
          <w:szCs w:val="32"/>
        </w:rPr>
        <w:tab/>
      </w:r>
    </w:p>
    <w:p w:rsidR="00C4422A" w:rsidRPr="00914227" w:rsidRDefault="00690B7C">
      <w:pPr>
        <w:spacing w:line="600" w:lineRule="exact"/>
        <w:ind w:firstLineChars="250" w:firstLine="800"/>
        <w:outlineLvl w:val="1"/>
        <w:rPr>
          <w:rStyle w:val="2Char"/>
          <w:rFonts w:ascii="Times New Roman" w:eastAsia="黑体" w:hAnsi="Times New Roman" w:cs="Times New Roman"/>
          <w:color w:val="000000" w:themeColor="text1"/>
        </w:rPr>
      </w:pPr>
      <w:bookmarkStart w:id="50" w:name="_Toc15377221"/>
      <w:bookmarkStart w:id="51" w:name="_Toc15396612"/>
      <w:r w:rsidRPr="00914227">
        <w:rPr>
          <w:rFonts w:eastAsia="黑体"/>
          <w:color w:val="000000" w:themeColor="text1"/>
          <w:sz w:val="32"/>
          <w:szCs w:val="32"/>
        </w:rPr>
        <w:t>十</w:t>
      </w:r>
      <w:r w:rsidRPr="00914227">
        <w:rPr>
          <w:rStyle w:val="2Char"/>
          <w:rFonts w:ascii="Times New Roman" w:eastAsia="黑体" w:hAnsi="Times New Roman" w:cs="Times New Roman"/>
          <w:color w:val="000000" w:themeColor="text1"/>
        </w:rPr>
        <w:t>、</w:t>
      </w:r>
      <w:r w:rsidRPr="00914227">
        <w:rPr>
          <w:rStyle w:val="2Char"/>
          <w:rFonts w:ascii="Times New Roman" w:eastAsia="黑体" w:hAnsi="Times New Roman" w:cs="Times New Roman"/>
          <w:b w:val="0"/>
          <w:color w:val="000000" w:themeColor="text1"/>
        </w:rPr>
        <w:t>其他重要事项的情况说明</w:t>
      </w:r>
      <w:bookmarkEnd w:id="50"/>
      <w:bookmarkEnd w:id="51"/>
    </w:p>
    <w:p w:rsidR="00C4422A" w:rsidRPr="00914227" w:rsidRDefault="00690B7C">
      <w:pPr>
        <w:spacing w:line="600" w:lineRule="exact"/>
        <w:ind w:firstLineChars="200" w:firstLine="643"/>
        <w:outlineLvl w:val="2"/>
        <w:rPr>
          <w:rFonts w:eastAsia="仿宋"/>
          <w:color w:val="000000" w:themeColor="text1"/>
          <w:sz w:val="32"/>
          <w:szCs w:val="32"/>
        </w:rPr>
      </w:pPr>
      <w:bookmarkStart w:id="52" w:name="_Toc15377222"/>
      <w:r w:rsidRPr="00914227">
        <w:rPr>
          <w:rFonts w:eastAsia="仿宋"/>
          <w:b/>
          <w:color w:val="000000" w:themeColor="text1"/>
          <w:sz w:val="32"/>
          <w:szCs w:val="32"/>
        </w:rPr>
        <w:t>（一）机关运行经费支出情况</w:t>
      </w:r>
      <w:bookmarkEnd w:id="52"/>
    </w:p>
    <w:p w:rsidR="00C4422A" w:rsidRPr="00914227" w:rsidRDefault="00690B7C">
      <w:pPr>
        <w:spacing w:line="600" w:lineRule="exact"/>
        <w:ind w:firstLineChars="200" w:firstLine="640"/>
        <w:rPr>
          <w:rFonts w:eastAsia="仿宋"/>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年，机关运行经费支出</w:t>
      </w:r>
      <w:r w:rsidRPr="00914227">
        <w:rPr>
          <w:rFonts w:eastAsia="仿宋_GB2312"/>
          <w:color w:val="000000" w:themeColor="text1"/>
          <w:sz w:val="32"/>
          <w:szCs w:val="32"/>
        </w:rPr>
        <w:t>24.69</w:t>
      </w:r>
      <w:r w:rsidRPr="00914227">
        <w:rPr>
          <w:rFonts w:eastAsia="仿宋_GB2312"/>
          <w:color w:val="000000" w:themeColor="text1"/>
          <w:sz w:val="32"/>
          <w:szCs w:val="32"/>
        </w:rPr>
        <w:t>万元，</w:t>
      </w:r>
      <w:r w:rsidRPr="00914227">
        <w:rPr>
          <w:rFonts w:eastAsia="仿宋"/>
          <w:color w:val="000000" w:themeColor="text1"/>
          <w:sz w:val="32"/>
          <w:szCs w:val="32"/>
        </w:rPr>
        <w:t>因单位</w:t>
      </w:r>
      <w:r w:rsidRPr="00914227">
        <w:rPr>
          <w:rFonts w:eastAsia="仿宋"/>
          <w:color w:val="000000" w:themeColor="text1"/>
          <w:sz w:val="32"/>
          <w:szCs w:val="32"/>
        </w:rPr>
        <w:t>2019</w:t>
      </w:r>
      <w:r w:rsidRPr="00914227">
        <w:rPr>
          <w:rFonts w:eastAsia="仿宋"/>
          <w:color w:val="000000" w:themeColor="text1"/>
          <w:sz w:val="32"/>
          <w:szCs w:val="32"/>
        </w:rPr>
        <w:t>年新成立，无</w:t>
      </w:r>
      <w:r w:rsidRPr="00914227">
        <w:rPr>
          <w:rFonts w:eastAsia="仿宋"/>
          <w:color w:val="000000" w:themeColor="text1"/>
          <w:sz w:val="32"/>
          <w:szCs w:val="32"/>
        </w:rPr>
        <w:t>2018</w:t>
      </w:r>
      <w:r w:rsidRPr="00914227">
        <w:rPr>
          <w:rFonts w:eastAsia="仿宋"/>
          <w:color w:val="000000" w:themeColor="text1"/>
          <w:sz w:val="32"/>
          <w:szCs w:val="32"/>
        </w:rPr>
        <w:t>年机关运行经费决算数据进行对比分析。</w:t>
      </w:r>
    </w:p>
    <w:p w:rsidR="00C4422A" w:rsidRPr="00914227" w:rsidRDefault="00690B7C">
      <w:pPr>
        <w:spacing w:line="600" w:lineRule="exact"/>
        <w:ind w:firstLineChars="200" w:firstLine="643"/>
        <w:rPr>
          <w:rFonts w:eastAsia="仿宋"/>
          <w:b/>
          <w:color w:val="000000" w:themeColor="text1"/>
          <w:sz w:val="32"/>
          <w:szCs w:val="32"/>
        </w:rPr>
      </w:pPr>
      <w:r w:rsidRPr="00914227">
        <w:rPr>
          <w:rFonts w:eastAsia="仿宋"/>
          <w:b/>
          <w:color w:val="000000" w:themeColor="text1"/>
          <w:sz w:val="32"/>
          <w:szCs w:val="32"/>
        </w:rPr>
        <w:t>（注：数据来源于财决附</w:t>
      </w:r>
      <w:r w:rsidRPr="00914227">
        <w:rPr>
          <w:rFonts w:eastAsia="仿宋"/>
          <w:b/>
          <w:color w:val="000000" w:themeColor="text1"/>
          <w:sz w:val="32"/>
          <w:szCs w:val="32"/>
        </w:rPr>
        <w:t>03</w:t>
      </w:r>
      <w:r w:rsidRPr="00914227">
        <w:rPr>
          <w:rFonts w:eastAsia="仿宋"/>
          <w:b/>
          <w:color w:val="000000" w:themeColor="text1"/>
          <w:sz w:val="32"/>
          <w:szCs w:val="32"/>
        </w:rPr>
        <w:t>表）</w:t>
      </w:r>
    </w:p>
    <w:p w:rsidR="00C4422A" w:rsidRPr="00914227" w:rsidRDefault="00690B7C">
      <w:pPr>
        <w:autoSpaceDE w:val="0"/>
        <w:autoSpaceDN w:val="0"/>
        <w:adjustRightInd w:val="0"/>
        <w:spacing w:line="600" w:lineRule="exact"/>
        <w:ind w:firstLineChars="200" w:firstLine="643"/>
        <w:jc w:val="left"/>
        <w:outlineLvl w:val="2"/>
        <w:rPr>
          <w:rFonts w:eastAsia="仿宋"/>
          <w:b/>
          <w:color w:val="000000" w:themeColor="text1"/>
          <w:sz w:val="32"/>
          <w:szCs w:val="32"/>
        </w:rPr>
      </w:pPr>
      <w:bookmarkStart w:id="53" w:name="_Toc15377223"/>
      <w:r w:rsidRPr="00914227">
        <w:rPr>
          <w:rFonts w:eastAsia="仿宋"/>
          <w:b/>
          <w:color w:val="000000" w:themeColor="text1"/>
          <w:sz w:val="32"/>
          <w:szCs w:val="32"/>
        </w:rPr>
        <w:t>（二）政府采购支出情况</w:t>
      </w:r>
      <w:bookmarkEnd w:id="53"/>
    </w:p>
    <w:p w:rsidR="00C4422A" w:rsidRPr="00914227" w:rsidRDefault="00690B7C">
      <w:pPr>
        <w:spacing w:line="60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年，政府采购支出总额</w:t>
      </w:r>
      <w:r w:rsidRPr="00914227">
        <w:rPr>
          <w:rFonts w:eastAsia="仿宋_GB2312"/>
          <w:color w:val="000000" w:themeColor="text1"/>
          <w:sz w:val="32"/>
          <w:szCs w:val="32"/>
        </w:rPr>
        <w:t>0</w:t>
      </w:r>
      <w:r w:rsidRPr="00914227">
        <w:rPr>
          <w:rFonts w:eastAsia="仿宋_GB2312"/>
          <w:color w:val="000000" w:themeColor="text1"/>
          <w:sz w:val="32"/>
          <w:szCs w:val="32"/>
        </w:rPr>
        <w:t>万元，其中：政府采购货物支出</w:t>
      </w:r>
      <w:r w:rsidRPr="00914227">
        <w:rPr>
          <w:rFonts w:eastAsia="仿宋_GB2312"/>
          <w:color w:val="000000" w:themeColor="text1"/>
          <w:sz w:val="32"/>
          <w:szCs w:val="32"/>
        </w:rPr>
        <w:t>0</w:t>
      </w:r>
      <w:r w:rsidRPr="00914227">
        <w:rPr>
          <w:rFonts w:eastAsia="仿宋_GB2312"/>
          <w:color w:val="000000" w:themeColor="text1"/>
          <w:sz w:val="32"/>
          <w:szCs w:val="32"/>
        </w:rPr>
        <w:t>万元、政府采购工程支出</w:t>
      </w:r>
      <w:r w:rsidRPr="00914227">
        <w:rPr>
          <w:rFonts w:eastAsia="仿宋_GB2312"/>
          <w:color w:val="000000" w:themeColor="text1"/>
          <w:sz w:val="32"/>
          <w:szCs w:val="32"/>
        </w:rPr>
        <w:t>0</w:t>
      </w:r>
      <w:r w:rsidRPr="00914227">
        <w:rPr>
          <w:rFonts w:eastAsia="仿宋_GB2312"/>
          <w:color w:val="000000" w:themeColor="text1"/>
          <w:sz w:val="32"/>
          <w:szCs w:val="32"/>
        </w:rPr>
        <w:t>万元、政府采购服务支出</w:t>
      </w:r>
      <w:r w:rsidRPr="00914227">
        <w:rPr>
          <w:rFonts w:eastAsia="仿宋_GB2312"/>
          <w:color w:val="000000" w:themeColor="text1"/>
          <w:sz w:val="32"/>
          <w:szCs w:val="32"/>
        </w:rPr>
        <w:t>0</w:t>
      </w:r>
      <w:r w:rsidRPr="00914227">
        <w:rPr>
          <w:rFonts w:eastAsia="仿宋_GB2312"/>
          <w:color w:val="000000" w:themeColor="text1"/>
          <w:sz w:val="32"/>
          <w:szCs w:val="32"/>
        </w:rPr>
        <w:t>万元。授予中小企业合同金额</w:t>
      </w:r>
      <w:r w:rsidRPr="00914227">
        <w:rPr>
          <w:rFonts w:eastAsia="仿宋_GB2312"/>
          <w:color w:val="000000" w:themeColor="text1"/>
          <w:sz w:val="32"/>
          <w:szCs w:val="32"/>
        </w:rPr>
        <w:t>0</w:t>
      </w:r>
      <w:r w:rsidRPr="00914227">
        <w:rPr>
          <w:rFonts w:eastAsia="仿宋_GB2312"/>
          <w:color w:val="000000" w:themeColor="text1"/>
          <w:sz w:val="32"/>
          <w:szCs w:val="32"/>
        </w:rPr>
        <w:t>万元，占政府采购支出总额的</w:t>
      </w:r>
      <w:r w:rsidRPr="00914227">
        <w:rPr>
          <w:rFonts w:eastAsia="仿宋_GB2312"/>
          <w:color w:val="000000" w:themeColor="text1"/>
          <w:sz w:val="32"/>
          <w:szCs w:val="32"/>
        </w:rPr>
        <w:t>0%</w:t>
      </w:r>
      <w:r w:rsidRPr="00914227">
        <w:rPr>
          <w:rFonts w:eastAsia="仿宋_GB2312"/>
          <w:color w:val="000000" w:themeColor="text1"/>
          <w:sz w:val="32"/>
          <w:szCs w:val="32"/>
        </w:rPr>
        <w:t>，其中：授予小微企业合同金额</w:t>
      </w:r>
      <w:r w:rsidRPr="00914227">
        <w:rPr>
          <w:rFonts w:eastAsia="仿宋_GB2312"/>
          <w:color w:val="000000" w:themeColor="text1"/>
          <w:sz w:val="32"/>
          <w:szCs w:val="32"/>
        </w:rPr>
        <w:t>0</w:t>
      </w:r>
      <w:r w:rsidRPr="00914227">
        <w:rPr>
          <w:rFonts w:eastAsia="仿宋_GB2312"/>
          <w:color w:val="000000" w:themeColor="text1"/>
          <w:sz w:val="32"/>
          <w:szCs w:val="32"/>
        </w:rPr>
        <w:t>万元，占政府采购支出总额的</w:t>
      </w:r>
      <w:r w:rsidRPr="00914227">
        <w:rPr>
          <w:rFonts w:eastAsia="仿宋_GB2312"/>
          <w:color w:val="000000" w:themeColor="text1"/>
          <w:sz w:val="32"/>
          <w:szCs w:val="32"/>
        </w:rPr>
        <w:t>0%</w:t>
      </w:r>
      <w:r w:rsidRPr="00914227">
        <w:rPr>
          <w:rFonts w:eastAsia="仿宋_GB2312"/>
          <w:color w:val="000000" w:themeColor="text1"/>
          <w:sz w:val="32"/>
          <w:szCs w:val="32"/>
        </w:rPr>
        <w:t>。</w:t>
      </w:r>
    </w:p>
    <w:p w:rsidR="00C4422A" w:rsidRPr="00914227" w:rsidRDefault="00690B7C">
      <w:pPr>
        <w:spacing w:line="600" w:lineRule="exact"/>
        <w:ind w:firstLineChars="200" w:firstLine="643"/>
        <w:rPr>
          <w:rFonts w:eastAsia="仿宋"/>
          <w:b/>
          <w:color w:val="000000" w:themeColor="text1"/>
          <w:sz w:val="32"/>
          <w:szCs w:val="32"/>
        </w:rPr>
      </w:pPr>
      <w:r w:rsidRPr="00914227">
        <w:rPr>
          <w:rFonts w:eastAsia="仿宋"/>
          <w:b/>
          <w:color w:val="000000" w:themeColor="text1"/>
          <w:sz w:val="32"/>
          <w:szCs w:val="32"/>
        </w:rPr>
        <w:t>（注：数据来源于财决附</w:t>
      </w:r>
      <w:r w:rsidRPr="00914227">
        <w:rPr>
          <w:rFonts w:eastAsia="仿宋"/>
          <w:b/>
          <w:color w:val="000000" w:themeColor="text1"/>
          <w:sz w:val="32"/>
          <w:szCs w:val="32"/>
        </w:rPr>
        <w:t>03</w:t>
      </w:r>
      <w:r w:rsidRPr="00914227">
        <w:rPr>
          <w:rFonts w:eastAsia="仿宋"/>
          <w:b/>
          <w:color w:val="000000" w:themeColor="text1"/>
          <w:sz w:val="32"/>
          <w:szCs w:val="32"/>
        </w:rPr>
        <w:t>表）</w:t>
      </w:r>
    </w:p>
    <w:p w:rsidR="00C4422A" w:rsidRPr="00914227" w:rsidRDefault="00690B7C">
      <w:pPr>
        <w:autoSpaceDE w:val="0"/>
        <w:autoSpaceDN w:val="0"/>
        <w:adjustRightInd w:val="0"/>
        <w:spacing w:line="600" w:lineRule="exact"/>
        <w:ind w:firstLineChars="200" w:firstLine="643"/>
        <w:jc w:val="left"/>
        <w:outlineLvl w:val="2"/>
        <w:rPr>
          <w:rFonts w:eastAsia="仿宋"/>
          <w:b/>
          <w:color w:val="000000" w:themeColor="text1"/>
          <w:sz w:val="32"/>
          <w:szCs w:val="32"/>
        </w:rPr>
      </w:pPr>
      <w:bookmarkStart w:id="54" w:name="_Toc15377224"/>
      <w:r w:rsidRPr="00914227">
        <w:rPr>
          <w:rFonts w:eastAsia="仿宋"/>
          <w:b/>
          <w:color w:val="000000" w:themeColor="text1"/>
          <w:sz w:val="32"/>
          <w:szCs w:val="32"/>
        </w:rPr>
        <w:t>（三）国有资产占有使用情况</w:t>
      </w:r>
      <w:bookmarkEnd w:id="54"/>
    </w:p>
    <w:p w:rsidR="00C4422A" w:rsidRPr="00914227" w:rsidRDefault="00690B7C">
      <w:pPr>
        <w:autoSpaceDE w:val="0"/>
        <w:autoSpaceDN w:val="0"/>
        <w:adjustRightInd w:val="0"/>
        <w:spacing w:line="600" w:lineRule="exact"/>
        <w:ind w:firstLineChars="200" w:firstLine="640"/>
        <w:jc w:val="left"/>
        <w:rPr>
          <w:rFonts w:eastAsia="仿宋_GB2312"/>
          <w:color w:val="000000" w:themeColor="text1"/>
          <w:sz w:val="32"/>
          <w:szCs w:val="32"/>
        </w:rPr>
      </w:pPr>
      <w:r w:rsidRPr="00914227">
        <w:rPr>
          <w:rFonts w:eastAsia="仿宋_GB2312"/>
          <w:color w:val="000000" w:themeColor="text1"/>
          <w:sz w:val="32"/>
          <w:szCs w:val="32"/>
        </w:rPr>
        <w:t>截至</w:t>
      </w: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color w:val="000000" w:themeColor="text1"/>
          <w:sz w:val="32"/>
          <w:szCs w:val="32"/>
        </w:rPr>
        <w:t>12</w:t>
      </w:r>
      <w:r w:rsidRPr="00914227">
        <w:rPr>
          <w:rFonts w:eastAsia="仿宋_GB2312"/>
          <w:color w:val="000000" w:themeColor="text1"/>
          <w:sz w:val="32"/>
          <w:szCs w:val="32"/>
        </w:rPr>
        <w:t>月</w:t>
      </w:r>
      <w:r w:rsidRPr="00914227">
        <w:rPr>
          <w:rFonts w:eastAsia="仿宋_GB2312"/>
          <w:color w:val="000000" w:themeColor="text1"/>
          <w:sz w:val="32"/>
          <w:szCs w:val="32"/>
        </w:rPr>
        <w:t>31</w:t>
      </w:r>
      <w:r w:rsidRPr="00914227">
        <w:rPr>
          <w:rFonts w:eastAsia="仿宋_GB2312"/>
          <w:color w:val="000000" w:themeColor="text1"/>
          <w:sz w:val="32"/>
          <w:szCs w:val="32"/>
        </w:rPr>
        <w:t>日，共有车辆</w:t>
      </w:r>
      <w:r w:rsidRPr="00914227">
        <w:rPr>
          <w:rFonts w:eastAsia="仿宋_GB2312"/>
          <w:color w:val="000000" w:themeColor="text1"/>
          <w:sz w:val="32"/>
          <w:szCs w:val="32"/>
        </w:rPr>
        <w:t>0</w:t>
      </w:r>
      <w:r w:rsidRPr="00914227">
        <w:rPr>
          <w:rFonts w:eastAsia="仿宋_GB2312"/>
          <w:color w:val="000000" w:themeColor="text1"/>
          <w:sz w:val="32"/>
          <w:szCs w:val="32"/>
        </w:rPr>
        <w:t>辆，其中：主要领导</w:t>
      </w:r>
      <w:r w:rsidRPr="00914227">
        <w:rPr>
          <w:rFonts w:eastAsia="仿宋_GB2312"/>
          <w:color w:val="000000" w:themeColor="text1"/>
          <w:sz w:val="32"/>
          <w:szCs w:val="32"/>
        </w:rPr>
        <w:lastRenderedPageBreak/>
        <w:t>干部用车</w:t>
      </w:r>
      <w:r w:rsidRPr="00914227">
        <w:rPr>
          <w:rFonts w:eastAsia="仿宋_GB2312"/>
          <w:color w:val="000000" w:themeColor="text1"/>
          <w:sz w:val="32"/>
          <w:szCs w:val="32"/>
        </w:rPr>
        <w:t>0</w:t>
      </w:r>
      <w:r w:rsidRPr="00914227">
        <w:rPr>
          <w:rFonts w:eastAsia="仿宋_GB2312"/>
          <w:color w:val="000000" w:themeColor="text1"/>
          <w:sz w:val="32"/>
          <w:szCs w:val="32"/>
        </w:rPr>
        <w:t>辆、机要通信用车</w:t>
      </w:r>
      <w:r w:rsidRPr="00914227">
        <w:rPr>
          <w:rFonts w:eastAsia="仿宋_GB2312"/>
          <w:color w:val="000000" w:themeColor="text1"/>
          <w:sz w:val="32"/>
          <w:szCs w:val="32"/>
        </w:rPr>
        <w:t>0</w:t>
      </w:r>
      <w:r w:rsidRPr="00914227">
        <w:rPr>
          <w:rFonts w:eastAsia="仿宋_GB2312"/>
          <w:color w:val="000000" w:themeColor="text1"/>
          <w:sz w:val="32"/>
          <w:szCs w:val="32"/>
        </w:rPr>
        <w:t>辆、应急保障用车</w:t>
      </w:r>
      <w:r w:rsidRPr="00914227">
        <w:rPr>
          <w:rFonts w:eastAsia="仿宋_GB2312"/>
          <w:color w:val="000000" w:themeColor="text1"/>
          <w:sz w:val="32"/>
          <w:szCs w:val="32"/>
        </w:rPr>
        <w:t>0</w:t>
      </w:r>
      <w:r w:rsidRPr="00914227">
        <w:rPr>
          <w:rFonts w:eastAsia="仿宋_GB2312"/>
          <w:color w:val="000000" w:themeColor="text1"/>
          <w:sz w:val="32"/>
          <w:szCs w:val="32"/>
        </w:rPr>
        <w:t>辆、其他用车</w:t>
      </w:r>
      <w:r w:rsidRPr="00914227">
        <w:rPr>
          <w:rFonts w:eastAsia="仿宋_GB2312"/>
          <w:color w:val="000000" w:themeColor="text1"/>
          <w:sz w:val="32"/>
          <w:szCs w:val="32"/>
        </w:rPr>
        <w:t>0</w:t>
      </w:r>
      <w:r w:rsidRPr="00914227">
        <w:rPr>
          <w:rFonts w:eastAsia="仿宋_GB2312"/>
          <w:color w:val="000000" w:themeColor="text1"/>
          <w:sz w:val="32"/>
          <w:szCs w:val="32"/>
        </w:rPr>
        <w:t>辆</w:t>
      </w:r>
      <w:r w:rsidRPr="00914227">
        <w:rPr>
          <w:rFonts w:eastAsia="仿宋_GB2312"/>
          <w:color w:val="000000" w:themeColor="text1"/>
          <w:sz w:val="32"/>
          <w:szCs w:val="32"/>
        </w:rPr>
        <w:t>.</w:t>
      </w:r>
      <w:r w:rsidRPr="00914227">
        <w:rPr>
          <w:rFonts w:eastAsia="仿宋_GB2312"/>
          <w:color w:val="000000" w:themeColor="text1"/>
          <w:sz w:val="32"/>
          <w:szCs w:val="32"/>
        </w:rPr>
        <w:t>单价</w:t>
      </w:r>
      <w:r w:rsidRPr="00914227">
        <w:rPr>
          <w:rFonts w:eastAsia="仿宋_GB2312"/>
          <w:color w:val="000000" w:themeColor="text1"/>
          <w:sz w:val="32"/>
          <w:szCs w:val="32"/>
        </w:rPr>
        <w:t>50</w:t>
      </w:r>
      <w:r w:rsidRPr="00914227">
        <w:rPr>
          <w:rFonts w:eastAsia="仿宋_GB2312"/>
          <w:color w:val="000000" w:themeColor="text1"/>
          <w:sz w:val="32"/>
          <w:szCs w:val="32"/>
        </w:rPr>
        <w:t>万元以上通用设备</w:t>
      </w:r>
      <w:r w:rsidRPr="00914227">
        <w:rPr>
          <w:rFonts w:eastAsia="仿宋_GB2312"/>
          <w:color w:val="000000" w:themeColor="text1"/>
          <w:sz w:val="32"/>
          <w:szCs w:val="32"/>
        </w:rPr>
        <w:t>0</w:t>
      </w:r>
      <w:r w:rsidRPr="00914227">
        <w:rPr>
          <w:rFonts w:eastAsia="仿宋_GB2312"/>
          <w:color w:val="000000" w:themeColor="text1"/>
          <w:sz w:val="32"/>
          <w:szCs w:val="32"/>
        </w:rPr>
        <w:t>台（套），单价</w:t>
      </w:r>
      <w:r w:rsidRPr="00914227">
        <w:rPr>
          <w:rFonts w:eastAsia="仿宋_GB2312"/>
          <w:color w:val="000000" w:themeColor="text1"/>
          <w:sz w:val="32"/>
          <w:szCs w:val="32"/>
        </w:rPr>
        <w:t>100</w:t>
      </w:r>
      <w:r w:rsidRPr="00914227">
        <w:rPr>
          <w:rFonts w:eastAsia="仿宋_GB2312"/>
          <w:color w:val="000000" w:themeColor="text1"/>
          <w:sz w:val="32"/>
          <w:szCs w:val="32"/>
        </w:rPr>
        <w:t>万元以上专用设备</w:t>
      </w:r>
      <w:r w:rsidRPr="00914227">
        <w:rPr>
          <w:rFonts w:eastAsia="仿宋_GB2312"/>
          <w:color w:val="000000" w:themeColor="text1"/>
          <w:sz w:val="32"/>
          <w:szCs w:val="32"/>
        </w:rPr>
        <w:t>0</w:t>
      </w:r>
      <w:r w:rsidRPr="00914227">
        <w:rPr>
          <w:rFonts w:eastAsia="仿宋_GB2312"/>
          <w:color w:val="000000" w:themeColor="text1"/>
          <w:sz w:val="32"/>
          <w:szCs w:val="32"/>
        </w:rPr>
        <w:t>台（套）。</w:t>
      </w:r>
    </w:p>
    <w:p w:rsidR="00C4422A" w:rsidRPr="00914227" w:rsidRDefault="00690B7C">
      <w:pPr>
        <w:autoSpaceDE w:val="0"/>
        <w:autoSpaceDN w:val="0"/>
        <w:adjustRightInd w:val="0"/>
        <w:spacing w:line="600" w:lineRule="exact"/>
        <w:ind w:firstLineChars="200" w:firstLine="643"/>
        <w:jc w:val="left"/>
        <w:rPr>
          <w:rFonts w:eastAsia="仿宋"/>
          <w:b/>
          <w:color w:val="000000" w:themeColor="text1"/>
          <w:sz w:val="32"/>
          <w:szCs w:val="32"/>
        </w:rPr>
      </w:pPr>
      <w:r w:rsidRPr="00914227">
        <w:rPr>
          <w:rFonts w:eastAsia="仿宋"/>
          <w:b/>
          <w:color w:val="000000" w:themeColor="text1"/>
          <w:sz w:val="32"/>
          <w:szCs w:val="32"/>
        </w:rPr>
        <w:t>（注：数据来源财决附</w:t>
      </w:r>
      <w:r w:rsidRPr="00914227">
        <w:rPr>
          <w:rFonts w:eastAsia="仿宋"/>
          <w:b/>
          <w:color w:val="000000" w:themeColor="text1"/>
          <w:sz w:val="32"/>
          <w:szCs w:val="32"/>
        </w:rPr>
        <w:t>03</w:t>
      </w:r>
      <w:r w:rsidRPr="00914227">
        <w:rPr>
          <w:rFonts w:eastAsia="仿宋"/>
          <w:b/>
          <w:color w:val="000000" w:themeColor="text1"/>
          <w:sz w:val="32"/>
          <w:szCs w:val="32"/>
        </w:rPr>
        <w:t>表，按部门决算报表填报数据罗列车辆情况。）</w:t>
      </w:r>
    </w:p>
    <w:p w:rsidR="00C4422A" w:rsidRPr="00914227" w:rsidRDefault="00690B7C">
      <w:pPr>
        <w:autoSpaceDE w:val="0"/>
        <w:autoSpaceDN w:val="0"/>
        <w:adjustRightInd w:val="0"/>
        <w:spacing w:line="600" w:lineRule="exact"/>
        <w:ind w:firstLineChars="200" w:firstLine="643"/>
        <w:jc w:val="left"/>
        <w:outlineLvl w:val="2"/>
        <w:rPr>
          <w:rFonts w:eastAsia="仿宋"/>
          <w:b/>
          <w:color w:val="000000" w:themeColor="text1"/>
          <w:sz w:val="32"/>
          <w:szCs w:val="32"/>
        </w:rPr>
      </w:pPr>
      <w:r w:rsidRPr="00914227">
        <w:rPr>
          <w:rFonts w:eastAsia="仿宋"/>
          <w:b/>
          <w:color w:val="000000" w:themeColor="text1"/>
          <w:sz w:val="32"/>
          <w:szCs w:val="32"/>
        </w:rPr>
        <w:t>（四）预算绩效管理情况。</w:t>
      </w:r>
    </w:p>
    <w:p w:rsidR="00C4422A" w:rsidRPr="00914227" w:rsidRDefault="00690B7C">
      <w:pPr>
        <w:spacing w:line="58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根据预算绩效管理要求，本部门（单位）在年初预算编制阶段，组织对开办费、</w:t>
      </w:r>
      <w:r w:rsidRPr="00914227">
        <w:rPr>
          <w:rFonts w:eastAsia="仿宋_GB2312"/>
          <w:bCs/>
          <w:color w:val="000000" w:themeColor="text1"/>
          <w:sz w:val="32"/>
          <w:szCs w:val="32"/>
        </w:rPr>
        <w:t>中央财政医疗服务与保障能力提升补助资金</w:t>
      </w:r>
      <w:r w:rsidRPr="00914227">
        <w:rPr>
          <w:rFonts w:eastAsia="仿宋_GB2312"/>
          <w:color w:val="000000" w:themeColor="text1"/>
          <w:sz w:val="32"/>
          <w:szCs w:val="32"/>
        </w:rPr>
        <w:t>项目（项目名称）开展了预算事前绩效评估，对</w:t>
      </w:r>
      <w:r w:rsidRPr="00914227">
        <w:rPr>
          <w:rFonts w:eastAsia="仿宋_GB2312"/>
          <w:color w:val="000000" w:themeColor="text1"/>
          <w:sz w:val="32"/>
          <w:szCs w:val="32"/>
        </w:rPr>
        <w:t>2</w:t>
      </w:r>
      <w:r w:rsidRPr="00914227">
        <w:rPr>
          <w:rFonts w:eastAsia="仿宋_GB2312"/>
          <w:color w:val="000000" w:themeColor="text1"/>
          <w:sz w:val="32"/>
          <w:szCs w:val="32"/>
        </w:rPr>
        <w:t>个项目编制了绩效目标，预算执行过程中，选取</w:t>
      </w:r>
      <w:r w:rsidRPr="00914227">
        <w:rPr>
          <w:rFonts w:eastAsia="仿宋_GB2312"/>
          <w:color w:val="000000" w:themeColor="text1"/>
          <w:sz w:val="32"/>
          <w:szCs w:val="32"/>
        </w:rPr>
        <w:t>2</w:t>
      </w:r>
      <w:r w:rsidRPr="00914227">
        <w:rPr>
          <w:rFonts w:eastAsia="仿宋_GB2312"/>
          <w:color w:val="000000" w:themeColor="text1"/>
          <w:sz w:val="32"/>
          <w:szCs w:val="32"/>
        </w:rPr>
        <w:t>个项目开展绩效监控，年终执行完毕后，对</w:t>
      </w:r>
      <w:r w:rsidRPr="00914227">
        <w:rPr>
          <w:rFonts w:eastAsia="仿宋_GB2312"/>
          <w:color w:val="000000" w:themeColor="text1"/>
          <w:sz w:val="32"/>
          <w:szCs w:val="32"/>
        </w:rPr>
        <w:t>2</w:t>
      </w:r>
      <w:r w:rsidRPr="00914227">
        <w:rPr>
          <w:rFonts w:eastAsia="仿宋_GB2312"/>
          <w:color w:val="000000" w:themeColor="text1"/>
          <w:sz w:val="32"/>
          <w:szCs w:val="32"/>
        </w:rPr>
        <w:t>个项目开展了绩效目标完成情况自评。</w:t>
      </w:r>
    </w:p>
    <w:p w:rsidR="00C4422A" w:rsidRPr="00914227" w:rsidRDefault="00690B7C">
      <w:pPr>
        <w:spacing w:line="58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本部门按要求对</w:t>
      </w:r>
      <w:r w:rsidRPr="00914227">
        <w:rPr>
          <w:rFonts w:eastAsia="仿宋_GB2312"/>
          <w:color w:val="000000" w:themeColor="text1"/>
          <w:sz w:val="32"/>
          <w:szCs w:val="32"/>
        </w:rPr>
        <w:t>2019</w:t>
      </w:r>
      <w:r w:rsidRPr="00914227">
        <w:rPr>
          <w:rFonts w:eastAsia="仿宋_GB2312"/>
          <w:color w:val="000000" w:themeColor="text1"/>
          <w:sz w:val="32"/>
          <w:szCs w:val="32"/>
        </w:rPr>
        <w:t>年部门整体支出开展绩效自评，从评价情况来看，</w:t>
      </w:r>
      <w:r w:rsidRPr="00914227">
        <w:rPr>
          <w:rFonts w:eastAsia="仿宋_GB2312"/>
          <w:bCs/>
          <w:color w:val="000000" w:themeColor="text1"/>
          <w:sz w:val="32"/>
          <w:szCs w:val="32"/>
        </w:rPr>
        <w:t>市医疗保障局</w:t>
      </w:r>
      <w:r w:rsidRPr="00914227">
        <w:rPr>
          <w:rFonts w:eastAsia="仿宋_GB2312"/>
          <w:color w:val="000000" w:themeColor="text1"/>
          <w:sz w:val="32"/>
          <w:szCs w:val="32"/>
        </w:rPr>
        <w:t>按预期绩效目标圆满完成各项医保工作任务，实现了保基本、保运转，惠民生、可持续的总体目标，</w:t>
      </w:r>
      <w:r w:rsidRPr="00914227">
        <w:rPr>
          <w:rFonts w:eastAsia="仿宋_GB2312"/>
          <w:bCs/>
          <w:color w:val="000000" w:themeColor="text1"/>
          <w:sz w:val="32"/>
          <w:szCs w:val="32"/>
        </w:rPr>
        <w:t>为医保行业健康发展提供有力保障。</w:t>
      </w:r>
      <w:r w:rsidRPr="00914227">
        <w:rPr>
          <w:rFonts w:eastAsia="仿宋_GB2312"/>
          <w:color w:val="000000" w:themeColor="text1"/>
          <w:sz w:val="32"/>
          <w:szCs w:val="32"/>
        </w:rPr>
        <w:t>本部门还自行组织了</w:t>
      </w:r>
      <w:r w:rsidRPr="00914227">
        <w:rPr>
          <w:rFonts w:eastAsia="仿宋_GB2312"/>
          <w:color w:val="000000" w:themeColor="text1"/>
          <w:sz w:val="32"/>
          <w:szCs w:val="32"/>
        </w:rPr>
        <w:t>2</w:t>
      </w:r>
      <w:r w:rsidRPr="00914227">
        <w:rPr>
          <w:rFonts w:eastAsia="仿宋_GB2312"/>
          <w:color w:val="000000" w:themeColor="text1"/>
          <w:sz w:val="32"/>
          <w:szCs w:val="32"/>
        </w:rPr>
        <w:t>个项目支出绩效评价，从评价情况来看，</w:t>
      </w:r>
      <w:r w:rsidRPr="00914227">
        <w:rPr>
          <w:rFonts w:eastAsia="仿宋_GB2312"/>
          <w:color w:val="000000" w:themeColor="text1"/>
          <w:sz w:val="32"/>
          <w:szCs w:val="32"/>
          <w:shd w:val="clear" w:color="auto" w:fill="FFFFFF"/>
        </w:rPr>
        <w:t>严格按照财政有关规定，执行项目支出计划，规范预算决策、管理、执行，确保项目资金的高效使用。</w:t>
      </w:r>
    </w:p>
    <w:p w:rsidR="00C4422A" w:rsidRPr="00914227" w:rsidRDefault="00690B7C">
      <w:pPr>
        <w:numPr>
          <w:ilvl w:val="0"/>
          <w:numId w:val="3"/>
        </w:numPr>
        <w:spacing w:line="580" w:lineRule="exact"/>
        <w:ind w:firstLineChars="200" w:firstLine="640"/>
        <w:rPr>
          <w:rFonts w:eastAsia="楷体_GB2312"/>
          <w:color w:val="000000" w:themeColor="text1"/>
          <w:sz w:val="32"/>
          <w:szCs w:val="32"/>
        </w:rPr>
      </w:pPr>
      <w:r w:rsidRPr="00914227">
        <w:rPr>
          <w:rFonts w:eastAsia="楷体_GB2312"/>
          <w:color w:val="000000" w:themeColor="text1"/>
          <w:sz w:val="32"/>
          <w:szCs w:val="32"/>
        </w:rPr>
        <w:t>项目绩效目标完成情况。</w:t>
      </w:r>
    </w:p>
    <w:p w:rsidR="00C4422A" w:rsidRPr="00914227" w:rsidRDefault="00690B7C">
      <w:pPr>
        <w:spacing w:line="58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本部门在</w:t>
      </w:r>
      <w:r w:rsidRPr="00914227">
        <w:rPr>
          <w:rFonts w:eastAsia="仿宋_GB2312"/>
          <w:color w:val="000000" w:themeColor="text1"/>
          <w:sz w:val="32"/>
          <w:szCs w:val="32"/>
        </w:rPr>
        <w:t>2019</w:t>
      </w:r>
      <w:r w:rsidRPr="00914227">
        <w:rPr>
          <w:rFonts w:eastAsia="仿宋_GB2312"/>
          <w:color w:val="000000" w:themeColor="text1"/>
          <w:sz w:val="32"/>
          <w:szCs w:val="32"/>
        </w:rPr>
        <w:t>年度部门决算中反映</w:t>
      </w:r>
      <w:r w:rsidRPr="00914227">
        <w:rPr>
          <w:rFonts w:eastAsia="仿宋_GB2312"/>
          <w:color w:val="000000" w:themeColor="text1"/>
          <w:sz w:val="32"/>
          <w:szCs w:val="32"/>
        </w:rPr>
        <w:t>“</w:t>
      </w:r>
      <w:r w:rsidRPr="00914227">
        <w:rPr>
          <w:rFonts w:eastAsia="仿宋_GB2312"/>
          <w:color w:val="000000" w:themeColor="text1"/>
          <w:sz w:val="32"/>
          <w:szCs w:val="32"/>
        </w:rPr>
        <w:t>开办费</w:t>
      </w:r>
      <w:r w:rsidRPr="00914227">
        <w:rPr>
          <w:rFonts w:eastAsia="仿宋_GB2312"/>
          <w:color w:val="000000" w:themeColor="text1"/>
          <w:sz w:val="32"/>
          <w:szCs w:val="32"/>
        </w:rPr>
        <w:t>”</w:t>
      </w:r>
      <w:r w:rsidRPr="00914227">
        <w:rPr>
          <w:rFonts w:eastAsia="仿宋_GB2312"/>
          <w:color w:val="000000" w:themeColor="text1"/>
          <w:sz w:val="32"/>
          <w:szCs w:val="32"/>
        </w:rPr>
        <w:t>、</w:t>
      </w:r>
      <w:r w:rsidRPr="00914227">
        <w:rPr>
          <w:rFonts w:eastAsia="仿宋_GB2312"/>
          <w:color w:val="000000" w:themeColor="text1"/>
          <w:sz w:val="32"/>
          <w:szCs w:val="32"/>
        </w:rPr>
        <w:t>“</w:t>
      </w:r>
      <w:r w:rsidRPr="00914227">
        <w:rPr>
          <w:rFonts w:eastAsia="仿宋_GB2312"/>
          <w:bCs/>
          <w:color w:val="000000" w:themeColor="text1"/>
          <w:sz w:val="32"/>
          <w:szCs w:val="32"/>
        </w:rPr>
        <w:t>中央财政医疗服务与保障能力提升补助资金</w:t>
      </w:r>
      <w:r w:rsidRPr="00914227">
        <w:rPr>
          <w:rFonts w:eastAsia="仿宋_GB2312"/>
          <w:color w:val="000000" w:themeColor="text1"/>
          <w:sz w:val="32"/>
          <w:szCs w:val="32"/>
        </w:rPr>
        <w:t>项目</w:t>
      </w:r>
      <w:r w:rsidRPr="00914227">
        <w:rPr>
          <w:rFonts w:eastAsia="仿宋_GB2312"/>
          <w:color w:val="000000" w:themeColor="text1"/>
          <w:sz w:val="32"/>
          <w:szCs w:val="32"/>
        </w:rPr>
        <w:t>”2</w:t>
      </w:r>
      <w:r w:rsidRPr="00914227">
        <w:rPr>
          <w:rFonts w:eastAsia="仿宋_GB2312"/>
          <w:color w:val="000000" w:themeColor="text1"/>
          <w:sz w:val="32"/>
          <w:szCs w:val="32"/>
        </w:rPr>
        <w:t>个项目绩效目标实际完成情况。（本单位部门项目绩效目标个数在</w:t>
      </w:r>
      <w:r w:rsidRPr="00914227">
        <w:rPr>
          <w:rFonts w:eastAsia="仿宋_GB2312"/>
          <w:color w:val="000000" w:themeColor="text1"/>
          <w:sz w:val="32"/>
          <w:szCs w:val="32"/>
        </w:rPr>
        <w:t>5</w:t>
      </w:r>
      <w:r w:rsidRPr="00914227">
        <w:rPr>
          <w:rFonts w:eastAsia="仿宋_GB2312"/>
          <w:color w:val="000000" w:themeColor="text1"/>
          <w:sz w:val="32"/>
          <w:szCs w:val="32"/>
        </w:rPr>
        <w:t>个以</w:t>
      </w:r>
      <w:r w:rsidRPr="00914227">
        <w:rPr>
          <w:rFonts w:eastAsia="仿宋_GB2312"/>
          <w:color w:val="000000" w:themeColor="text1"/>
          <w:sz w:val="32"/>
          <w:szCs w:val="32"/>
        </w:rPr>
        <w:lastRenderedPageBreak/>
        <w:t>上的，选取</w:t>
      </w:r>
      <w:r w:rsidRPr="00914227">
        <w:rPr>
          <w:rFonts w:eastAsia="仿宋_GB2312"/>
          <w:color w:val="000000" w:themeColor="text1"/>
          <w:sz w:val="32"/>
          <w:szCs w:val="32"/>
        </w:rPr>
        <w:t>5</w:t>
      </w:r>
      <w:r w:rsidRPr="00914227">
        <w:rPr>
          <w:rFonts w:eastAsia="仿宋_GB2312"/>
          <w:color w:val="000000" w:themeColor="text1"/>
          <w:sz w:val="32"/>
          <w:szCs w:val="32"/>
        </w:rPr>
        <w:t>个项目进行公开，目标个数在</w:t>
      </w:r>
      <w:r w:rsidRPr="00914227">
        <w:rPr>
          <w:rFonts w:eastAsia="仿宋_GB2312"/>
          <w:color w:val="000000" w:themeColor="text1"/>
          <w:sz w:val="32"/>
          <w:szCs w:val="32"/>
        </w:rPr>
        <w:t>5</w:t>
      </w:r>
      <w:r w:rsidRPr="00914227">
        <w:rPr>
          <w:rFonts w:eastAsia="仿宋_GB2312"/>
          <w:color w:val="000000" w:themeColor="text1"/>
          <w:sz w:val="32"/>
          <w:szCs w:val="32"/>
        </w:rPr>
        <w:t>个以下的，全部进行公开，公开内容包括选取的全部项目完成情况综述和完成情况表）。</w:t>
      </w:r>
    </w:p>
    <w:p w:rsidR="00C4422A" w:rsidRPr="00914227" w:rsidRDefault="00690B7C">
      <w:pPr>
        <w:spacing w:line="580" w:lineRule="exact"/>
        <w:ind w:firstLineChars="200" w:firstLine="640"/>
        <w:rPr>
          <w:rFonts w:eastAsia="仿宋_GB2312"/>
          <w:bCs/>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1</w:t>
      </w:r>
      <w:r w:rsidRPr="00914227">
        <w:rPr>
          <w:rFonts w:eastAsia="仿宋_GB2312"/>
          <w:color w:val="000000" w:themeColor="text1"/>
          <w:sz w:val="32"/>
          <w:szCs w:val="32"/>
        </w:rPr>
        <w:t>）开办费项目绩效目标完成情况综述。项目全年预算数</w:t>
      </w:r>
      <w:r w:rsidRPr="00914227">
        <w:rPr>
          <w:rFonts w:eastAsia="仿宋_GB2312"/>
          <w:color w:val="000000" w:themeColor="text1"/>
          <w:sz w:val="32"/>
          <w:szCs w:val="32"/>
        </w:rPr>
        <w:t>29.98</w:t>
      </w:r>
      <w:r w:rsidRPr="00914227">
        <w:rPr>
          <w:rFonts w:eastAsia="仿宋_GB2312"/>
          <w:color w:val="000000" w:themeColor="text1"/>
          <w:sz w:val="32"/>
          <w:szCs w:val="32"/>
        </w:rPr>
        <w:t>万元，执行数为</w:t>
      </w:r>
      <w:r w:rsidRPr="00914227">
        <w:rPr>
          <w:rFonts w:eastAsia="仿宋_GB2312"/>
          <w:color w:val="000000" w:themeColor="text1"/>
          <w:sz w:val="32"/>
          <w:szCs w:val="32"/>
        </w:rPr>
        <w:t>29.98</w:t>
      </w:r>
      <w:r w:rsidRPr="00914227">
        <w:rPr>
          <w:rFonts w:eastAsia="仿宋_GB2312"/>
          <w:color w:val="000000" w:themeColor="text1"/>
          <w:sz w:val="32"/>
          <w:szCs w:val="32"/>
        </w:rPr>
        <w:t>万元，完成预算的</w:t>
      </w:r>
      <w:r w:rsidRPr="00914227">
        <w:rPr>
          <w:rFonts w:eastAsia="仿宋_GB2312"/>
          <w:color w:val="000000" w:themeColor="text1"/>
          <w:sz w:val="32"/>
          <w:szCs w:val="32"/>
        </w:rPr>
        <w:t>100%</w:t>
      </w:r>
      <w:r w:rsidRPr="00914227">
        <w:rPr>
          <w:rFonts w:eastAsia="仿宋_GB2312"/>
          <w:color w:val="000000" w:themeColor="text1"/>
          <w:sz w:val="32"/>
          <w:szCs w:val="32"/>
        </w:rPr>
        <w:t>。通过项目实施，满足本单位新成立后的基本办公需要，保障</w:t>
      </w:r>
      <w:r w:rsidRPr="00914227">
        <w:rPr>
          <w:rFonts w:eastAsia="仿宋_GB2312"/>
          <w:bCs/>
          <w:color w:val="000000" w:themeColor="text1"/>
          <w:sz w:val="32"/>
          <w:szCs w:val="32"/>
        </w:rPr>
        <w:t>各项医保工作的顺利开展。</w:t>
      </w:r>
    </w:p>
    <w:p w:rsidR="00C4422A" w:rsidRPr="00914227" w:rsidRDefault="00690B7C">
      <w:pPr>
        <w:spacing w:line="580" w:lineRule="exact"/>
        <w:ind w:firstLineChars="200" w:firstLine="640"/>
        <w:rPr>
          <w:rFonts w:eastAsia="仿宋_GB2312"/>
          <w:bCs/>
          <w:color w:val="000000" w:themeColor="text1"/>
          <w:sz w:val="32"/>
          <w:szCs w:val="32"/>
        </w:rPr>
      </w:pPr>
      <w:r w:rsidRPr="00914227">
        <w:rPr>
          <w:rFonts w:eastAsia="仿宋_GB2312"/>
          <w:color w:val="000000" w:themeColor="text1"/>
          <w:sz w:val="32"/>
          <w:szCs w:val="32"/>
        </w:rPr>
        <w:t>（</w:t>
      </w:r>
      <w:r w:rsidRPr="00914227">
        <w:rPr>
          <w:rFonts w:eastAsia="仿宋_GB2312"/>
          <w:color w:val="000000" w:themeColor="text1"/>
          <w:sz w:val="32"/>
          <w:szCs w:val="32"/>
        </w:rPr>
        <w:t>2</w:t>
      </w:r>
      <w:r w:rsidRPr="00914227">
        <w:rPr>
          <w:rFonts w:eastAsia="仿宋_GB2312"/>
          <w:color w:val="000000" w:themeColor="text1"/>
          <w:sz w:val="32"/>
          <w:szCs w:val="32"/>
        </w:rPr>
        <w:t>）</w:t>
      </w: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bCs/>
          <w:color w:val="000000" w:themeColor="text1"/>
          <w:sz w:val="32"/>
          <w:szCs w:val="32"/>
        </w:rPr>
        <w:t>中央财政医疗服务与保障能力提升补助资金</w:t>
      </w:r>
      <w:r w:rsidRPr="00914227">
        <w:rPr>
          <w:rFonts w:eastAsia="仿宋_GB2312"/>
          <w:color w:val="000000" w:themeColor="text1"/>
          <w:sz w:val="32"/>
          <w:szCs w:val="32"/>
        </w:rPr>
        <w:t>项目绩效目标完成情况综述。项目全年预算数</w:t>
      </w:r>
      <w:r w:rsidRPr="00914227">
        <w:rPr>
          <w:rFonts w:eastAsia="仿宋_GB2312"/>
          <w:color w:val="000000" w:themeColor="text1"/>
          <w:sz w:val="32"/>
          <w:szCs w:val="32"/>
        </w:rPr>
        <w:t>30</w:t>
      </w:r>
      <w:r w:rsidRPr="00914227">
        <w:rPr>
          <w:rFonts w:eastAsia="仿宋_GB2312"/>
          <w:color w:val="000000" w:themeColor="text1"/>
          <w:sz w:val="32"/>
          <w:szCs w:val="32"/>
        </w:rPr>
        <w:t>万元，执行数为</w:t>
      </w:r>
      <w:r w:rsidRPr="00914227">
        <w:rPr>
          <w:rFonts w:eastAsia="仿宋_GB2312"/>
          <w:color w:val="000000" w:themeColor="text1"/>
          <w:sz w:val="32"/>
          <w:szCs w:val="32"/>
        </w:rPr>
        <w:t>30</w:t>
      </w:r>
      <w:r w:rsidRPr="00914227">
        <w:rPr>
          <w:rFonts w:eastAsia="仿宋_GB2312"/>
          <w:color w:val="000000" w:themeColor="text1"/>
          <w:sz w:val="32"/>
          <w:szCs w:val="32"/>
        </w:rPr>
        <w:t>万元，完成预算的</w:t>
      </w:r>
      <w:r w:rsidRPr="00914227">
        <w:rPr>
          <w:rFonts w:eastAsia="仿宋_GB2312"/>
          <w:color w:val="000000" w:themeColor="text1"/>
          <w:sz w:val="32"/>
          <w:szCs w:val="32"/>
        </w:rPr>
        <w:t>100%</w:t>
      </w:r>
      <w:r w:rsidRPr="00914227">
        <w:rPr>
          <w:rFonts w:eastAsia="仿宋_GB2312"/>
          <w:color w:val="000000" w:themeColor="text1"/>
          <w:sz w:val="32"/>
          <w:szCs w:val="32"/>
        </w:rPr>
        <w:t>。通过项目实施，进一步</w:t>
      </w:r>
      <w:r w:rsidRPr="00914227">
        <w:rPr>
          <w:rFonts w:eastAsia="仿宋_GB2312"/>
          <w:bCs/>
          <w:color w:val="000000" w:themeColor="text1"/>
          <w:sz w:val="32"/>
          <w:szCs w:val="32"/>
        </w:rPr>
        <w:t>加大支付方式改革力度，扩大异地就医结算范围，加强定点医疗机构监管，优化医保经办流程，提升公共服务水平，切实维护广大群众的切实利益，不断提升参保群众的满意度、获得感和安全感。</w:t>
      </w:r>
    </w:p>
    <w:p w:rsidR="00C4422A" w:rsidRPr="00914227" w:rsidRDefault="00C4422A">
      <w:pPr>
        <w:spacing w:line="580" w:lineRule="exact"/>
        <w:ind w:firstLineChars="200" w:firstLine="640"/>
        <w:rPr>
          <w:rFonts w:eastAsia="仿宋_GB2312"/>
          <w:bCs/>
          <w:color w:val="000000" w:themeColor="text1"/>
          <w:sz w:val="32"/>
          <w:szCs w:val="32"/>
        </w:rPr>
      </w:pPr>
    </w:p>
    <w:p w:rsidR="00C4422A" w:rsidRPr="00914227" w:rsidRDefault="00C4422A">
      <w:pPr>
        <w:spacing w:line="580" w:lineRule="exact"/>
        <w:ind w:firstLineChars="200" w:firstLine="640"/>
        <w:rPr>
          <w:rFonts w:eastAsia="仿宋_GB2312"/>
          <w:bCs/>
          <w:color w:val="000000" w:themeColor="text1"/>
          <w:sz w:val="32"/>
          <w:szCs w:val="32"/>
        </w:rPr>
      </w:pPr>
    </w:p>
    <w:p w:rsidR="00C4422A" w:rsidRPr="00914227" w:rsidRDefault="00C4422A">
      <w:pPr>
        <w:spacing w:line="580" w:lineRule="exact"/>
        <w:ind w:firstLineChars="200" w:firstLine="640"/>
        <w:rPr>
          <w:rFonts w:eastAsia="仿宋_GB2312"/>
          <w:bCs/>
          <w:color w:val="000000" w:themeColor="text1"/>
          <w:sz w:val="32"/>
          <w:szCs w:val="32"/>
        </w:rPr>
      </w:pPr>
    </w:p>
    <w:p w:rsidR="00C4422A" w:rsidRPr="00914227" w:rsidRDefault="00C4422A">
      <w:pPr>
        <w:spacing w:line="580" w:lineRule="exact"/>
        <w:ind w:firstLineChars="200" w:firstLine="640"/>
        <w:rPr>
          <w:rFonts w:eastAsia="仿宋_GB2312"/>
          <w:bCs/>
          <w:color w:val="000000" w:themeColor="text1"/>
          <w:sz w:val="32"/>
          <w:szCs w:val="32"/>
        </w:rPr>
      </w:pPr>
    </w:p>
    <w:p w:rsidR="00B66821" w:rsidRPr="00914227" w:rsidRDefault="00B66821">
      <w:pPr>
        <w:spacing w:line="580" w:lineRule="exact"/>
        <w:ind w:firstLineChars="200" w:firstLine="640"/>
        <w:rPr>
          <w:rFonts w:eastAsia="仿宋_GB2312"/>
          <w:bCs/>
          <w:color w:val="000000" w:themeColor="text1"/>
          <w:sz w:val="32"/>
          <w:szCs w:val="32"/>
        </w:rPr>
      </w:pPr>
    </w:p>
    <w:p w:rsidR="00C4422A" w:rsidRPr="00914227" w:rsidRDefault="00C4422A">
      <w:pPr>
        <w:spacing w:line="580" w:lineRule="exact"/>
        <w:ind w:firstLineChars="200" w:firstLine="640"/>
        <w:rPr>
          <w:rFonts w:eastAsia="仿宋_GB2312"/>
          <w:bCs/>
          <w:color w:val="000000" w:themeColor="text1"/>
          <w:sz w:val="32"/>
          <w:szCs w:val="32"/>
        </w:rPr>
      </w:pPr>
    </w:p>
    <w:p w:rsidR="00C4422A" w:rsidRPr="00914227" w:rsidRDefault="00C4422A">
      <w:pPr>
        <w:spacing w:line="580" w:lineRule="exact"/>
        <w:ind w:firstLineChars="200" w:firstLine="640"/>
        <w:rPr>
          <w:rFonts w:eastAsia="仿宋_GB2312"/>
          <w:bCs/>
          <w:color w:val="000000" w:themeColor="text1"/>
          <w:sz w:val="32"/>
          <w:szCs w:val="32"/>
        </w:rPr>
      </w:pPr>
    </w:p>
    <w:p w:rsidR="00C4422A" w:rsidRPr="00914227" w:rsidRDefault="00C4422A">
      <w:pPr>
        <w:spacing w:line="580" w:lineRule="exact"/>
        <w:ind w:firstLineChars="200" w:firstLine="640"/>
        <w:rPr>
          <w:rFonts w:eastAsia="仿宋_GB2312"/>
          <w:color w:val="000000" w:themeColor="text1"/>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9960"/>
      </w:tblGrid>
      <w:tr w:rsidR="00C4422A" w:rsidRPr="00914227">
        <w:trPr>
          <w:trHeight w:val="1034"/>
          <w:jc w:val="center"/>
        </w:trPr>
        <w:tc>
          <w:tcPr>
            <w:tcW w:w="9960" w:type="dxa"/>
            <w:tcBorders>
              <w:top w:val="nil"/>
              <w:left w:val="nil"/>
              <w:bottom w:val="nil"/>
              <w:right w:val="nil"/>
            </w:tcBorders>
            <w:tcMar>
              <w:top w:w="15" w:type="dxa"/>
              <w:left w:w="15" w:type="dxa"/>
              <w:right w:w="15" w:type="dxa"/>
            </w:tcMar>
            <w:vAlign w:val="center"/>
          </w:tcPr>
          <w:p w:rsidR="00C4422A" w:rsidRPr="00914227" w:rsidRDefault="00690B7C">
            <w:pPr>
              <w:widowControl/>
              <w:jc w:val="center"/>
              <w:textAlignment w:val="center"/>
              <w:rPr>
                <w:color w:val="000000" w:themeColor="text1"/>
                <w:sz w:val="36"/>
                <w:szCs w:val="36"/>
              </w:rPr>
            </w:pPr>
            <w:r w:rsidRPr="00914227">
              <w:rPr>
                <w:b/>
                <w:bCs/>
                <w:color w:val="000000" w:themeColor="text1"/>
                <w:kern w:val="0"/>
                <w:sz w:val="36"/>
                <w:szCs w:val="36"/>
              </w:rPr>
              <w:lastRenderedPageBreak/>
              <w:t xml:space="preserve">     </w:t>
            </w:r>
            <w:r w:rsidRPr="00914227">
              <w:rPr>
                <w:b/>
                <w:bCs/>
                <w:color w:val="000000" w:themeColor="text1"/>
                <w:kern w:val="0"/>
                <w:sz w:val="36"/>
                <w:szCs w:val="36"/>
              </w:rPr>
              <w:t>项目绩效目标完成情况表（</w:t>
            </w:r>
            <w:r w:rsidRPr="00914227">
              <w:rPr>
                <w:b/>
                <w:bCs/>
                <w:color w:val="000000" w:themeColor="text1"/>
                <w:kern w:val="0"/>
                <w:sz w:val="36"/>
                <w:szCs w:val="36"/>
              </w:rPr>
              <w:t>1</w:t>
            </w:r>
            <w:r w:rsidRPr="00914227">
              <w:rPr>
                <w:b/>
                <w:bCs/>
                <w:color w:val="000000" w:themeColor="text1"/>
                <w:kern w:val="0"/>
                <w:sz w:val="36"/>
                <w:szCs w:val="36"/>
              </w:rPr>
              <w:t>）</w:t>
            </w:r>
            <w:r w:rsidRPr="00914227">
              <w:rPr>
                <w:b/>
                <w:bCs/>
                <w:color w:val="000000" w:themeColor="text1"/>
                <w:kern w:val="0"/>
                <w:sz w:val="36"/>
                <w:szCs w:val="36"/>
              </w:rPr>
              <w:br/>
            </w:r>
            <w:r w:rsidRPr="00914227">
              <w:rPr>
                <w:color w:val="000000" w:themeColor="text1"/>
                <w:kern w:val="0"/>
                <w:sz w:val="36"/>
                <w:szCs w:val="36"/>
              </w:rPr>
              <w:t xml:space="preserve">(2019 </w:t>
            </w:r>
            <w:r w:rsidRPr="00914227">
              <w:rPr>
                <w:color w:val="000000" w:themeColor="text1"/>
                <w:kern w:val="0"/>
                <w:sz w:val="36"/>
                <w:szCs w:val="36"/>
              </w:rPr>
              <w:t>年度</w:t>
            </w:r>
            <w:r w:rsidRPr="00914227">
              <w:rPr>
                <w:color w:val="000000" w:themeColor="text1"/>
                <w:kern w:val="0"/>
                <w:sz w:val="36"/>
                <w:szCs w:val="36"/>
              </w:rPr>
              <w:t>)</w:t>
            </w:r>
          </w:p>
        </w:tc>
      </w:tr>
    </w:tbl>
    <w:tbl>
      <w:tblPr>
        <w:tblW w:w="9597" w:type="dxa"/>
        <w:tblInd w:w="-176" w:type="dxa"/>
        <w:tblLook w:val="04A0"/>
      </w:tblPr>
      <w:tblGrid>
        <w:gridCol w:w="1135"/>
        <w:gridCol w:w="709"/>
        <w:gridCol w:w="708"/>
        <w:gridCol w:w="1134"/>
        <w:gridCol w:w="1418"/>
        <w:gridCol w:w="142"/>
        <w:gridCol w:w="1842"/>
        <w:gridCol w:w="142"/>
        <w:gridCol w:w="1276"/>
        <w:gridCol w:w="1091"/>
      </w:tblGrid>
      <w:tr w:rsidR="00C4422A" w:rsidRPr="00914227">
        <w:trPr>
          <w:trHeight w:val="439"/>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专项（项目）名称</w:t>
            </w:r>
          </w:p>
        </w:tc>
        <w:tc>
          <w:tcPr>
            <w:tcW w:w="8462" w:type="dxa"/>
            <w:gridSpan w:val="9"/>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开办费</w:t>
            </w:r>
          </w:p>
        </w:tc>
      </w:tr>
      <w:tr w:rsidR="00C4422A" w:rsidRPr="00914227">
        <w:trPr>
          <w:trHeight w:val="439"/>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项目主管单位</w:t>
            </w:r>
          </w:p>
        </w:tc>
        <w:tc>
          <w:tcPr>
            <w:tcW w:w="8462" w:type="dxa"/>
            <w:gridSpan w:val="9"/>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攀枝花市医疗保障局</w:t>
            </w:r>
          </w:p>
        </w:tc>
      </w:tr>
      <w:tr w:rsidR="00C4422A" w:rsidRPr="00914227">
        <w:trPr>
          <w:trHeight w:val="439"/>
        </w:trPr>
        <w:tc>
          <w:tcPr>
            <w:tcW w:w="1135" w:type="dxa"/>
            <w:tcBorders>
              <w:top w:val="single" w:sz="4" w:space="0" w:color="auto"/>
              <w:left w:val="single" w:sz="4" w:space="0" w:color="auto"/>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项目实施单位</w:t>
            </w:r>
          </w:p>
        </w:tc>
        <w:tc>
          <w:tcPr>
            <w:tcW w:w="8462" w:type="dxa"/>
            <w:gridSpan w:val="9"/>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攀枝花市医疗保障局</w:t>
            </w:r>
          </w:p>
        </w:tc>
      </w:tr>
      <w:tr w:rsidR="00C4422A" w:rsidRPr="00914227">
        <w:trPr>
          <w:trHeight w:val="508"/>
        </w:trPr>
        <w:tc>
          <w:tcPr>
            <w:tcW w:w="11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项目资金（万元）</w:t>
            </w:r>
          </w:p>
        </w:tc>
        <w:tc>
          <w:tcPr>
            <w:tcW w:w="2551"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全年预算数</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实际完成数</w:t>
            </w:r>
          </w:p>
        </w:tc>
        <w:tc>
          <w:tcPr>
            <w:tcW w:w="2509"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执行率（</w:t>
            </w:r>
            <w:r w:rsidRPr="00914227">
              <w:rPr>
                <w:color w:val="000000" w:themeColor="text1"/>
                <w:kern w:val="0"/>
                <w:sz w:val="22"/>
                <w:szCs w:val="22"/>
              </w:rPr>
              <w:t>%</w:t>
            </w:r>
            <w:r w:rsidRPr="00914227">
              <w:rPr>
                <w:color w:val="000000" w:themeColor="text1"/>
                <w:kern w:val="0"/>
                <w:sz w:val="22"/>
                <w:szCs w:val="22"/>
              </w:rPr>
              <w:t>）</w:t>
            </w:r>
          </w:p>
        </w:tc>
      </w:tr>
      <w:tr w:rsidR="00C4422A" w:rsidRPr="00914227">
        <w:trPr>
          <w:trHeight w:val="549"/>
        </w:trPr>
        <w:tc>
          <w:tcPr>
            <w:tcW w:w="1135"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2551"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年度资金总额：</w:t>
            </w:r>
          </w:p>
        </w:tc>
        <w:tc>
          <w:tcPr>
            <w:tcW w:w="141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29.98</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29.98</w:t>
            </w:r>
          </w:p>
        </w:tc>
        <w:tc>
          <w:tcPr>
            <w:tcW w:w="2509"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r>
      <w:tr w:rsidR="00C4422A" w:rsidRPr="00914227">
        <w:trPr>
          <w:trHeight w:val="439"/>
        </w:trPr>
        <w:tc>
          <w:tcPr>
            <w:tcW w:w="1135"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2551"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其中：上级财政资金</w:t>
            </w:r>
          </w:p>
        </w:tc>
        <w:tc>
          <w:tcPr>
            <w:tcW w:w="141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2509"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r>
      <w:tr w:rsidR="00C4422A" w:rsidRPr="00914227">
        <w:trPr>
          <w:trHeight w:val="544"/>
        </w:trPr>
        <w:tc>
          <w:tcPr>
            <w:tcW w:w="1135"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2551"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本级财政资金</w:t>
            </w:r>
          </w:p>
        </w:tc>
        <w:tc>
          <w:tcPr>
            <w:tcW w:w="141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29.98</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29.98</w:t>
            </w:r>
          </w:p>
        </w:tc>
        <w:tc>
          <w:tcPr>
            <w:tcW w:w="2509"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r>
      <w:tr w:rsidR="00C4422A" w:rsidRPr="00914227">
        <w:trPr>
          <w:trHeight w:val="439"/>
        </w:trPr>
        <w:tc>
          <w:tcPr>
            <w:tcW w:w="1135"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2551"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其他资金</w:t>
            </w:r>
          </w:p>
        </w:tc>
        <w:tc>
          <w:tcPr>
            <w:tcW w:w="141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p>
        </w:tc>
        <w:tc>
          <w:tcPr>
            <w:tcW w:w="2509"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r>
      <w:tr w:rsidR="00C4422A" w:rsidRPr="00914227">
        <w:trPr>
          <w:trHeight w:val="433"/>
        </w:trPr>
        <w:tc>
          <w:tcPr>
            <w:tcW w:w="1135" w:type="dxa"/>
            <w:vMerge w:val="restart"/>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总</w:t>
            </w:r>
            <w:r w:rsidRPr="00914227">
              <w:rPr>
                <w:color w:val="000000" w:themeColor="text1"/>
                <w:kern w:val="0"/>
                <w:sz w:val="22"/>
                <w:szCs w:val="22"/>
              </w:rPr>
              <w:br/>
            </w:r>
            <w:r w:rsidRPr="00914227">
              <w:rPr>
                <w:color w:val="000000" w:themeColor="text1"/>
                <w:kern w:val="0"/>
                <w:sz w:val="22"/>
                <w:szCs w:val="22"/>
              </w:rPr>
              <w:t>体</w:t>
            </w:r>
            <w:r w:rsidRPr="00914227">
              <w:rPr>
                <w:color w:val="000000" w:themeColor="text1"/>
                <w:kern w:val="0"/>
                <w:sz w:val="22"/>
                <w:szCs w:val="22"/>
              </w:rPr>
              <w:br/>
            </w:r>
            <w:r w:rsidRPr="00914227">
              <w:rPr>
                <w:color w:val="000000" w:themeColor="text1"/>
                <w:kern w:val="0"/>
                <w:sz w:val="22"/>
                <w:szCs w:val="22"/>
              </w:rPr>
              <w:t>目</w:t>
            </w:r>
            <w:r w:rsidRPr="00914227">
              <w:rPr>
                <w:color w:val="000000" w:themeColor="text1"/>
                <w:kern w:val="0"/>
                <w:sz w:val="22"/>
                <w:szCs w:val="22"/>
              </w:rPr>
              <w:br/>
            </w:r>
            <w:r w:rsidRPr="00914227">
              <w:rPr>
                <w:color w:val="000000" w:themeColor="text1"/>
                <w:kern w:val="0"/>
                <w:sz w:val="22"/>
                <w:szCs w:val="22"/>
              </w:rPr>
              <w:t>标</w:t>
            </w:r>
          </w:p>
        </w:tc>
        <w:tc>
          <w:tcPr>
            <w:tcW w:w="2551" w:type="dxa"/>
            <w:gridSpan w:val="3"/>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年度设定目标</w:t>
            </w:r>
          </w:p>
        </w:tc>
        <w:tc>
          <w:tcPr>
            <w:tcW w:w="5911" w:type="dxa"/>
            <w:gridSpan w:val="6"/>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实际完成情况</w:t>
            </w:r>
          </w:p>
        </w:tc>
      </w:tr>
      <w:tr w:rsidR="00C4422A" w:rsidRPr="00914227">
        <w:trPr>
          <w:trHeight w:val="1320"/>
        </w:trPr>
        <w:tc>
          <w:tcPr>
            <w:tcW w:w="1135"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2551" w:type="dxa"/>
            <w:gridSpan w:val="3"/>
            <w:tcBorders>
              <w:top w:val="single" w:sz="4" w:space="0" w:color="auto"/>
              <w:left w:val="nil"/>
              <w:bottom w:val="single" w:sz="4" w:space="0" w:color="auto"/>
              <w:right w:val="single" w:sz="4" w:space="0" w:color="000000"/>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单位新成立，为保证市医疗保障局后期工作顺利开展，急需购置一批办公设备和家具等。</w:t>
            </w:r>
          </w:p>
        </w:tc>
        <w:tc>
          <w:tcPr>
            <w:tcW w:w="5911" w:type="dxa"/>
            <w:gridSpan w:val="6"/>
            <w:tcBorders>
              <w:top w:val="single" w:sz="4" w:space="0" w:color="auto"/>
              <w:left w:val="nil"/>
              <w:bottom w:val="single" w:sz="4" w:space="0" w:color="auto"/>
              <w:right w:val="single" w:sz="4" w:space="0" w:color="000000"/>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于购置办公设备一批；通用设备</w:t>
            </w:r>
            <w:r w:rsidRPr="00914227">
              <w:rPr>
                <w:color w:val="000000" w:themeColor="text1"/>
                <w:kern w:val="0"/>
                <w:sz w:val="22"/>
                <w:szCs w:val="22"/>
              </w:rPr>
              <w:t>48</w:t>
            </w:r>
            <w:r w:rsidRPr="00914227">
              <w:rPr>
                <w:color w:val="000000" w:themeColor="text1"/>
                <w:kern w:val="0"/>
                <w:sz w:val="22"/>
                <w:szCs w:val="22"/>
              </w:rPr>
              <w:t>件，家具用具数量</w:t>
            </w:r>
            <w:r w:rsidRPr="00914227">
              <w:rPr>
                <w:color w:val="000000" w:themeColor="text1"/>
                <w:kern w:val="0"/>
                <w:sz w:val="22"/>
                <w:szCs w:val="22"/>
              </w:rPr>
              <w:t>273</w:t>
            </w:r>
            <w:r w:rsidRPr="00914227">
              <w:rPr>
                <w:color w:val="000000" w:themeColor="text1"/>
                <w:kern w:val="0"/>
                <w:sz w:val="22"/>
                <w:szCs w:val="22"/>
              </w:rPr>
              <w:t>件，办公设备购置按照攀财采〔</w:t>
            </w:r>
            <w:r w:rsidRPr="00914227">
              <w:rPr>
                <w:color w:val="000000" w:themeColor="text1"/>
                <w:kern w:val="0"/>
                <w:sz w:val="22"/>
                <w:szCs w:val="22"/>
              </w:rPr>
              <w:t>2019</w:t>
            </w:r>
            <w:r w:rsidRPr="00914227">
              <w:rPr>
                <w:color w:val="000000" w:themeColor="text1"/>
                <w:kern w:val="0"/>
                <w:sz w:val="22"/>
                <w:szCs w:val="22"/>
              </w:rPr>
              <w:t>〕</w:t>
            </w:r>
            <w:r w:rsidRPr="00914227">
              <w:rPr>
                <w:color w:val="000000" w:themeColor="text1"/>
                <w:kern w:val="0"/>
                <w:sz w:val="22"/>
                <w:szCs w:val="22"/>
              </w:rPr>
              <w:t xml:space="preserve">4 </w:t>
            </w:r>
            <w:r w:rsidRPr="00914227">
              <w:rPr>
                <w:color w:val="000000" w:themeColor="text1"/>
                <w:kern w:val="0"/>
                <w:sz w:val="22"/>
                <w:szCs w:val="22"/>
              </w:rPr>
              <w:t>号文件流程进行采购。购置标准也按照攀财资管〔</w:t>
            </w:r>
            <w:r w:rsidRPr="00914227">
              <w:rPr>
                <w:color w:val="000000" w:themeColor="text1"/>
                <w:kern w:val="0"/>
                <w:sz w:val="22"/>
                <w:szCs w:val="22"/>
              </w:rPr>
              <w:t>2018</w:t>
            </w:r>
            <w:r w:rsidRPr="00914227">
              <w:rPr>
                <w:color w:val="000000" w:themeColor="text1"/>
                <w:kern w:val="0"/>
                <w:sz w:val="22"/>
                <w:szCs w:val="22"/>
              </w:rPr>
              <w:t>〕</w:t>
            </w:r>
            <w:r w:rsidRPr="00914227">
              <w:rPr>
                <w:color w:val="000000" w:themeColor="text1"/>
                <w:kern w:val="0"/>
                <w:sz w:val="22"/>
                <w:szCs w:val="22"/>
              </w:rPr>
              <w:t>33</w:t>
            </w:r>
            <w:r w:rsidRPr="00914227">
              <w:rPr>
                <w:color w:val="000000" w:themeColor="text1"/>
                <w:kern w:val="0"/>
                <w:sz w:val="22"/>
                <w:szCs w:val="22"/>
              </w:rPr>
              <w:t>号文件进行。</w:t>
            </w:r>
          </w:p>
        </w:tc>
      </w:tr>
      <w:tr w:rsidR="00C4422A" w:rsidRPr="00914227">
        <w:trPr>
          <w:trHeight w:val="540"/>
        </w:trPr>
        <w:tc>
          <w:tcPr>
            <w:tcW w:w="1135"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绩</w:t>
            </w:r>
            <w:r w:rsidRPr="00914227">
              <w:rPr>
                <w:color w:val="000000" w:themeColor="text1"/>
                <w:kern w:val="0"/>
                <w:sz w:val="22"/>
                <w:szCs w:val="22"/>
              </w:rPr>
              <w:br/>
            </w:r>
            <w:r w:rsidRPr="00914227">
              <w:rPr>
                <w:color w:val="000000" w:themeColor="text1"/>
                <w:kern w:val="0"/>
                <w:sz w:val="22"/>
                <w:szCs w:val="22"/>
              </w:rPr>
              <w:t>效</w:t>
            </w:r>
            <w:r w:rsidRPr="00914227">
              <w:rPr>
                <w:color w:val="000000" w:themeColor="text1"/>
                <w:kern w:val="0"/>
                <w:sz w:val="22"/>
                <w:szCs w:val="22"/>
              </w:rPr>
              <w:br/>
            </w:r>
            <w:r w:rsidRPr="00914227">
              <w:rPr>
                <w:color w:val="000000" w:themeColor="text1"/>
                <w:kern w:val="0"/>
                <w:sz w:val="22"/>
                <w:szCs w:val="22"/>
              </w:rPr>
              <w:t>指</w:t>
            </w:r>
            <w:r w:rsidRPr="00914227">
              <w:rPr>
                <w:color w:val="000000" w:themeColor="text1"/>
                <w:kern w:val="0"/>
                <w:sz w:val="22"/>
                <w:szCs w:val="22"/>
              </w:rPr>
              <w:br/>
            </w:r>
            <w:r w:rsidRPr="00914227">
              <w:rPr>
                <w:color w:val="000000" w:themeColor="text1"/>
                <w:kern w:val="0"/>
                <w:sz w:val="22"/>
                <w:szCs w:val="22"/>
              </w:rPr>
              <w:t>标</w:t>
            </w:r>
          </w:p>
        </w:tc>
        <w:tc>
          <w:tcPr>
            <w:tcW w:w="709" w:type="dxa"/>
            <w:tcBorders>
              <w:top w:val="nil"/>
              <w:left w:val="nil"/>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一级</w:t>
            </w:r>
            <w:r w:rsidRPr="00914227">
              <w:rPr>
                <w:color w:val="000000" w:themeColor="text1"/>
                <w:kern w:val="0"/>
                <w:sz w:val="22"/>
                <w:szCs w:val="22"/>
              </w:rPr>
              <w:br/>
            </w:r>
            <w:r w:rsidRPr="00914227">
              <w:rPr>
                <w:color w:val="000000" w:themeColor="text1"/>
                <w:kern w:val="0"/>
                <w:sz w:val="22"/>
                <w:szCs w:val="22"/>
              </w:rPr>
              <w:t>指标</w:t>
            </w:r>
          </w:p>
        </w:tc>
        <w:tc>
          <w:tcPr>
            <w:tcW w:w="70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二级指标</w:t>
            </w:r>
          </w:p>
        </w:tc>
        <w:tc>
          <w:tcPr>
            <w:tcW w:w="1134"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三级指标</w:t>
            </w:r>
          </w:p>
        </w:tc>
        <w:tc>
          <w:tcPr>
            <w:tcW w:w="156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年度指标值</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实际完成数</w:t>
            </w:r>
          </w:p>
        </w:tc>
        <w:tc>
          <w:tcPr>
            <w:tcW w:w="1276"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完成率（</w:t>
            </w:r>
            <w:r w:rsidRPr="00914227">
              <w:rPr>
                <w:color w:val="000000" w:themeColor="text1"/>
                <w:kern w:val="0"/>
                <w:sz w:val="22"/>
                <w:szCs w:val="22"/>
              </w:rPr>
              <w:t>%</w:t>
            </w:r>
            <w:r w:rsidRPr="00914227">
              <w:rPr>
                <w:color w:val="000000" w:themeColor="text1"/>
                <w:kern w:val="0"/>
                <w:sz w:val="22"/>
                <w:szCs w:val="22"/>
              </w:rPr>
              <w:t>）</w:t>
            </w:r>
          </w:p>
        </w:tc>
        <w:tc>
          <w:tcPr>
            <w:tcW w:w="109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未完成原因和改进措施</w:t>
            </w:r>
          </w:p>
        </w:tc>
      </w:tr>
      <w:tr w:rsidR="00C4422A" w:rsidRPr="00914227">
        <w:trPr>
          <w:trHeight w:val="915"/>
        </w:trPr>
        <w:tc>
          <w:tcPr>
            <w:tcW w:w="1135"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项目完成</w:t>
            </w:r>
          </w:p>
        </w:tc>
        <w:tc>
          <w:tcPr>
            <w:tcW w:w="708" w:type="dxa"/>
            <w:tcBorders>
              <w:top w:val="nil"/>
              <w:left w:val="nil"/>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数量指标</w:t>
            </w:r>
          </w:p>
        </w:tc>
        <w:tc>
          <w:tcPr>
            <w:tcW w:w="1134"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开办费</w:t>
            </w:r>
          </w:p>
        </w:tc>
        <w:tc>
          <w:tcPr>
            <w:tcW w:w="156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2019</w:t>
            </w:r>
            <w:r w:rsidRPr="00914227">
              <w:rPr>
                <w:color w:val="000000" w:themeColor="text1"/>
                <w:kern w:val="0"/>
                <w:sz w:val="22"/>
                <w:szCs w:val="22"/>
              </w:rPr>
              <w:t>年市医疗保障局新成立采购办公设备一批</w:t>
            </w:r>
          </w:p>
        </w:tc>
        <w:tc>
          <w:tcPr>
            <w:tcW w:w="1984" w:type="dxa"/>
            <w:gridSpan w:val="2"/>
            <w:tcBorders>
              <w:top w:val="nil"/>
              <w:left w:val="nil"/>
              <w:bottom w:val="single" w:sz="4" w:space="0" w:color="auto"/>
              <w:right w:val="single" w:sz="4" w:space="0" w:color="auto"/>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通用设备</w:t>
            </w:r>
            <w:r w:rsidRPr="00914227">
              <w:rPr>
                <w:color w:val="000000" w:themeColor="text1"/>
                <w:kern w:val="0"/>
                <w:sz w:val="22"/>
                <w:szCs w:val="22"/>
              </w:rPr>
              <w:t>48</w:t>
            </w:r>
            <w:r w:rsidRPr="00914227">
              <w:rPr>
                <w:color w:val="000000" w:themeColor="text1"/>
                <w:kern w:val="0"/>
                <w:sz w:val="22"/>
                <w:szCs w:val="22"/>
              </w:rPr>
              <w:t>件，家具用具数量</w:t>
            </w:r>
            <w:r w:rsidRPr="00914227">
              <w:rPr>
                <w:color w:val="000000" w:themeColor="text1"/>
                <w:kern w:val="0"/>
                <w:sz w:val="22"/>
                <w:szCs w:val="22"/>
              </w:rPr>
              <w:t>273</w:t>
            </w:r>
            <w:r w:rsidRPr="00914227">
              <w:rPr>
                <w:color w:val="000000" w:themeColor="text1"/>
                <w:kern w:val="0"/>
                <w:sz w:val="22"/>
                <w:szCs w:val="22"/>
              </w:rPr>
              <w:t>件。</w:t>
            </w:r>
          </w:p>
        </w:tc>
        <w:tc>
          <w:tcPr>
            <w:tcW w:w="1276"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109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无</w:t>
            </w:r>
          </w:p>
        </w:tc>
      </w:tr>
      <w:tr w:rsidR="00C4422A" w:rsidRPr="00914227">
        <w:trPr>
          <w:trHeight w:val="1246"/>
        </w:trPr>
        <w:tc>
          <w:tcPr>
            <w:tcW w:w="1135"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708" w:type="dxa"/>
            <w:tcBorders>
              <w:top w:val="single" w:sz="4" w:space="0" w:color="auto"/>
              <w:left w:val="nil"/>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质量指标</w:t>
            </w:r>
          </w:p>
        </w:tc>
        <w:tc>
          <w:tcPr>
            <w:tcW w:w="1134"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：开办费</w:t>
            </w:r>
          </w:p>
        </w:tc>
        <w:tc>
          <w:tcPr>
            <w:tcW w:w="156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按照财政局采购要求和标准进行</w:t>
            </w:r>
          </w:p>
        </w:tc>
        <w:tc>
          <w:tcPr>
            <w:tcW w:w="1984" w:type="dxa"/>
            <w:gridSpan w:val="2"/>
            <w:tcBorders>
              <w:top w:val="nil"/>
              <w:left w:val="nil"/>
              <w:bottom w:val="nil"/>
              <w:right w:val="nil"/>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严格按采购文件相关规定，规范采购行为，做到公平、公正、透明。</w:t>
            </w:r>
          </w:p>
        </w:tc>
        <w:tc>
          <w:tcPr>
            <w:tcW w:w="1276" w:type="dxa"/>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109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无</w:t>
            </w:r>
          </w:p>
        </w:tc>
      </w:tr>
      <w:tr w:rsidR="00C4422A" w:rsidRPr="00914227">
        <w:trPr>
          <w:trHeight w:val="780"/>
        </w:trPr>
        <w:tc>
          <w:tcPr>
            <w:tcW w:w="1135"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708" w:type="dxa"/>
            <w:tcBorders>
              <w:top w:val="single" w:sz="4" w:space="0" w:color="auto"/>
              <w:left w:val="nil"/>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时效指标</w:t>
            </w:r>
          </w:p>
        </w:tc>
        <w:tc>
          <w:tcPr>
            <w:tcW w:w="1134"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：开办费</w:t>
            </w:r>
          </w:p>
        </w:tc>
        <w:tc>
          <w:tcPr>
            <w:tcW w:w="1560" w:type="dxa"/>
            <w:gridSpan w:val="2"/>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2019</w:t>
            </w:r>
            <w:r w:rsidRPr="00914227">
              <w:rPr>
                <w:color w:val="000000" w:themeColor="text1"/>
                <w:kern w:val="0"/>
                <w:sz w:val="22"/>
                <w:szCs w:val="22"/>
              </w:rPr>
              <w:t>年</w:t>
            </w:r>
          </w:p>
        </w:tc>
        <w:tc>
          <w:tcPr>
            <w:tcW w:w="1984" w:type="dxa"/>
            <w:gridSpan w:val="2"/>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2019</w:t>
            </w:r>
            <w:r w:rsidRPr="00914227">
              <w:rPr>
                <w:color w:val="000000" w:themeColor="text1"/>
                <w:kern w:val="0"/>
                <w:sz w:val="22"/>
                <w:szCs w:val="22"/>
              </w:rPr>
              <w:t>年</w:t>
            </w:r>
          </w:p>
        </w:tc>
        <w:tc>
          <w:tcPr>
            <w:tcW w:w="1276"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109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无</w:t>
            </w:r>
          </w:p>
        </w:tc>
      </w:tr>
      <w:tr w:rsidR="00C4422A" w:rsidRPr="00914227">
        <w:trPr>
          <w:trHeight w:val="1200"/>
        </w:trPr>
        <w:tc>
          <w:tcPr>
            <w:tcW w:w="1135"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709"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满意度指标</w:t>
            </w:r>
          </w:p>
        </w:tc>
        <w:tc>
          <w:tcPr>
            <w:tcW w:w="708" w:type="dxa"/>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满意度指标</w:t>
            </w:r>
          </w:p>
        </w:tc>
        <w:tc>
          <w:tcPr>
            <w:tcW w:w="1134"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：开办费</w:t>
            </w:r>
          </w:p>
        </w:tc>
        <w:tc>
          <w:tcPr>
            <w:tcW w:w="156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2019</w:t>
            </w:r>
            <w:r w:rsidRPr="00914227">
              <w:rPr>
                <w:color w:val="000000" w:themeColor="text1"/>
                <w:kern w:val="0"/>
                <w:sz w:val="22"/>
                <w:szCs w:val="22"/>
              </w:rPr>
              <w:t>年</w:t>
            </w:r>
          </w:p>
        </w:tc>
        <w:tc>
          <w:tcPr>
            <w:tcW w:w="1984" w:type="dxa"/>
            <w:gridSpan w:val="2"/>
            <w:tcBorders>
              <w:top w:val="nil"/>
              <w:left w:val="nil"/>
              <w:bottom w:val="single" w:sz="4" w:space="0" w:color="auto"/>
              <w:right w:val="single" w:sz="4" w:space="0" w:color="auto"/>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机关日常事务有序推进，为后面工作稳步前进提供有力保障。</w:t>
            </w:r>
          </w:p>
        </w:tc>
        <w:tc>
          <w:tcPr>
            <w:tcW w:w="1276"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109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无</w:t>
            </w:r>
          </w:p>
        </w:tc>
      </w:tr>
    </w:tbl>
    <w:p w:rsidR="00B66821" w:rsidRPr="00914227" w:rsidRDefault="00B66821">
      <w:pPr>
        <w:spacing w:line="580" w:lineRule="exact"/>
        <w:rPr>
          <w:b/>
          <w:bCs/>
          <w:color w:val="000000" w:themeColor="text1"/>
          <w:kern w:val="0"/>
          <w:sz w:val="36"/>
          <w:szCs w:val="36"/>
        </w:rPr>
      </w:pPr>
    </w:p>
    <w:p w:rsidR="00C4422A" w:rsidRPr="00914227" w:rsidRDefault="00690B7C">
      <w:pPr>
        <w:spacing w:line="580" w:lineRule="exact"/>
        <w:jc w:val="center"/>
        <w:rPr>
          <w:color w:val="000000" w:themeColor="text1"/>
          <w:kern w:val="0"/>
          <w:sz w:val="36"/>
          <w:szCs w:val="36"/>
        </w:rPr>
      </w:pPr>
      <w:r w:rsidRPr="00914227">
        <w:rPr>
          <w:b/>
          <w:bCs/>
          <w:color w:val="000000" w:themeColor="text1"/>
          <w:kern w:val="0"/>
          <w:sz w:val="36"/>
          <w:szCs w:val="36"/>
        </w:rPr>
        <w:t xml:space="preserve">       </w:t>
      </w:r>
      <w:r w:rsidRPr="00914227">
        <w:rPr>
          <w:b/>
          <w:bCs/>
          <w:color w:val="000000" w:themeColor="text1"/>
          <w:kern w:val="0"/>
          <w:sz w:val="36"/>
          <w:szCs w:val="36"/>
        </w:rPr>
        <w:t>项目绩效目标完成情况表（</w:t>
      </w:r>
      <w:r w:rsidRPr="00914227">
        <w:rPr>
          <w:b/>
          <w:bCs/>
          <w:color w:val="000000" w:themeColor="text1"/>
          <w:kern w:val="0"/>
          <w:sz w:val="36"/>
          <w:szCs w:val="36"/>
        </w:rPr>
        <w:t>2</w:t>
      </w:r>
      <w:r w:rsidRPr="00914227">
        <w:rPr>
          <w:b/>
          <w:bCs/>
          <w:color w:val="000000" w:themeColor="text1"/>
          <w:kern w:val="0"/>
          <w:sz w:val="36"/>
          <w:szCs w:val="36"/>
        </w:rPr>
        <w:t>）</w:t>
      </w:r>
      <w:r w:rsidRPr="00914227">
        <w:rPr>
          <w:b/>
          <w:bCs/>
          <w:color w:val="000000" w:themeColor="text1"/>
          <w:kern w:val="0"/>
          <w:sz w:val="36"/>
          <w:szCs w:val="36"/>
        </w:rPr>
        <w:br/>
      </w:r>
      <w:r w:rsidRPr="00914227">
        <w:rPr>
          <w:color w:val="000000" w:themeColor="text1"/>
          <w:kern w:val="0"/>
          <w:sz w:val="36"/>
          <w:szCs w:val="36"/>
        </w:rPr>
        <w:t xml:space="preserve">(2019 </w:t>
      </w:r>
      <w:r w:rsidRPr="00914227">
        <w:rPr>
          <w:color w:val="000000" w:themeColor="text1"/>
          <w:kern w:val="0"/>
          <w:sz w:val="36"/>
          <w:szCs w:val="36"/>
        </w:rPr>
        <w:t>年度</w:t>
      </w:r>
      <w:r w:rsidRPr="00914227">
        <w:rPr>
          <w:color w:val="000000" w:themeColor="text1"/>
          <w:kern w:val="0"/>
          <w:sz w:val="36"/>
          <w:szCs w:val="36"/>
        </w:rPr>
        <w:t>)</w:t>
      </w:r>
    </w:p>
    <w:tbl>
      <w:tblPr>
        <w:tblW w:w="9640" w:type="dxa"/>
        <w:tblInd w:w="-176" w:type="dxa"/>
        <w:tblLook w:val="04A0"/>
      </w:tblPr>
      <w:tblGrid>
        <w:gridCol w:w="1109"/>
        <w:gridCol w:w="593"/>
        <w:gridCol w:w="514"/>
        <w:gridCol w:w="2463"/>
        <w:gridCol w:w="1275"/>
        <w:gridCol w:w="709"/>
        <w:gridCol w:w="1156"/>
        <w:gridCol w:w="403"/>
        <w:gridCol w:w="567"/>
        <w:gridCol w:w="851"/>
      </w:tblGrid>
      <w:tr w:rsidR="00C4422A" w:rsidRPr="00914227" w:rsidTr="00B66821">
        <w:trPr>
          <w:trHeight w:val="439"/>
        </w:trPr>
        <w:tc>
          <w:tcPr>
            <w:tcW w:w="1109" w:type="dxa"/>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专项（项目）名称</w:t>
            </w:r>
          </w:p>
        </w:tc>
        <w:tc>
          <w:tcPr>
            <w:tcW w:w="8531" w:type="dxa"/>
            <w:gridSpan w:val="9"/>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下达</w:t>
            </w:r>
            <w:r w:rsidRPr="00914227">
              <w:rPr>
                <w:color w:val="000000" w:themeColor="text1"/>
                <w:kern w:val="0"/>
                <w:sz w:val="22"/>
                <w:szCs w:val="22"/>
              </w:rPr>
              <w:t>2019</w:t>
            </w:r>
            <w:r w:rsidRPr="00914227">
              <w:rPr>
                <w:color w:val="000000" w:themeColor="text1"/>
                <w:kern w:val="0"/>
                <w:sz w:val="22"/>
                <w:szCs w:val="22"/>
              </w:rPr>
              <w:t>年中央财政医疗服务与保障能力提升补助资金</w:t>
            </w:r>
          </w:p>
        </w:tc>
      </w:tr>
      <w:tr w:rsidR="00C4422A" w:rsidRPr="00914227" w:rsidTr="00B66821">
        <w:trPr>
          <w:trHeight w:val="439"/>
        </w:trPr>
        <w:tc>
          <w:tcPr>
            <w:tcW w:w="1109" w:type="dxa"/>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项目主管单位</w:t>
            </w:r>
          </w:p>
        </w:tc>
        <w:tc>
          <w:tcPr>
            <w:tcW w:w="8531" w:type="dxa"/>
            <w:gridSpan w:val="9"/>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攀枝花市医疗保障局</w:t>
            </w:r>
          </w:p>
        </w:tc>
      </w:tr>
      <w:tr w:rsidR="00C4422A" w:rsidRPr="00914227" w:rsidTr="00B66821">
        <w:trPr>
          <w:trHeight w:val="439"/>
        </w:trPr>
        <w:tc>
          <w:tcPr>
            <w:tcW w:w="1109" w:type="dxa"/>
            <w:tcBorders>
              <w:top w:val="single" w:sz="4" w:space="0" w:color="auto"/>
              <w:left w:val="single" w:sz="4" w:space="0" w:color="auto"/>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项目实施单位</w:t>
            </w:r>
          </w:p>
        </w:tc>
        <w:tc>
          <w:tcPr>
            <w:tcW w:w="8531" w:type="dxa"/>
            <w:gridSpan w:val="9"/>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攀枝花市医疗保障局</w:t>
            </w:r>
          </w:p>
        </w:tc>
      </w:tr>
      <w:tr w:rsidR="00C4422A" w:rsidRPr="00914227" w:rsidTr="00B66821">
        <w:trPr>
          <w:trHeight w:val="439"/>
        </w:trPr>
        <w:tc>
          <w:tcPr>
            <w:tcW w:w="1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项目资金</w:t>
            </w:r>
            <w:r w:rsidRPr="00914227">
              <w:rPr>
                <w:color w:val="000000" w:themeColor="text1"/>
                <w:kern w:val="0"/>
                <w:sz w:val="22"/>
                <w:szCs w:val="22"/>
              </w:rPr>
              <w:br/>
            </w:r>
            <w:r w:rsidRPr="00914227">
              <w:rPr>
                <w:color w:val="000000" w:themeColor="text1"/>
                <w:kern w:val="0"/>
                <w:sz w:val="22"/>
                <w:szCs w:val="22"/>
              </w:rPr>
              <w:t>（万元）</w:t>
            </w:r>
          </w:p>
        </w:tc>
        <w:tc>
          <w:tcPr>
            <w:tcW w:w="3570"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全年预算数</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实际完成数</w:t>
            </w:r>
          </w:p>
        </w:tc>
        <w:tc>
          <w:tcPr>
            <w:tcW w:w="1418" w:type="dxa"/>
            <w:gridSpan w:val="2"/>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执行率（</w:t>
            </w:r>
            <w:r w:rsidRPr="00914227">
              <w:rPr>
                <w:color w:val="000000" w:themeColor="text1"/>
                <w:kern w:val="0"/>
                <w:sz w:val="22"/>
                <w:szCs w:val="22"/>
              </w:rPr>
              <w:t>%</w:t>
            </w:r>
            <w:r w:rsidRPr="00914227">
              <w:rPr>
                <w:color w:val="000000" w:themeColor="text1"/>
                <w:kern w:val="0"/>
                <w:sz w:val="22"/>
                <w:szCs w:val="22"/>
              </w:rPr>
              <w:t>）</w:t>
            </w:r>
          </w:p>
        </w:tc>
      </w:tr>
      <w:tr w:rsidR="00C4422A" w:rsidRPr="00914227" w:rsidTr="00B66821">
        <w:trPr>
          <w:trHeight w:val="439"/>
        </w:trPr>
        <w:tc>
          <w:tcPr>
            <w:tcW w:w="1109"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3570"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年度资金总额：</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30</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30</w:t>
            </w:r>
          </w:p>
        </w:tc>
        <w:tc>
          <w:tcPr>
            <w:tcW w:w="1418" w:type="dxa"/>
            <w:gridSpan w:val="2"/>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r>
      <w:tr w:rsidR="00C4422A" w:rsidRPr="00914227" w:rsidTr="00B66821">
        <w:trPr>
          <w:trHeight w:val="439"/>
        </w:trPr>
        <w:tc>
          <w:tcPr>
            <w:tcW w:w="1109"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3570"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其中：上级财政资金</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418" w:type="dxa"/>
            <w:gridSpan w:val="2"/>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r>
      <w:tr w:rsidR="00C4422A" w:rsidRPr="00914227" w:rsidTr="00B66821">
        <w:trPr>
          <w:trHeight w:val="439"/>
        </w:trPr>
        <w:tc>
          <w:tcPr>
            <w:tcW w:w="1109"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3570"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本级财政资金</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c>
          <w:tcPr>
            <w:tcW w:w="1418" w:type="dxa"/>
            <w:gridSpan w:val="2"/>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r>
      <w:tr w:rsidR="00C4422A" w:rsidRPr="00914227" w:rsidTr="00B66821">
        <w:trPr>
          <w:trHeight w:val="439"/>
        </w:trPr>
        <w:tc>
          <w:tcPr>
            <w:tcW w:w="1109" w:type="dxa"/>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3570" w:type="dxa"/>
            <w:gridSpan w:val="3"/>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其他资金</w:t>
            </w:r>
          </w:p>
        </w:tc>
        <w:tc>
          <w:tcPr>
            <w:tcW w:w="1984"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p>
        </w:tc>
        <w:tc>
          <w:tcPr>
            <w:tcW w:w="1418" w:type="dxa"/>
            <w:gridSpan w:val="2"/>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 xml:space="preserve">　</w:t>
            </w:r>
          </w:p>
        </w:tc>
      </w:tr>
      <w:tr w:rsidR="00C4422A" w:rsidRPr="00914227" w:rsidTr="00B66821">
        <w:trPr>
          <w:trHeight w:val="439"/>
        </w:trPr>
        <w:tc>
          <w:tcPr>
            <w:tcW w:w="1109" w:type="dxa"/>
            <w:vMerge w:val="restart"/>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总</w:t>
            </w:r>
            <w:r w:rsidRPr="00914227">
              <w:rPr>
                <w:color w:val="000000" w:themeColor="text1"/>
                <w:kern w:val="0"/>
                <w:sz w:val="22"/>
                <w:szCs w:val="22"/>
              </w:rPr>
              <w:br/>
            </w:r>
            <w:r w:rsidRPr="00914227">
              <w:rPr>
                <w:color w:val="000000" w:themeColor="text1"/>
                <w:kern w:val="0"/>
                <w:sz w:val="22"/>
                <w:szCs w:val="22"/>
              </w:rPr>
              <w:t>体</w:t>
            </w:r>
            <w:r w:rsidRPr="00914227">
              <w:rPr>
                <w:color w:val="000000" w:themeColor="text1"/>
                <w:kern w:val="0"/>
                <w:sz w:val="22"/>
                <w:szCs w:val="22"/>
              </w:rPr>
              <w:br/>
            </w:r>
            <w:r w:rsidRPr="00914227">
              <w:rPr>
                <w:color w:val="000000" w:themeColor="text1"/>
                <w:kern w:val="0"/>
                <w:sz w:val="22"/>
                <w:szCs w:val="22"/>
              </w:rPr>
              <w:t>目</w:t>
            </w:r>
            <w:r w:rsidRPr="00914227">
              <w:rPr>
                <w:color w:val="000000" w:themeColor="text1"/>
                <w:kern w:val="0"/>
                <w:sz w:val="22"/>
                <w:szCs w:val="22"/>
              </w:rPr>
              <w:br/>
            </w:r>
            <w:r w:rsidRPr="00914227">
              <w:rPr>
                <w:color w:val="000000" w:themeColor="text1"/>
                <w:kern w:val="0"/>
                <w:sz w:val="22"/>
                <w:szCs w:val="22"/>
              </w:rPr>
              <w:t>标</w:t>
            </w:r>
          </w:p>
        </w:tc>
        <w:tc>
          <w:tcPr>
            <w:tcW w:w="3570" w:type="dxa"/>
            <w:gridSpan w:val="3"/>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年度设定目标</w:t>
            </w:r>
          </w:p>
        </w:tc>
        <w:tc>
          <w:tcPr>
            <w:tcW w:w="4961" w:type="dxa"/>
            <w:gridSpan w:val="6"/>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实际完成情况</w:t>
            </w:r>
          </w:p>
        </w:tc>
      </w:tr>
      <w:tr w:rsidR="00C4422A" w:rsidRPr="00914227" w:rsidTr="00B66821">
        <w:trPr>
          <w:trHeight w:val="243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3570" w:type="dxa"/>
            <w:gridSpan w:val="3"/>
            <w:tcBorders>
              <w:top w:val="single" w:sz="4" w:space="0" w:color="auto"/>
              <w:left w:val="nil"/>
              <w:bottom w:val="single" w:sz="4" w:space="0" w:color="auto"/>
              <w:right w:val="single" w:sz="4" w:space="0" w:color="000000"/>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1.</w:t>
            </w:r>
            <w:r w:rsidRPr="00914227">
              <w:rPr>
                <w:color w:val="000000" w:themeColor="text1"/>
                <w:kern w:val="0"/>
                <w:sz w:val="22"/>
                <w:szCs w:val="22"/>
              </w:rPr>
              <w:t>提升医保信息化水平，加强网络、信息安全、基础设施等方面建设，进一步夯实技术基础，切实保障医保信息系统高效、安全运行，提高数据采集质量和速度；</w:t>
            </w:r>
            <w:r w:rsidRPr="00914227">
              <w:rPr>
                <w:color w:val="000000" w:themeColor="text1"/>
                <w:kern w:val="0"/>
                <w:sz w:val="22"/>
                <w:szCs w:val="22"/>
              </w:rPr>
              <w:br/>
              <w:t>2.</w:t>
            </w:r>
            <w:r w:rsidRPr="00914227">
              <w:rPr>
                <w:color w:val="000000" w:themeColor="text1"/>
                <w:kern w:val="0"/>
                <w:sz w:val="22"/>
                <w:szCs w:val="22"/>
              </w:rPr>
              <w:t>加强打击欺诈骗保工作力度，切实保障医保基金合理有效使用；</w:t>
            </w:r>
            <w:r w:rsidRPr="00914227">
              <w:rPr>
                <w:color w:val="000000" w:themeColor="text1"/>
                <w:kern w:val="0"/>
                <w:sz w:val="22"/>
                <w:szCs w:val="22"/>
              </w:rPr>
              <w:br/>
              <w:t>3.</w:t>
            </w:r>
            <w:r w:rsidRPr="00914227">
              <w:rPr>
                <w:color w:val="000000" w:themeColor="text1"/>
                <w:kern w:val="0"/>
                <w:sz w:val="22"/>
                <w:szCs w:val="22"/>
              </w:rPr>
              <w:t>加快推进医保支付方式改革和</w:t>
            </w:r>
            <w:r w:rsidRPr="00914227">
              <w:rPr>
                <w:color w:val="000000" w:themeColor="text1"/>
                <w:kern w:val="0"/>
                <w:sz w:val="22"/>
                <w:szCs w:val="22"/>
              </w:rPr>
              <w:t>DRG</w:t>
            </w:r>
            <w:r w:rsidRPr="00914227">
              <w:rPr>
                <w:color w:val="000000" w:themeColor="text1"/>
                <w:kern w:val="0"/>
                <w:sz w:val="22"/>
                <w:szCs w:val="22"/>
              </w:rPr>
              <w:t>试点工作；</w:t>
            </w:r>
            <w:r w:rsidRPr="00914227">
              <w:rPr>
                <w:color w:val="000000" w:themeColor="text1"/>
                <w:kern w:val="0"/>
                <w:sz w:val="22"/>
                <w:szCs w:val="22"/>
              </w:rPr>
              <w:br/>
              <w:t>4.</w:t>
            </w:r>
            <w:r w:rsidRPr="00914227">
              <w:rPr>
                <w:color w:val="000000" w:themeColor="text1"/>
                <w:kern w:val="0"/>
                <w:sz w:val="22"/>
                <w:szCs w:val="22"/>
              </w:rPr>
              <w:t>有效提升综合监管、宣传引导、经办服务、人才队伍建设等医疗保障服务能力。</w:t>
            </w:r>
          </w:p>
        </w:tc>
        <w:tc>
          <w:tcPr>
            <w:tcW w:w="4961" w:type="dxa"/>
            <w:gridSpan w:val="6"/>
            <w:tcBorders>
              <w:top w:val="single" w:sz="4" w:space="0" w:color="auto"/>
              <w:left w:val="nil"/>
              <w:bottom w:val="single" w:sz="4" w:space="0" w:color="auto"/>
              <w:right w:val="single" w:sz="4" w:space="0" w:color="000000"/>
            </w:tcBorders>
            <w:shd w:val="clear" w:color="auto" w:fill="auto"/>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2019</w:t>
            </w:r>
            <w:r w:rsidRPr="00914227">
              <w:rPr>
                <w:color w:val="000000" w:themeColor="text1"/>
                <w:kern w:val="0"/>
                <w:sz w:val="22"/>
                <w:szCs w:val="22"/>
              </w:rPr>
              <w:t>年市医疗保障局大力推动医保</w:t>
            </w:r>
            <w:r w:rsidRPr="00914227">
              <w:rPr>
                <w:color w:val="000000" w:themeColor="text1"/>
                <w:kern w:val="0"/>
                <w:sz w:val="22"/>
                <w:szCs w:val="22"/>
              </w:rPr>
              <w:t>APP</w:t>
            </w:r>
            <w:r w:rsidRPr="00914227">
              <w:rPr>
                <w:color w:val="000000" w:themeColor="text1"/>
                <w:kern w:val="0"/>
                <w:sz w:val="22"/>
                <w:szCs w:val="22"/>
              </w:rPr>
              <w:t>的网络信息化建设，加强了网络、信息安全以及基础设施等方面的建设，保障了医保信息系统高效、安全运行，提高了数据采集的质量和速度。做好加强打击欺诈骗保的工作，保障了医保基金合理有效使用。平稳有力的推进医保支付方式的改革，更加有效的提升综合监管、宣传、人才队伍建设等保障能力提升。</w:t>
            </w:r>
          </w:p>
        </w:tc>
      </w:tr>
      <w:tr w:rsidR="00C4422A" w:rsidRPr="00914227" w:rsidTr="00B66821">
        <w:trPr>
          <w:trHeight w:val="570"/>
        </w:trPr>
        <w:tc>
          <w:tcPr>
            <w:tcW w:w="1109" w:type="dxa"/>
            <w:vMerge w:val="restart"/>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绩</w:t>
            </w:r>
            <w:r w:rsidRPr="00914227">
              <w:rPr>
                <w:color w:val="000000" w:themeColor="text1"/>
                <w:kern w:val="0"/>
                <w:sz w:val="22"/>
                <w:szCs w:val="22"/>
              </w:rPr>
              <w:br/>
            </w:r>
            <w:r w:rsidRPr="00914227">
              <w:rPr>
                <w:color w:val="000000" w:themeColor="text1"/>
                <w:kern w:val="0"/>
                <w:sz w:val="22"/>
                <w:szCs w:val="22"/>
              </w:rPr>
              <w:t>效</w:t>
            </w:r>
            <w:r w:rsidRPr="00914227">
              <w:rPr>
                <w:color w:val="000000" w:themeColor="text1"/>
                <w:kern w:val="0"/>
                <w:sz w:val="22"/>
                <w:szCs w:val="22"/>
              </w:rPr>
              <w:br/>
            </w:r>
            <w:r w:rsidRPr="00914227">
              <w:rPr>
                <w:color w:val="000000" w:themeColor="text1"/>
                <w:kern w:val="0"/>
                <w:sz w:val="22"/>
                <w:szCs w:val="22"/>
              </w:rPr>
              <w:t>指</w:t>
            </w:r>
            <w:r w:rsidRPr="00914227">
              <w:rPr>
                <w:color w:val="000000" w:themeColor="text1"/>
                <w:kern w:val="0"/>
                <w:sz w:val="22"/>
                <w:szCs w:val="22"/>
              </w:rPr>
              <w:br/>
            </w:r>
            <w:r w:rsidRPr="00914227">
              <w:rPr>
                <w:color w:val="000000" w:themeColor="text1"/>
                <w:kern w:val="0"/>
                <w:sz w:val="22"/>
                <w:szCs w:val="22"/>
              </w:rPr>
              <w:t>标</w:t>
            </w:r>
          </w:p>
        </w:tc>
        <w:tc>
          <w:tcPr>
            <w:tcW w:w="593" w:type="dxa"/>
            <w:tcBorders>
              <w:top w:val="nil"/>
              <w:left w:val="nil"/>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一级</w:t>
            </w:r>
            <w:r w:rsidRPr="00914227">
              <w:rPr>
                <w:color w:val="000000" w:themeColor="text1"/>
                <w:kern w:val="0"/>
                <w:sz w:val="22"/>
                <w:szCs w:val="22"/>
              </w:rPr>
              <w:br/>
            </w:r>
            <w:r w:rsidRPr="00914227">
              <w:rPr>
                <w:color w:val="000000" w:themeColor="text1"/>
                <w:kern w:val="0"/>
                <w:sz w:val="22"/>
                <w:szCs w:val="22"/>
              </w:rPr>
              <w:t>指标</w:t>
            </w:r>
          </w:p>
        </w:tc>
        <w:tc>
          <w:tcPr>
            <w:tcW w:w="514"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二级指标</w:t>
            </w: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三级指标</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年度指标值</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实际完成数</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完成率（</w:t>
            </w:r>
            <w:r w:rsidRPr="00914227">
              <w:rPr>
                <w:color w:val="000000" w:themeColor="text1"/>
                <w:kern w:val="0"/>
                <w:sz w:val="22"/>
                <w:szCs w:val="22"/>
              </w:rPr>
              <w:t>%</w:t>
            </w:r>
            <w:r w:rsidRPr="00914227">
              <w:rPr>
                <w:color w:val="000000" w:themeColor="text1"/>
                <w:kern w:val="0"/>
                <w:sz w:val="22"/>
                <w:szCs w:val="22"/>
              </w:rPr>
              <w:t>）</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未完成原因和改进措施</w:t>
            </w:r>
          </w:p>
        </w:tc>
      </w:tr>
      <w:tr w:rsidR="00C4422A" w:rsidRPr="00914227" w:rsidTr="00B66821">
        <w:trPr>
          <w:trHeight w:val="70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项目完成</w:t>
            </w:r>
          </w:p>
        </w:tc>
        <w:tc>
          <w:tcPr>
            <w:tcW w:w="514"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数量指标</w:t>
            </w: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：开展全</w:t>
            </w:r>
            <w:r w:rsidR="003556C4" w:rsidRPr="00914227">
              <w:rPr>
                <w:color w:val="000000" w:themeColor="text1"/>
                <w:kern w:val="0"/>
                <w:sz w:val="22"/>
                <w:szCs w:val="22"/>
              </w:rPr>
              <w:t>市</w:t>
            </w:r>
            <w:r w:rsidRPr="00914227">
              <w:rPr>
                <w:color w:val="000000" w:themeColor="text1"/>
                <w:kern w:val="0"/>
                <w:sz w:val="22"/>
                <w:szCs w:val="22"/>
              </w:rPr>
              <w:t>医保政策宣传活动</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≥2</w:t>
            </w:r>
            <w:r w:rsidRPr="00914227">
              <w:rPr>
                <w:color w:val="000000" w:themeColor="text1"/>
                <w:kern w:val="0"/>
                <w:sz w:val="22"/>
                <w:szCs w:val="22"/>
              </w:rPr>
              <w:t>次</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0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2</w:t>
            </w:r>
            <w:r w:rsidRPr="00914227">
              <w:rPr>
                <w:color w:val="000000" w:themeColor="text1"/>
                <w:kern w:val="0"/>
                <w:sz w:val="22"/>
                <w:szCs w:val="22"/>
              </w:rPr>
              <w:t>：医保信息系统验收合格率</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≥90%</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0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3</w:t>
            </w:r>
            <w:r w:rsidRPr="00914227">
              <w:rPr>
                <w:color w:val="000000" w:themeColor="text1"/>
                <w:kern w:val="0"/>
                <w:sz w:val="22"/>
                <w:szCs w:val="22"/>
              </w:rPr>
              <w:t>：医保信息系统正常运行率</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≥90%</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0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4</w:t>
            </w:r>
            <w:r w:rsidRPr="00914227">
              <w:rPr>
                <w:color w:val="000000" w:themeColor="text1"/>
                <w:kern w:val="0"/>
                <w:sz w:val="22"/>
                <w:szCs w:val="22"/>
              </w:rPr>
              <w:t>：定点医药机构监督检查覆盖率</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2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5</w:t>
            </w:r>
            <w:r w:rsidRPr="00914227">
              <w:rPr>
                <w:color w:val="000000" w:themeColor="text1"/>
                <w:kern w:val="0"/>
                <w:sz w:val="22"/>
                <w:szCs w:val="22"/>
              </w:rPr>
              <w:t>：推行医保支付方式改革和</w:t>
            </w:r>
            <w:r w:rsidRPr="00914227">
              <w:rPr>
                <w:color w:val="000000" w:themeColor="text1"/>
                <w:kern w:val="0"/>
                <w:sz w:val="22"/>
                <w:szCs w:val="22"/>
              </w:rPr>
              <w:t>DRG</w:t>
            </w:r>
            <w:r w:rsidRPr="00914227">
              <w:rPr>
                <w:color w:val="000000" w:themeColor="text1"/>
                <w:kern w:val="0"/>
                <w:sz w:val="22"/>
                <w:szCs w:val="22"/>
              </w:rPr>
              <w:t>试点</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逐步推开</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位列位列全国</w:t>
            </w:r>
            <w:r w:rsidRPr="00914227">
              <w:rPr>
                <w:color w:val="000000" w:themeColor="text1"/>
                <w:kern w:val="0"/>
                <w:sz w:val="22"/>
                <w:szCs w:val="22"/>
              </w:rPr>
              <w:t>30</w:t>
            </w:r>
            <w:r w:rsidRPr="00914227">
              <w:rPr>
                <w:color w:val="000000" w:themeColor="text1"/>
                <w:kern w:val="0"/>
                <w:sz w:val="22"/>
                <w:szCs w:val="22"/>
              </w:rPr>
              <w:t>个试点城市前列</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96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val="restart"/>
            <w:tcBorders>
              <w:top w:val="nil"/>
              <w:left w:val="single" w:sz="4" w:space="0" w:color="auto"/>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质量指标</w:t>
            </w: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：医保经办服务能力</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有所提升</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有所提升</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135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2</w:t>
            </w:r>
            <w:r w:rsidRPr="00914227">
              <w:rPr>
                <w:color w:val="000000" w:themeColor="text1"/>
                <w:kern w:val="0"/>
                <w:sz w:val="22"/>
                <w:szCs w:val="22"/>
              </w:rPr>
              <w:t>：医保综合监管能力</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显著提升</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显著提升</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135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3</w:t>
            </w:r>
            <w:r w:rsidRPr="00914227">
              <w:rPr>
                <w:color w:val="000000" w:themeColor="text1"/>
                <w:kern w:val="0"/>
                <w:sz w:val="22"/>
                <w:szCs w:val="22"/>
              </w:rPr>
              <w:t>：医保宣传能力</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显著提升</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实现全市县、乡村全覆盖，宣传能力显著提升。</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135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4</w:t>
            </w:r>
            <w:r w:rsidRPr="00914227">
              <w:rPr>
                <w:color w:val="000000" w:themeColor="text1"/>
                <w:kern w:val="0"/>
                <w:sz w:val="22"/>
                <w:szCs w:val="22"/>
              </w:rPr>
              <w:t>：医保标准化水平</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显著提升</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全面落实省局经办管理能力，标准化水平显著提升</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135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5</w:t>
            </w:r>
            <w:r w:rsidRPr="00914227">
              <w:rPr>
                <w:color w:val="000000" w:themeColor="text1"/>
                <w:kern w:val="0"/>
                <w:sz w:val="22"/>
                <w:szCs w:val="22"/>
              </w:rPr>
              <w:t>：跨省异地就医直接结算率</w:t>
            </w:r>
          </w:p>
        </w:tc>
        <w:tc>
          <w:tcPr>
            <w:tcW w:w="1275"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有所提高</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有所提高</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8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val="restart"/>
            <w:tcBorders>
              <w:top w:val="single" w:sz="4" w:space="0" w:color="auto"/>
              <w:left w:val="single" w:sz="4" w:space="0" w:color="auto"/>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时效指标</w:t>
            </w: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w:t>
            </w:r>
            <w:r w:rsidRPr="00914227">
              <w:rPr>
                <w:color w:val="000000" w:themeColor="text1"/>
                <w:kern w:val="0"/>
                <w:sz w:val="22"/>
                <w:szCs w:val="22"/>
              </w:rPr>
              <w:t>DRG</w:t>
            </w:r>
            <w:r w:rsidRPr="00914227">
              <w:rPr>
                <w:color w:val="000000" w:themeColor="text1"/>
                <w:kern w:val="0"/>
                <w:sz w:val="22"/>
                <w:szCs w:val="22"/>
              </w:rPr>
              <w:t>试点进行模拟运行时间</w:t>
            </w:r>
          </w:p>
        </w:tc>
        <w:tc>
          <w:tcPr>
            <w:tcW w:w="1275" w:type="dxa"/>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不晚于</w:t>
            </w:r>
            <w:r w:rsidRPr="00914227">
              <w:rPr>
                <w:color w:val="000000" w:themeColor="text1"/>
                <w:kern w:val="0"/>
                <w:sz w:val="22"/>
                <w:szCs w:val="22"/>
              </w:rPr>
              <w:t>12</w:t>
            </w:r>
            <w:r w:rsidRPr="00914227">
              <w:rPr>
                <w:color w:val="000000" w:themeColor="text1"/>
                <w:kern w:val="0"/>
                <w:sz w:val="22"/>
                <w:szCs w:val="22"/>
              </w:rPr>
              <w:t>月底</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8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2</w:t>
            </w:r>
            <w:r w:rsidRPr="00914227">
              <w:rPr>
                <w:color w:val="000000" w:themeColor="text1"/>
                <w:kern w:val="0"/>
                <w:sz w:val="22"/>
                <w:szCs w:val="22"/>
              </w:rPr>
              <w:t>：国家</w:t>
            </w:r>
            <w:r w:rsidRPr="00914227">
              <w:rPr>
                <w:color w:val="000000" w:themeColor="text1"/>
                <w:kern w:val="0"/>
                <w:sz w:val="22"/>
                <w:szCs w:val="22"/>
              </w:rPr>
              <w:t>15</w:t>
            </w:r>
            <w:r w:rsidRPr="00914227">
              <w:rPr>
                <w:color w:val="000000" w:themeColor="text1"/>
                <w:kern w:val="0"/>
                <w:sz w:val="22"/>
                <w:szCs w:val="22"/>
              </w:rPr>
              <w:t>套信息化标准代码贯彻落地</w:t>
            </w:r>
          </w:p>
        </w:tc>
        <w:tc>
          <w:tcPr>
            <w:tcW w:w="1275" w:type="dxa"/>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不晚于</w:t>
            </w:r>
            <w:r w:rsidRPr="00914227">
              <w:rPr>
                <w:color w:val="000000" w:themeColor="text1"/>
                <w:kern w:val="0"/>
                <w:sz w:val="22"/>
                <w:szCs w:val="22"/>
              </w:rPr>
              <w:t>12</w:t>
            </w:r>
            <w:r w:rsidRPr="00914227">
              <w:rPr>
                <w:color w:val="000000" w:themeColor="text1"/>
                <w:kern w:val="0"/>
                <w:sz w:val="22"/>
                <w:szCs w:val="22"/>
              </w:rPr>
              <w:t>月底</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78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3</w:t>
            </w:r>
            <w:r w:rsidRPr="00914227">
              <w:rPr>
                <w:color w:val="000000" w:themeColor="text1"/>
                <w:kern w:val="0"/>
                <w:sz w:val="22"/>
                <w:szCs w:val="22"/>
              </w:rPr>
              <w:t>：参保信息核查系统适应性改造</w:t>
            </w:r>
          </w:p>
        </w:tc>
        <w:tc>
          <w:tcPr>
            <w:tcW w:w="1275" w:type="dxa"/>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规定时限完成</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64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val="restart"/>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项目效益</w:t>
            </w:r>
          </w:p>
        </w:tc>
        <w:tc>
          <w:tcPr>
            <w:tcW w:w="514" w:type="dxa"/>
            <w:vMerge w:val="restart"/>
            <w:tcBorders>
              <w:top w:val="single" w:sz="4" w:space="0" w:color="auto"/>
              <w:left w:val="single" w:sz="4" w:space="0" w:color="auto"/>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社会效益</w:t>
            </w:r>
            <w:r w:rsidRPr="00914227">
              <w:rPr>
                <w:color w:val="000000" w:themeColor="text1"/>
                <w:kern w:val="0"/>
                <w:sz w:val="22"/>
                <w:szCs w:val="22"/>
              </w:rPr>
              <w:br/>
            </w:r>
            <w:r w:rsidRPr="00914227">
              <w:rPr>
                <w:color w:val="000000" w:themeColor="text1"/>
                <w:kern w:val="0"/>
                <w:sz w:val="22"/>
                <w:szCs w:val="22"/>
              </w:rPr>
              <w:t>指标</w:t>
            </w: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：参保群众政策知晓率</w:t>
            </w:r>
          </w:p>
        </w:tc>
        <w:tc>
          <w:tcPr>
            <w:tcW w:w="1275" w:type="dxa"/>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普遍知晓</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64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2</w:t>
            </w:r>
            <w:r w:rsidRPr="00914227">
              <w:rPr>
                <w:color w:val="000000" w:themeColor="text1"/>
                <w:kern w:val="0"/>
                <w:sz w:val="22"/>
                <w:szCs w:val="22"/>
              </w:rPr>
              <w:t>：跨省异地就医直接结算率</w:t>
            </w:r>
          </w:p>
        </w:tc>
        <w:tc>
          <w:tcPr>
            <w:tcW w:w="1275" w:type="dxa"/>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明显增强</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645"/>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14"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2"/>
                <w:szCs w:val="22"/>
              </w:rPr>
            </w:pP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指标</w:t>
            </w:r>
            <w:r w:rsidRPr="00914227">
              <w:rPr>
                <w:color w:val="000000" w:themeColor="text1"/>
                <w:kern w:val="0"/>
                <w:sz w:val="22"/>
                <w:szCs w:val="22"/>
              </w:rPr>
              <w:t>3</w:t>
            </w:r>
            <w:r w:rsidRPr="00914227">
              <w:rPr>
                <w:color w:val="000000" w:themeColor="text1"/>
                <w:kern w:val="0"/>
                <w:sz w:val="22"/>
                <w:szCs w:val="22"/>
              </w:rPr>
              <w:t>：医保经办服务信息化支撑能力</w:t>
            </w:r>
          </w:p>
        </w:tc>
        <w:tc>
          <w:tcPr>
            <w:tcW w:w="1275" w:type="dxa"/>
            <w:tcBorders>
              <w:top w:val="nil"/>
              <w:left w:val="nil"/>
              <w:bottom w:val="nil"/>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有所提高</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r w:rsidR="00C4422A" w:rsidRPr="00914227" w:rsidTr="00B66821">
        <w:trPr>
          <w:trHeight w:val="1500"/>
        </w:trPr>
        <w:tc>
          <w:tcPr>
            <w:tcW w:w="1109"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2"/>
                <w:szCs w:val="22"/>
              </w:rPr>
            </w:pPr>
          </w:p>
        </w:tc>
        <w:tc>
          <w:tcPr>
            <w:tcW w:w="59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满意度指标</w:t>
            </w:r>
          </w:p>
        </w:tc>
        <w:tc>
          <w:tcPr>
            <w:tcW w:w="514" w:type="dxa"/>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满意度指标</w:t>
            </w:r>
          </w:p>
        </w:tc>
        <w:tc>
          <w:tcPr>
            <w:tcW w:w="246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w:t>
            </w:r>
            <w:r w:rsidRPr="00914227">
              <w:rPr>
                <w:color w:val="000000" w:themeColor="text1"/>
                <w:kern w:val="0"/>
                <w:sz w:val="22"/>
                <w:szCs w:val="22"/>
              </w:rPr>
              <w:t>指标</w:t>
            </w:r>
            <w:r w:rsidRPr="00914227">
              <w:rPr>
                <w:color w:val="000000" w:themeColor="text1"/>
                <w:kern w:val="0"/>
                <w:sz w:val="22"/>
                <w:szCs w:val="22"/>
              </w:rPr>
              <w:t>1</w:t>
            </w:r>
            <w:r w:rsidRPr="00914227">
              <w:rPr>
                <w:color w:val="000000" w:themeColor="text1"/>
                <w:kern w:val="0"/>
                <w:sz w:val="22"/>
                <w:szCs w:val="22"/>
              </w:rPr>
              <w:t>：参保人员对医保服务的满意度</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≥80%</w:t>
            </w:r>
          </w:p>
        </w:tc>
        <w:tc>
          <w:tcPr>
            <w:tcW w:w="1865"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已完成</w:t>
            </w:r>
          </w:p>
        </w:tc>
        <w:tc>
          <w:tcPr>
            <w:tcW w:w="970"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2"/>
                <w:szCs w:val="22"/>
              </w:rPr>
            </w:pPr>
            <w:r w:rsidRPr="00914227">
              <w:rPr>
                <w:color w:val="000000" w:themeColor="text1"/>
                <w:kern w:val="0"/>
                <w:sz w:val="22"/>
                <w:szCs w:val="22"/>
              </w:rPr>
              <w:t>100%</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2"/>
                <w:szCs w:val="22"/>
              </w:rPr>
            </w:pPr>
            <w:r w:rsidRPr="00914227">
              <w:rPr>
                <w:color w:val="000000" w:themeColor="text1"/>
                <w:kern w:val="0"/>
                <w:sz w:val="22"/>
                <w:szCs w:val="22"/>
              </w:rPr>
              <w:t xml:space="preserve">　无</w:t>
            </w:r>
          </w:p>
        </w:tc>
      </w:tr>
    </w:tbl>
    <w:p w:rsidR="00C4422A" w:rsidRPr="00914227" w:rsidRDefault="00690B7C">
      <w:pPr>
        <w:spacing w:line="580" w:lineRule="exact"/>
        <w:ind w:firstLineChars="200" w:firstLine="640"/>
        <w:rPr>
          <w:rFonts w:eastAsia="仿宋_GB2312"/>
          <w:color w:val="000000" w:themeColor="text1"/>
          <w:sz w:val="32"/>
          <w:szCs w:val="32"/>
        </w:rPr>
      </w:pPr>
      <w:r w:rsidRPr="00914227">
        <w:rPr>
          <w:rFonts w:eastAsia="楷体_GB2312"/>
          <w:color w:val="000000" w:themeColor="text1"/>
          <w:sz w:val="32"/>
          <w:szCs w:val="32"/>
        </w:rPr>
        <w:lastRenderedPageBreak/>
        <w:t>2.</w:t>
      </w:r>
      <w:r w:rsidRPr="00914227">
        <w:rPr>
          <w:rFonts w:eastAsia="楷体_GB2312"/>
          <w:color w:val="000000" w:themeColor="text1"/>
          <w:sz w:val="32"/>
          <w:szCs w:val="32"/>
        </w:rPr>
        <w:t>部门绩效评价结果。</w:t>
      </w:r>
    </w:p>
    <w:p w:rsidR="00C4422A" w:rsidRPr="00914227" w:rsidRDefault="00690B7C">
      <w:pPr>
        <w:spacing w:line="58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本部门按要求对</w:t>
      </w:r>
      <w:r w:rsidRPr="00914227">
        <w:rPr>
          <w:rFonts w:eastAsia="仿宋_GB2312"/>
          <w:color w:val="000000" w:themeColor="text1"/>
          <w:sz w:val="32"/>
          <w:szCs w:val="32"/>
        </w:rPr>
        <w:t>2019</w:t>
      </w:r>
      <w:r w:rsidRPr="00914227">
        <w:rPr>
          <w:rFonts w:eastAsia="仿宋_GB2312"/>
          <w:color w:val="000000" w:themeColor="text1"/>
          <w:sz w:val="32"/>
          <w:szCs w:val="32"/>
        </w:rPr>
        <w:t>年部门整体支出绩效评价情况开展自评，《攀枝花市医疗保障局</w:t>
      </w:r>
      <w:r w:rsidRPr="00914227">
        <w:rPr>
          <w:rFonts w:eastAsia="仿宋_GB2312"/>
          <w:color w:val="000000" w:themeColor="text1"/>
          <w:sz w:val="32"/>
          <w:szCs w:val="32"/>
        </w:rPr>
        <w:t>2019</w:t>
      </w:r>
      <w:r w:rsidRPr="00914227">
        <w:rPr>
          <w:rFonts w:eastAsia="仿宋_GB2312"/>
          <w:color w:val="000000" w:themeColor="text1"/>
          <w:sz w:val="32"/>
          <w:szCs w:val="32"/>
        </w:rPr>
        <w:t>年部门整体支出绩效评价报告》见附件（附件</w:t>
      </w:r>
      <w:r w:rsidRPr="00914227">
        <w:rPr>
          <w:rFonts w:eastAsia="仿宋_GB2312"/>
          <w:color w:val="000000" w:themeColor="text1"/>
          <w:sz w:val="32"/>
          <w:szCs w:val="32"/>
        </w:rPr>
        <w:t>1</w:t>
      </w:r>
      <w:r w:rsidRPr="00914227">
        <w:rPr>
          <w:rFonts w:eastAsia="仿宋_GB2312"/>
          <w:color w:val="000000" w:themeColor="text1"/>
          <w:sz w:val="32"/>
          <w:szCs w:val="32"/>
        </w:rPr>
        <w:t>）。</w:t>
      </w:r>
    </w:p>
    <w:p w:rsidR="008B6AF4" w:rsidRPr="00914227" w:rsidRDefault="00690B7C" w:rsidP="008B6AF4">
      <w:pPr>
        <w:spacing w:line="580" w:lineRule="exact"/>
        <w:ind w:firstLineChars="200" w:firstLine="640"/>
        <w:rPr>
          <w:rFonts w:eastAsia="仿宋_GB2312"/>
          <w:b/>
          <w:color w:val="000000"/>
          <w:sz w:val="32"/>
          <w:szCs w:val="32"/>
        </w:rPr>
      </w:pPr>
      <w:r w:rsidRPr="00914227">
        <w:rPr>
          <w:rFonts w:eastAsia="仿宋_GB2312"/>
          <w:color w:val="000000" w:themeColor="text1"/>
          <w:sz w:val="32"/>
          <w:szCs w:val="32"/>
        </w:rPr>
        <w:t>本部门自行组织</w:t>
      </w:r>
      <w:r w:rsidR="00EF4865" w:rsidRPr="00914227">
        <w:rPr>
          <w:rFonts w:eastAsia="仿宋_GB2312"/>
          <w:color w:val="000000" w:themeColor="text1"/>
          <w:sz w:val="32"/>
          <w:szCs w:val="32"/>
        </w:rPr>
        <w:t>对省级专项资金（</w:t>
      </w:r>
      <w:r w:rsidR="00EF4865" w:rsidRPr="00914227">
        <w:rPr>
          <w:rFonts w:eastAsia="仿宋_GB2312"/>
          <w:bCs/>
          <w:color w:val="000000" w:themeColor="text1"/>
          <w:sz w:val="32"/>
          <w:szCs w:val="32"/>
        </w:rPr>
        <w:t>2019</w:t>
      </w:r>
      <w:r w:rsidR="00EF4865" w:rsidRPr="00914227">
        <w:rPr>
          <w:rFonts w:eastAsia="仿宋_GB2312"/>
          <w:bCs/>
          <w:color w:val="000000" w:themeColor="text1"/>
          <w:sz w:val="32"/>
          <w:szCs w:val="32"/>
        </w:rPr>
        <w:t>年中央财政医疗服务与保障能力提升补助资金</w:t>
      </w:r>
      <w:r w:rsidR="00EF4865" w:rsidRPr="00914227">
        <w:rPr>
          <w:rFonts w:eastAsia="仿宋_GB2312"/>
          <w:color w:val="000000" w:themeColor="text1"/>
          <w:sz w:val="32"/>
          <w:szCs w:val="32"/>
        </w:rPr>
        <w:t>）</w:t>
      </w:r>
      <w:r w:rsidR="008B6AF4" w:rsidRPr="00914227">
        <w:rPr>
          <w:rFonts w:eastAsia="仿宋_GB2312"/>
          <w:color w:val="000000" w:themeColor="text1"/>
          <w:sz w:val="32"/>
          <w:szCs w:val="32"/>
        </w:rPr>
        <w:t>开展项目</w:t>
      </w:r>
      <w:r w:rsidRPr="00914227">
        <w:rPr>
          <w:rFonts w:eastAsia="仿宋_GB2312"/>
          <w:color w:val="000000" w:themeColor="text1"/>
          <w:sz w:val="32"/>
          <w:szCs w:val="32"/>
        </w:rPr>
        <w:t>绩效评价，</w:t>
      </w:r>
      <w:r w:rsidR="008B6AF4" w:rsidRPr="00914227">
        <w:rPr>
          <w:rFonts w:eastAsia="仿宋_GB2312"/>
          <w:sz w:val="32"/>
          <w:szCs w:val="32"/>
        </w:rPr>
        <w:t>《</w:t>
      </w:r>
      <w:r w:rsidR="00EF4865" w:rsidRPr="00914227">
        <w:rPr>
          <w:rFonts w:eastAsia="仿宋_GB2312"/>
          <w:sz w:val="32"/>
          <w:szCs w:val="32"/>
        </w:rPr>
        <w:t>攀枝花市医疗保障局</w:t>
      </w:r>
      <w:r w:rsidR="00EF4865" w:rsidRPr="00914227">
        <w:rPr>
          <w:rFonts w:eastAsia="仿宋_GB2312"/>
          <w:bCs/>
          <w:color w:val="000000" w:themeColor="text1"/>
          <w:sz w:val="32"/>
          <w:szCs w:val="32"/>
        </w:rPr>
        <w:t>2019</w:t>
      </w:r>
      <w:r w:rsidR="00EF4865" w:rsidRPr="00914227">
        <w:rPr>
          <w:rFonts w:eastAsia="仿宋_GB2312"/>
          <w:bCs/>
          <w:color w:val="000000" w:themeColor="text1"/>
          <w:sz w:val="32"/>
          <w:szCs w:val="32"/>
        </w:rPr>
        <w:t>年中央财政医疗服务与保障能力提升补助资金</w:t>
      </w:r>
      <w:r w:rsidR="008B6AF4" w:rsidRPr="00914227">
        <w:rPr>
          <w:rFonts w:eastAsia="仿宋_GB2312"/>
          <w:sz w:val="32"/>
          <w:szCs w:val="32"/>
        </w:rPr>
        <w:t>项目绩效评价报告》</w:t>
      </w:r>
      <w:r w:rsidR="00EF4865" w:rsidRPr="00914227">
        <w:rPr>
          <w:rFonts w:eastAsia="仿宋_GB2312"/>
          <w:sz w:val="32"/>
          <w:szCs w:val="32"/>
        </w:rPr>
        <w:t>见</w:t>
      </w:r>
      <w:r w:rsidR="00BA561C" w:rsidRPr="00914227">
        <w:rPr>
          <w:rFonts w:eastAsia="仿宋_GB2312"/>
          <w:sz w:val="32"/>
          <w:szCs w:val="32"/>
        </w:rPr>
        <w:t>附件（附件</w:t>
      </w:r>
      <w:r w:rsidR="00BA561C" w:rsidRPr="00914227">
        <w:rPr>
          <w:rFonts w:eastAsia="仿宋_GB2312"/>
          <w:sz w:val="32"/>
          <w:szCs w:val="32"/>
        </w:rPr>
        <w:t>2</w:t>
      </w:r>
      <w:r w:rsidR="00BA561C" w:rsidRPr="00914227">
        <w:rPr>
          <w:rFonts w:eastAsia="仿宋_GB2312"/>
          <w:sz w:val="32"/>
          <w:szCs w:val="32"/>
        </w:rPr>
        <w:t>）</w:t>
      </w:r>
      <w:r w:rsidR="008B6AF4" w:rsidRPr="00914227">
        <w:rPr>
          <w:rFonts w:eastAsia="仿宋_GB2312"/>
          <w:sz w:val="32"/>
          <w:szCs w:val="32"/>
        </w:rPr>
        <w:t>。（非涉密部门均需公开部门整体支出评价报告，部门自行组织的绩效评价情况根据部门实际公开，若未组织项目绩效评价，则只需说明部门整体支出绩效评价情况）</w:t>
      </w:r>
    </w:p>
    <w:p w:rsidR="00C4422A" w:rsidRPr="00914227" w:rsidRDefault="008B6AF4" w:rsidP="008B6AF4">
      <w:pPr>
        <w:widowControl/>
        <w:jc w:val="left"/>
        <w:rPr>
          <w:rFonts w:eastAsia="仿宋_GB2312"/>
          <w:b/>
          <w:color w:val="000000"/>
          <w:sz w:val="32"/>
          <w:szCs w:val="32"/>
        </w:rPr>
      </w:pPr>
      <w:r w:rsidRPr="00914227">
        <w:rPr>
          <w:rFonts w:eastAsia="仿宋_GB2312"/>
          <w:b/>
          <w:color w:val="000000"/>
          <w:sz w:val="32"/>
          <w:szCs w:val="32"/>
        </w:rPr>
        <w:br w:type="page"/>
      </w:r>
    </w:p>
    <w:tbl>
      <w:tblPr>
        <w:tblW w:w="8944" w:type="dxa"/>
        <w:tblInd w:w="94" w:type="dxa"/>
        <w:tblLayout w:type="fixed"/>
        <w:tblLook w:val="04A0"/>
      </w:tblPr>
      <w:tblGrid>
        <w:gridCol w:w="8661"/>
        <w:gridCol w:w="283"/>
      </w:tblGrid>
      <w:tr w:rsidR="00C4422A" w:rsidRPr="00914227">
        <w:trPr>
          <w:trHeight w:val="285"/>
        </w:trPr>
        <w:tc>
          <w:tcPr>
            <w:tcW w:w="8944" w:type="dxa"/>
            <w:gridSpan w:val="2"/>
            <w:tcBorders>
              <w:top w:val="nil"/>
              <w:left w:val="nil"/>
              <w:bottom w:val="nil"/>
              <w:right w:val="nil"/>
            </w:tcBorders>
            <w:shd w:val="clear" w:color="auto" w:fill="auto"/>
            <w:vAlign w:val="center"/>
          </w:tcPr>
          <w:p w:rsidR="00C4422A" w:rsidRPr="00914227" w:rsidRDefault="00C4422A">
            <w:pPr>
              <w:widowControl/>
              <w:jc w:val="left"/>
              <w:rPr>
                <w:color w:val="000000" w:themeColor="text1"/>
                <w:kern w:val="0"/>
                <w:sz w:val="24"/>
              </w:rPr>
            </w:pPr>
          </w:p>
          <w:p w:rsidR="00C4422A" w:rsidRPr="00914227" w:rsidRDefault="00690B7C">
            <w:pPr>
              <w:widowControl/>
              <w:jc w:val="left"/>
              <w:rPr>
                <w:rFonts w:eastAsia="仿宋_GB2312"/>
                <w:color w:val="000000" w:themeColor="text1"/>
                <w:kern w:val="0"/>
                <w:sz w:val="32"/>
                <w:szCs w:val="32"/>
              </w:rPr>
            </w:pPr>
            <w:r w:rsidRPr="00914227">
              <w:rPr>
                <w:rFonts w:eastAsia="仿宋_GB2312"/>
                <w:color w:val="000000" w:themeColor="text1"/>
                <w:kern w:val="0"/>
                <w:sz w:val="32"/>
                <w:szCs w:val="32"/>
              </w:rPr>
              <w:t>附件</w:t>
            </w:r>
            <w:r w:rsidRPr="00914227">
              <w:rPr>
                <w:rFonts w:eastAsia="仿宋_GB2312"/>
                <w:color w:val="000000" w:themeColor="text1"/>
                <w:kern w:val="0"/>
                <w:sz w:val="32"/>
                <w:szCs w:val="32"/>
              </w:rPr>
              <w:t>1</w:t>
            </w:r>
          </w:p>
        </w:tc>
      </w:tr>
      <w:tr w:rsidR="00C4422A" w:rsidRPr="00914227">
        <w:trPr>
          <w:trHeight w:val="675"/>
        </w:trPr>
        <w:tc>
          <w:tcPr>
            <w:tcW w:w="8944" w:type="dxa"/>
            <w:gridSpan w:val="2"/>
            <w:tcBorders>
              <w:top w:val="nil"/>
              <w:left w:val="nil"/>
              <w:bottom w:val="nil"/>
              <w:right w:val="nil"/>
            </w:tcBorders>
            <w:shd w:val="clear" w:color="auto" w:fill="auto"/>
            <w:vAlign w:val="center"/>
          </w:tcPr>
          <w:p w:rsidR="00C4422A" w:rsidRPr="00914227" w:rsidRDefault="00690B7C">
            <w:pPr>
              <w:widowControl/>
              <w:jc w:val="center"/>
              <w:rPr>
                <w:rFonts w:eastAsiaTheme="majorEastAsia"/>
                <w:b/>
                <w:bCs/>
                <w:color w:val="000000" w:themeColor="text1"/>
                <w:kern w:val="0"/>
                <w:sz w:val="36"/>
                <w:szCs w:val="36"/>
              </w:rPr>
            </w:pPr>
            <w:r w:rsidRPr="00914227">
              <w:rPr>
                <w:rFonts w:eastAsiaTheme="majorEastAsia"/>
                <w:b/>
                <w:bCs/>
                <w:color w:val="000000" w:themeColor="text1"/>
                <w:kern w:val="0"/>
                <w:sz w:val="36"/>
                <w:szCs w:val="36"/>
              </w:rPr>
              <w:t>攀枝花市</w:t>
            </w:r>
            <w:r w:rsidRPr="00914227">
              <w:rPr>
                <w:rFonts w:eastAsiaTheme="majorEastAsia"/>
                <w:b/>
                <w:bCs/>
                <w:color w:val="000000" w:themeColor="text1"/>
                <w:kern w:val="0"/>
                <w:sz w:val="36"/>
                <w:szCs w:val="36"/>
              </w:rPr>
              <w:t>2019</w:t>
            </w:r>
            <w:r w:rsidRPr="00914227">
              <w:rPr>
                <w:rFonts w:eastAsiaTheme="majorEastAsia"/>
                <w:b/>
                <w:bCs/>
                <w:color w:val="000000" w:themeColor="text1"/>
                <w:kern w:val="0"/>
                <w:sz w:val="36"/>
                <w:szCs w:val="36"/>
              </w:rPr>
              <w:t>年度市级部门预算整体绩效自评表</w:t>
            </w:r>
          </w:p>
        </w:tc>
      </w:tr>
      <w:tr w:rsidR="00C4422A" w:rsidRPr="00914227">
        <w:trPr>
          <w:gridAfter w:val="1"/>
          <w:wAfter w:w="283" w:type="dxa"/>
          <w:trHeight w:val="285"/>
        </w:trPr>
        <w:tc>
          <w:tcPr>
            <w:tcW w:w="8661" w:type="dxa"/>
            <w:tcBorders>
              <w:top w:val="nil"/>
              <w:left w:val="nil"/>
              <w:bottom w:val="nil"/>
              <w:right w:val="nil"/>
            </w:tcBorders>
            <w:shd w:val="clear" w:color="auto" w:fill="auto"/>
            <w:vAlign w:val="center"/>
          </w:tcPr>
          <w:p w:rsidR="00C4422A" w:rsidRPr="00914227" w:rsidRDefault="00690B7C">
            <w:pPr>
              <w:widowControl/>
              <w:jc w:val="center"/>
              <w:rPr>
                <w:rFonts w:eastAsiaTheme="majorEastAsia"/>
                <w:color w:val="000000" w:themeColor="text1"/>
                <w:kern w:val="0"/>
                <w:sz w:val="36"/>
                <w:szCs w:val="36"/>
              </w:rPr>
            </w:pPr>
            <w:r w:rsidRPr="00914227">
              <w:rPr>
                <w:rFonts w:eastAsiaTheme="majorEastAsia"/>
                <w:color w:val="000000" w:themeColor="text1"/>
                <w:kern w:val="0"/>
                <w:sz w:val="36"/>
                <w:szCs w:val="36"/>
              </w:rPr>
              <w:t>（</w:t>
            </w:r>
            <w:r w:rsidRPr="00914227">
              <w:rPr>
                <w:rFonts w:eastAsiaTheme="majorEastAsia"/>
                <w:color w:val="000000" w:themeColor="text1"/>
                <w:kern w:val="0"/>
                <w:sz w:val="36"/>
                <w:szCs w:val="36"/>
              </w:rPr>
              <w:t>2019</w:t>
            </w:r>
            <w:r w:rsidRPr="00914227">
              <w:rPr>
                <w:rFonts w:eastAsiaTheme="majorEastAsia"/>
                <w:color w:val="000000" w:themeColor="text1"/>
                <w:kern w:val="0"/>
                <w:sz w:val="36"/>
                <w:szCs w:val="36"/>
              </w:rPr>
              <w:t>年度）</w:t>
            </w:r>
          </w:p>
          <w:tbl>
            <w:tblPr>
              <w:tblW w:w="8406" w:type="dxa"/>
              <w:tblLayout w:type="fixed"/>
              <w:tblLook w:val="04A0"/>
            </w:tblPr>
            <w:tblGrid>
              <w:gridCol w:w="390"/>
              <w:gridCol w:w="385"/>
              <w:gridCol w:w="448"/>
              <w:gridCol w:w="1513"/>
              <w:gridCol w:w="2127"/>
              <w:gridCol w:w="850"/>
              <w:gridCol w:w="709"/>
              <w:gridCol w:w="283"/>
              <w:gridCol w:w="851"/>
              <w:gridCol w:w="850"/>
            </w:tblGrid>
            <w:tr w:rsidR="00C4422A" w:rsidRPr="00914227">
              <w:trPr>
                <w:trHeight w:val="439"/>
              </w:trPr>
              <w:tc>
                <w:tcPr>
                  <w:tcW w:w="12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部门预算项目名称</w:t>
                  </w:r>
                </w:p>
              </w:tc>
              <w:tc>
                <w:tcPr>
                  <w:tcW w:w="7183" w:type="dxa"/>
                  <w:gridSpan w:val="7"/>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部门预算整体绩效目标</w:t>
                  </w:r>
                </w:p>
              </w:tc>
            </w:tr>
            <w:tr w:rsidR="00C4422A" w:rsidRPr="00914227">
              <w:trPr>
                <w:trHeight w:val="439"/>
              </w:trPr>
              <w:tc>
                <w:tcPr>
                  <w:tcW w:w="12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预算单位</w:t>
                  </w:r>
                </w:p>
              </w:tc>
              <w:tc>
                <w:tcPr>
                  <w:tcW w:w="7183" w:type="dxa"/>
                  <w:gridSpan w:val="7"/>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攀枝花市医疗保障局</w:t>
                  </w:r>
                </w:p>
              </w:tc>
            </w:tr>
            <w:tr w:rsidR="00C4422A" w:rsidRPr="00914227">
              <w:trPr>
                <w:trHeight w:val="439"/>
              </w:trPr>
              <w:tc>
                <w:tcPr>
                  <w:tcW w:w="122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项目资金</w:t>
                  </w:r>
                  <w:r w:rsidRPr="00914227">
                    <w:rPr>
                      <w:color w:val="000000" w:themeColor="text1"/>
                      <w:kern w:val="0"/>
                      <w:sz w:val="20"/>
                      <w:szCs w:val="20"/>
                    </w:rPr>
                    <w:br/>
                  </w:r>
                  <w:r w:rsidRPr="00914227">
                    <w:rPr>
                      <w:color w:val="000000" w:themeColor="text1"/>
                      <w:kern w:val="0"/>
                      <w:sz w:val="20"/>
                      <w:szCs w:val="20"/>
                    </w:rPr>
                    <w:t>（万元）</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 xml:space="preserve">　</w:t>
                  </w:r>
                </w:p>
              </w:tc>
              <w:tc>
                <w:tcPr>
                  <w:tcW w:w="2127"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ind w:rightChars="218" w:right="458"/>
                    <w:jc w:val="center"/>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全年预算数</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实际完成数</w:t>
                  </w:r>
                </w:p>
              </w:tc>
              <w:tc>
                <w:tcPr>
                  <w:tcW w:w="1984"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执行率（</w:t>
                  </w:r>
                  <w:r w:rsidRPr="00914227">
                    <w:rPr>
                      <w:color w:val="000000" w:themeColor="text1"/>
                      <w:kern w:val="0"/>
                      <w:sz w:val="20"/>
                      <w:szCs w:val="20"/>
                    </w:rPr>
                    <w:t>%</w:t>
                  </w:r>
                  <w:r w:rsidRPr="00914227">
                    <w:rPr>
                      <w:color w:val="000000" w:themeColor="text1"/>
                      <w:kern w:val="0"/>
                      <w:sz w:val="20"/>
                      <w:szCs w:val="20"/>
                    </w:rPr>
                    <w:t>）</w:t>
                  </w:r>
                </w:p>
              </w:tc>
            </w:tr>
            <w:tr w:rsidR="00C4422A" w:rsidRPr="00914227">
              <w:trPr>
                <w:trHeight w:val="439"/>
              </w:trPr>
              <w:tc>
                <w:tcPr>
                  <w:tcW w:w="1223" w:type="dxa"/>
                  <w:gridSpan w:val="3"/>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年度资金总额：</w:t>
                  </w:r>
                </w:p>
              </w:tc>
              <w:tc>
                <w:tcPr>
                  <w:tcW w:w="2127"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160.53</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160.53</w:t>
                  </w:r>
                </w:p>
              </w:tc>
              <w:tc>
                <w:tcPr>
                  <w:tcW w:w="1984"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r>
            <w:tr w:rsidR="00C4422A" w:rsidRPr="00914227">
              <w:trPr>
                <w:trHeight w:val="439"/>
              </w:trPr>
              <w:tc>
                <w:tcPr>
                  <w:tcW w:w="1223" w:type="dxa"/>
                  <w:gridSpan w:val="3"/>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其中：财政拨款</w:t>
                  </w:r>
                </w:p>
              </w:tc>
              <w:tc>
                <w:tcPr>
                  <w:tcW w:w="2127"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160.53</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160.53</w:t>
                  </w:r>
                </w:p>
              </w:tc>
              <w:tc>
                <w:tcPr>
                  <w:tcW w:w="1984"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r>
            <w:tr w:rsidR="00C4422A" w:rsidRPr="00914227">
              <w:trPr>
                <w:trHeight w:val="383"/>
              </w:trPr>
              <w:tc>
                <w:tcPr>
                  <w:tcW w:w="1223" w:type="dxa"/>
                  <w:gridSpan w:val="3"/>
                  <w:vMerge/>
                  <w:tcBorders>
                    <w:top w:val="single" w:sz="4" w:space="0" w:color="auto"/>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其他资金</w:t>
                  </w:r>
                </w:p>
              </w:tc>
              <w:tc>
                <w:tcPr>
                  <w:tcW w:w="2127"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p>
              </w:tc>
              <w:tc>
                <w:tcPr>
                  <w:tcW w:w="1984" w:type="dxa"/>
                  <w:gridSpan w:val="3"/>
                  <w:tcBorders>
                    <w:top w:val="single" w:sz="4" w:space="0" w:color="auto"/>
                    <w:left w:val="nil"/>
                    <w:bottom w:val="single" w:sz="4" w:space="0" w:color="auto"/>
                    <w:right w:val="single" w:sz="4" w:space="0" w:color="000000"/>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 xml:space="preserve">　</w:t>
                  </w:r>
                </w:p>
              </w:tc>
            </w:tr>
            <w:tr w:rsidR="00C4422A" w:rsidRPr="00914227">
              <w:trPr>
                <w:trHeight w:val="439"/>
              </w:trPr>
              <w:tc>
                <w:tcPr>
                  <w:tcW w:w="390" w:type="dxa"/>
                  <w:vMerge w:val="restart"/>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总</w:t>
                  </w:r>
                  <w:r w:rsidRPr="00914227">
                    <w:rPr>
                      <w:color w:val="000000" w:themeColor="text1"/>
                      <w:kern w:val="0"/>
                      <w:sz w:val="20"/>
                      <w:szCs w:val="20"/>
                    </w:rPr>
                    <w:br/>
                  </w:r>
                  <w:r w:rsidRPr="00914227">
                    <w:rPr>
                      <w:color w:val="000000" w:themeColor="text1"/>
                      <w:kern w:val="0"/>
                      <w:sz w:val="20"/>
                      <w:szCs w:val="20"/>
                    </w:rPr>
                    <w:t>体</w:t>
                  </w:r>
                  <w:r w:rsidRPr="00914227">
                    <w:rPr>
                      <w:color w:val="000000" w:themeColor="text1"/>
                      <w:kern w:val="0"/>
                      <w:sz w:val="20"/>
                      <w:szCs w:val="20"/>
                    </w:rPr>
                    <w:br/>
                  </w:r>
                  <w:r w:rsidRPr="00914227">
                    <w:rPr>
                      <w:color w:val="000000" w:themeColor="text1"/>
                      <w:kern w:val="0"/>
                      <w:sz w:val="20"/>
                      <w:szCs w:val="20"/>
                    </w:rPr>
                    <w:t>目</w:t>
                  </w:r>
                  <w:r w:rsidRPr="00914227">
                    <w:rPr>
                      <w:color w:val="000000" w:themeColor="text1"/>
                      <w:kern w:val="0"/>
                      <w:sz w:val="20"/>
                      <w:szCs w:val="20"/>
                    </w:rPr>
                    <w:br/>
                  </w:r>
                  <w:r w:rsidRPr="00914227">
                    <w:rPr>
                      <w:color w:val="000000" w:themeColor="text1"/>
                      <w:kern w:val="0"/>
                      <w:sz w:val="20"/>
                      <w:szCs w:val="20"/>
                    </w:rPr>
                    <w:t>标</w:t>
                  </w:r>
                </w:p>
              </w:tc>
              <w:tc>
                <w:tcPr>
                  <w:tcW w:w="2346" w:type="dxa"/>
                  <w:gridSpan w:val="3"/>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年度设定目标</w:t>
                  </w:r>
                </w:p>
              </w:tc>
              <w:tc>
                <w:tcPr>
                  <w:tcW w:w="5670" w:type="dxa"/>
                  <w:gridSpan w:val="6"/>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实际完成情况</w:t>
                  </w:r>
                </w:p>
              </w:tc>
            </w:tr>
            <w:tr w:rsidR="00C4422A" w:rsidRPr="00914227">
              <w:trPr>
                <w:trHeight w:val="841"/>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2346" w:type="dxa"/>
                  <w:gridSpan w:val="3"/>
                  <w:tcBorders>
                    <w:top w:val="single" w:sz="4" w:space="0" w:color="auto"/>
                    <w:left w:val="nil"/>
                    <w:bottom w:val="single" w:sz="4" w:space="0" w:color="auto"/>
                    <w:right w:val="single" w:sz="4" w:space="0" w:color="000000"/>
                  </w:tcBorders>
                  <w:shd w:val="clear" w:color="auto" w:fill="auto"/>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保障扶贫</w:t>
                  </w:r>
                  <w:r w:rsidRPr="00914227">
                    <w:rPr>
                      <w:color w:val="000000" w:themeColor="text1"/>
                      <w:kern w:val="0"/>
                      <w:sz w:val="20"/>
                      <w:szCs w:val="20"/>
                    </w:rPr>
                    <w:t>.</w:t>
                  </w:r>
                  <w:r w:rsidRPr="00914227">
                    <w:rPr>
                      <w:color w:val="000000" w:themeColor="text1"/>
                      <w:kern w:val="0"/>
                      <w:sz w:val="20"/>
                      <w:szCs w:val="20"/>
                    </w:rPr>
                    <w:t>完善筹资机制和保障政策。适时调整完善医保目录。协同推进医药卫生改革。深化医药服务价格改革。持续推进支付方式改革。强力推进监管制度建设。建立健全风险防控制度。持续开展打击欺诈骗保专项行动。统筹推进信息化建设。扩大异地就医直接结算范围。持续提升公共服务水平。</w:t>
                  </w:r>
                </w:p>
              </w:tc>
              <w:tc>
                <w:tcPr>
                  <w:tcW w:w="5670" w:type="dxa"/>
                  <w:gridSpan w:val="6"/>
                  <w:tcBorders>
                    <w:top w:val="single" w:sz="4" w:space="0" w:color="auto"/>
                    <w:left w:val="nil"/>
                    <w:bottom w:val="single" w:sz="4" w:space="0" w:color="auto"/>
                    <w:right w:val="single" w:sz="4" w:space="0" w:color="000000"/>
                  </w:tcBorders>
                  <w:shd w:val="clear" w:color="auto" w:fill="auto"/>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2019</w:t>
                  </w:r>
                  <w:r w:rsidRPr="00914227">
                    <w:rPr>
                      <w:color w:val="000000" w:themeColor="text1"/>
                      <w:kern w:val="0"/>
                      <w:sz w:val="20"/>
                      <w:szCs w:val="20"/>
                    </w:rPr>
                    <w:t>年攀枝花市保障局新成立，圆满的全力推进攀枝花市医疗保障事业高质量发展，设定在期限内完成职能划转和人员转隶，完善基本医保制度，持续抓好医疗保障扶贫，完善筹资机制和保障政策，适时调整完善医保目录。协同推进医药卫生改革。深化医药服务价格改革，持续推进支付方式改革。强化基金监管，强力推进监管制度建设，建立健全风险防控制度。持续开展打击欺诈骗保专项行动。统筹推进信息化建设，扩大异地就医直接结算范围，持续提升公共服务水平。</w:t>
                  </w:r>
                </w:p>
              </w:tc>
            </w:tr>
            <w:tr w:rsidR="00C4422A" w:rsidRPr="00914227">
              <w:trPr>
                <w:trHeight w:val="480"/>
              </w:trPr>
              <w:tc>
                <w:tcPr>
                  <w:tcW w:w="390" w:type="dxa"/>
                  <w:vMerge w:val="restart"/>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绩</w:t>
                  </w:r>
                  <w:r w:rsidRPr="00914227">
                    <w:rPr>
                      <w:color w:val="000000" w:themeColor="text1"/>
                      <w:kern w:val="0"/>
                      <w:sz w:val="20"/>
                      <w:szCs w:val="20"/>
                    </w:rPr>
                    <w:br/>
                  </w:r>
                  <w:r w:rsidRPr="00914227">
                    <w:rPr>
                      <w:color w:val="000000" w:themeColor="text1"/>
                      <w:kern w:val="0"/>
                      <w:sz w:val="20"/>
                      <w:szCs w:val="20"/>
                    </w:rPr>
                    <w:t>效</w:t>
                  </w:r>
                  <w:r w:rsidRPr="00914227">
                    <w:rPr>
                      <w:color w:val="000000" w:themeColor="text1"/>
                      <w:kern w:val="0"/>
                      <w:sz w:val="20"/>
                      <w:szCs w:val="20"/>
                    </w:rPr>
                    <w:br/>
                  </w:r>
                  <w:r w:rsidRPr="00914227">
                    <w:rPr>
                      <w:color w:val="000000" w:themeColor="text1"/>
                      <w:kern w:val="0"/>
                      <w:sz w:val="20"/>
                      <w:szCs w:val="20"/>
                    </w:rPr>
                    <w:t>指</w:t>
                  </w:r>
                  <w:r w:rsidRPr="00914227">
                    <w:rPr>
                      <w:color w:val="000000" w:themeColor="text1"/>
                      <w:kern w:val="0"/>
                      <w:sz w:val="20"/>
                      <w:szCs w:val="20"/>
                    </w:rPr>
                    <w:lastRenderedPageBreak/>
                    <w:br/>
                  </w:r>
                  <w:r w:rsidRPr="00914227">
                    <w:rPr>
                      <w:color w:val="000000" w:themeColor="text1"/>
                      <w:kern w:val="0"/>
                      <w:sz w:val="20"/>
                      <w:szCs w:val="20"/>
                    </w:rPr>
                    <w:t>标</w:t>
                  </w:r>
                </w:p>
              </w:tc>
              <w:tc>
                <w:tcPr>
                  <w:tcW w:w="385" w:type="dxa"/>
                  <w:tcBorders>
                    <w:top w:val="nil"/>
                    <w:left w:val="nil"/>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lastRenderedPageBreak/>
                    <w:t>一级</w:t>
                  </w:r>
                  <w:r w:rsidRPr="00914227">
                    <w:rPr>
                      <w:color w:val="000000" w:themeColor="text1"/>
                      <w:kern w:val="0"/>
                      <w:sz w:val="20"/>
                      <w:szCs w:val="20"/>
                    </w:rPr>
                    <w:br/>
                  </w:r>
                  <w:r w:rsidRPr="00914227">
                    <w:rPr>
                      <w:color w:val="000000" w:themeColor="text1"/>
                      <w:kern w:val="0"/>
                      <w:sz w:val="20"/>
                      <w:szCs w:val="20"/>
                    </w:rPr>
                    <w:t>指标</w:t>
                  </w:r>
                </w:p>
              </w:tc>
              <w:tc>
                <w:tcPr>
                  <w:tcW w:w="448"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二级指标</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三级指标</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年度指标值</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实际完成数</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完成率（</w:t>
                  </w:r>
                  <w:r w:rsidRPr="00914227">
                    <w:rPr>
                      <w:color w:val="000000" w:themeColor="text1"/>
                      <w:kern w:val="0"/>
                      <w:sz w:val="20"/>
                      <w:szCs w:val="20"/>
                    </w:rPr>
                    <w:t>%</w:t>
                  </w:r>
                  <w:r w:rsidRPr="00914227">
                    <w:rPr>
                      <w:color w:val="000000" w:themeColor="text1"/>
                      <w:kern w:val="0"/>
                      <w:sz w:val="20"/>
                      <w:szCs w:val="20"/>
                    </w:rPr>
                    <w:t>）</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未完成原因和改进措施</w:t>
                  </w:r>
                </w:p>
              </w:tc>
            </w:tr>
            <w:tr w:rsidR="00C4422A" w:rsidRPr="00914227">
              <w:trPr>
                <w:trHeight w:val="3195"/>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val="restart"/>
                  <w:tcBorders>
                    <w:top w:val="single" w:sz="4" w:space="0" w:color="auto"/>
                    <w:left w:val="single" w:sz="4" w:space="0" w:color="auto"/>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项目完成</w:t>
                  </w:r>
                </w:p>
              </w:tc>
              <w:tc>
                <w:tcPr>
                  <w:tcW w:w="448"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数量指标</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1:</w:t>
                  </w:r>
                  <w:r w:rsidRPr="00914227">
                    <w:rPr>
                      <w:color w:val="000000" w:themeColor="text1"/>
                      <w:kern w:val="0"/>
                      <w:sz w:val="20"/>
                      <w:szCs w:val="20"/>
                    </w:rPr>
                    <w:t>医药服务与监管业务经费</w:t>
                  </w:r>
                </w:p>
              </w:tc>
              <w:tc>
                <w:tcPr>
                  <w:tcW w:w="2977" w:type="dxa"/>
                  <w:gridSpan w:val="2"/>
                  <w:tcBorders>
                    <w:top w:val="nil"/>
                    <w:left w:val="nil"/>
                    <w:bottom w:val="single" w:sz="4" w:space="0" w:color="auto"/>
                    <w:right w:val="single" w:sz="4" w:space="0" w:color="auto"/>
                  </w:tcBorders>
                  <w:shd w:val="clear" w:color="auto" w:fill="auto"/>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外出学习考察药品集中采购和使用试点</w:t>
                  </w:r>
                  <w:r w:rsidRPr="00914227">
                    <w:rPr>
                      <w:color w:val="000000" w:themeColor="text1"/>
                      <w:kern w:val="0"/>
                      <w:sz w:val="20"/>
                      <w:szCs w:val="20"/>
                    </w:rPr>
                    <w:t>4</w:t>
                  </w:r>
                  <w:r w:rsidRPr="00914227">
                    <w:rPr>
                      <w:color w:val="000000" w:themeColor="text1"/>
                      <w:kern w:val="0"/>
                      <w:sz w:val="20"/>
                      <w:szCs w:val="20"/>
                    </w:rPr>
                    <w:t>次、监管体系平台的建设已经普遍实现全市，持续推进</w:t>
                  </w:r>
                  <w:r w:rsidRPr="00914227">
                    <w:rPr>
                      <w:color w:val="000000" w:themeColor="text1"/>
                      <w:kern w:val="0"/>
                      <w:sz w:val="20"/>
                      <w:szCs w:val="20"/>
                    </w:rPr>
                    <w:t>DRG</w:t>
                  </w:r>
                  <w:r w:rsidRPr="00914227">
                    <w:rPr>
                      <w:color w:val="000000" w:themeColor="text1"/>
                      <w:kern w:val="0"/>
                      <w:sz w:val="20"/>
                      <w:szCs w:val="20"/>
                    </w:rPr>
                    <w:t>付费改革评价体系、价格管理，药械招采等有关城市先进经验</w:t>
                  </w:r>
                  <w:r w:rsidRPr="00914227">
                    <w:rPr>
                      <w:color w:val="000000" w:themeColor="text1"/>
                      <w:kern w:val="0"/>
                      <w:sz w:val="20"/>
                      <w:szCs w:val="20"/>
                    </w:rPr>
                    <w:t>;</w:t>
                  </w:r>
                  <w:r w:rsidRPr="00914227">
                    <w:rPr>
                      <w:color w:val="000000" w:themeColor="text1"/>
                      <w:kern w:val="0"/>
                      <w:sz w:val="20"/>
                      <w:szCs w:val="20"/>
                    </w:rPr>
                    <w:t>基金监管交叉检查</w:t>
                  </w:r>
                  <w:r w:rsidRPr="00914227">
                    <w:rPr>
                      <w:color w:val="000000" w:themeColor="text1"/>
                      <w:kern w:val="0"/>
                      <w:sz w:val="20"/>
                      <w:szCs w:val="20"/>
                    </w:rPr>
                    <w:t>4</w:t>
                  </w:r>
                  <w:r w:rsidRPr="00914227">
                    <w:rPr>
                      <w:color w:val="000000" w:themeColor="text1"/>
                      <w:kern w:val="0"/>
                      <w:sz w:val="20"/>
                      <w:szCs w:val="20"/>
                    </w:rPr>
                    <w:t>次，专项治理行动，举报投诉办案查处</w:t>
                  </w:r>
                  <w:r w:rsidRPr="00914227">
                    <w:rPr>
                      <w:color w:val="000000" w:themeColor="text1"/>
                      <w:kern w:val="0"/>
                      <w:sz w:val="20"/>
                      <w:szCs w:val="20"/>
                    </w:rPr>
                    <w:t>;</w:t>
                  </w:r>
                  <w:r w:rsidRPr="00914227">
                    <w:rPr>
                      <w:color w:val="000000" w:themeColor="text1"/>
                      <w:kern w:val="0"/>
                      <w:sz w:val="20"/>
                      <w:szCs w:val="20"/>
                    </w:rPr>
                    <w:t>培训新版药品目录、药品集中采购和使用试点扩围扩面采购合同、制定两定机构服务协议，医疗服务项目价格目录。通过学习，培训等平稳进行医院绩效管理、药品集中采购和使用试点扩围扩面政策、出台新版医疗服务项目价格目录。</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246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指标</w:t>
                  </w:r>
                  <w:r w:rsidRPr="00914227">
                    <w:rPr>
                      <w:color w:val="000000" w:themeColor="text1"/>
                      <w:kern w:val="0"/>
                      <w:sz w:val="20"/>
                      <w:szCs w:val="20"/>
                    </w:rPr>
                    <w:t>2</w:t>
                  </w:r>
                  <w:r w:rsidRPr="00914227">
                    <w:rPr>
                      <w:color w:val="000000" w:themeColor="text1"/>
                      <w:kern w:val="0"/>
                      <w:sz w:val="20"/>
                      <w:szCs w:val="20"/>
                    </w:rPr>
                    <w:t>：待遇保障与法规工作经费</w:t>
                  </w:r>
                </w:p>
              </w:tc>
              <w:tc>
                <w:tcPr>
                  <w:tcW w:w="2977" w:type="dxa"/>
                  <w:gridSpan w:val="2"/>
                  <w:tcBorders>
                    <w:top w:val="nil"/>
                    <w:left w:val="nil"/>
                    <w:bottom w:val="single" w:sz="4" w:space="0" w:color="auto"/>
                    <w:right w:val="single" w:sz="4" w:space="0" w:color="auto"/>
                  </w:tcBorders>
                  <w:shd w:val="clear" w:color="auto" w:fill="auto"/>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学习考察基本医疗保险、长期护理保险、生育保险、职工基本医疗保险账户管理、城乡医疗救助管理。医疗救助</w:t>
                  </w:r>
                  <w:r w:rsidRPr="00914227">
                    <w:rPr>
                      <w:color w:val="000000" w:themeColor="text1"/>
                      <w:kern w:val="0"/>
                      <w:sz w:val="20"/>
                      <w:szCs w:val="20"/>
                    </w:rPr>
                    <w:t>“</w:t>
                  </w:r>
                  <w:r w:rsidRPr="00914227">
                    <w:rPr>
                      <w:color w:val="000000" w:themeColor="text1"/>
                      <w:kern w:val="0"/>
                      <w:sz w:val="20"/>
                      <w:szCs w:val="20"/>
                    </w:rPr>
                    <w:t>一单制</w:t>
                  </w:r>
                  <w:r w:rsidRPr="00914227">
                    <w:rPr>
                      <w:color w:val="000000" w:themeColor="text1"/>
                      <w:kern w:val="0"/>
                      <w:sz w:val="20"/>
                      <w:szCs w:val="20"/>
                    </w:rPr>
                    <w:t>”</w:t>
                  </w:r>
                  <w:r w:rsidRPr="00914227">
                    <w:rPr>
                      <w:color w:val="000000" w:themeColor="text1"/>
                      <w:kern w:val="0"/>
                      <w:sz w:val="20"/>
                      <w:szCs w:val="20"/>
                    </w:rPr>
                    <w:t>结算信息系统建设。按政府规定完成学习考察，全市开展</w:t>
                  </w:r>
                  <w:r w:rsidRPr="00914227">
                    <w:rPr>
                      <w:color w:val="000000" w:themeColor="text1"/>
                      <w:kern w:val="0"/>
                      <w:sz w:val="20"/>
                      <w:szCs w:val="20"/>
                    </w:rPr>
                    <w:t>“</w:t>
                  </w:r>
                  <w:r w:rsidRPr="00914227">
                    <w:rPr>
                      <w:color w:val="000000" w:themeColor="text1"/>
                      <w:kern w:val="0"/>
                      <w:sz w:val="20"/>
                      <w:szCs w:val="20"/>
                    </w:rPr>
                    <w:t>一单制</w:t>
                  </w:r>
                  <w:r w:rsidRPr="00914227">
                    <w:rPr>
                      <w:color w:val="000000" w:themeColor="text1"/>
                      <w:kern w:val="0"/>
                      <w:sz w:val="20"/>
                      <w:szCs w:val="20"/>
                    </w:rPr>
                    <w:t>”</w:t>
                  </w:r>
                  <w:r w:rsidRPr="00914227">
                    <w:rPr>
                      <w:color w:val="000000" w:themeColor="text1"/>
                      <w:kern w:val="0"/>
                      <w:sz w:val="20"/>
                      <w:szCs w:val="20"/>
                    </w:rPr>
                    <w:t>结算工作。进行文件汇编提高政策知晓度。发放至各县（区）医疗保障局、市医疗保障事务中心、各参保单位等。</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84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指标</w:t>
                  </w:r>
                  <w:r w:rsidRPr="00914227">
                    <w:rPr>
                      <w:color w:val="000000" w:themeColor="text1"/>
                      <w:kern w:val="0"/>
                      <w:sz w:val="20"/>
                      <w:szCs w:val="20"/>
                    </w:rPr>
                    <w:t>3</w:t>
                  </w:r>
                  <w:r w:rsidRPr="00914227">
                    <w:rPr>
                      <w:color w:val="000000" w:themeColor="text1"/>
                      <w:kern w:val="0"/>
                      <w:sz w:val="20"/>
                      <w:szCs w:val="20"/>
                    </w:rPr>
                    <w:t>：日常公用经费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日常的办公费，印刷费，物业管理费，水电费，维修维护费，邮电费，卫生费等。</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557"/>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质量指标</w:t>
                  </w:r>
                </w:p>
              </w:tc>
              <w:tc>
                <w:tcPr>
                  <w:tcW w:w="1513" w:type="dxa"/>
                  <w:tcBorders>
                    <w:top w:val="nil"/>
                    <w:left w:val="nil"/>
                    <w:bottom w:val="nil"/>
                    <w:right w:val="nil"/>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1:</w:t>
                  </w:r>
                  <w:r w:rsidRPr="00914227">
                    <w:rPr>
                      <w:color w:val="000000" w:themeColor="text1"/>
                      <w:kern w:val="0"/>
                      <w:sz w:val="20"/>
                      <w:szCs w:val="20"/>
                    </w:rPr>
                    <w:t>医药服务与监管业务经费</w:t>
                  </w:r>
                </w:p>
              </w:tc>
              <w:tc>
                <w:tcPr>
                  <w:tcW w:w="2977" w:type="dxa"/>
                  <w:gridSpan w:val="2"/>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落实两病用药目录及医保支付标准，并印发了《关于将城乡居民高血压糖尿病门诊用药纳入基本医疗保险门诊特殊疾病用药范围的通知》，深入贯彻落实国家</w:t>
                  </w:r>
                  <w:r w:rsidRPr="00914227">
                    <w:rPr>
                      <w:color w:val="000000" w:themeColor="text1"/>
                      <w:kern w:val="0"/>
                      <w:sz w:val="20"/>
                      <w:szCs w:val="20"/>
                    </w:rPr>
                    <w:t>“</w:t>
                  </w:r>
                  <w:r w:rsidRPr="00914227">
                    <w:rPr>
                      <w:color w:val="000000" w:themeColor="text1"/>
                      <w:kern w:val="0"/>
                      <w:sz w:val="20"/>
                      <w:szCs w:val="20"/>
                    </w:rPr>
                    <w:t>两病</w:t>
                  </w:r>
                  <w:r w:rsidRPr="00914227">
                    <w:rPr>
                      <w:color w:val="000000" w:themeColor="text1"/>
                      <w:kern w:val="0"/>
                      <w:sz w:val="20"/>
                      <w:szCs w:val="20"/>
                    </w:rPr>
                    <w:t>”</w:t>
                  </w:r>
                  <w:r w:rsidRPr="00914227">
                    <w:rPr>
                      <w:color w:val="000000" w:themeColor="text1"/>
                      <w:kern w:val="0"/>
                      <w:sz w:val="20"/>
                      <w:szCs w:val="20"/>
                    </w:rPr>
                    <w:t>惠民利民政策。</w:t>
                  </w:r>
                  <w:r w:rsidRPr="00914227">
                    <w:rPr>
                      <w:color w:val="000000" w:themeColor="text1"/>
                      <w:kern w:val="0"/>
                      <w:sz w:val="20"/>
                      <w:szCs w:val="20"/>
                    </w:rPr>
                    <w:t>12</w:t>
                  </w:r>
                  <w:r w:rsidRPr="00914227">
                    <w:rPr>
                      <w:color w:val="000000" w:themeColor="text1"/>
                      <w:kern w:val="0"/>
                      <w:sz w:val="20"/>
                      <w:szCs w:val="20"/>
                    </w:rPr>
                    <w:t>月</w:t>
                  </w:r>
                  <w:r w:rsidRPr="00914227">
                    <w:rPr>
                      <w:color w:val="000000" w:themeColor="text1"/>
                      <w:kern w:val="0"/>
                      <w:sz w:val="20"/>
                      <w:szCs w:val="20"/>
                    </w:rPr>
                    <w:t>26</w:t>
                  </w:r>
                  <w:r w:rsidRPr="00914227">
                    <w:rPr>
                      <w:color w:val="000000" w:themeColor="text1"/>
                      <w:kern w:val="0"/>
                      <w:sz w:val="20"/>
                      <w:szCs w:val="20"/>
                    </w:rPr>
                    <w:t>、</w:t>
                  </w:r>
                  <w:r w:rsidRPr="00914227">
                    <w:rPr>
                      <w:color w:val="000000" w:themeColor="text1"/>
                      <w:kern w:val="0"/>
                      <w:sz w:val="20"/>
                      <w:szCs w:val="20"/>
                    </w:rPr>
                    <w:t>27</w:t>
                  </w:r>
                  <w:r w:rsidRPr="00914227">
                    <w:rPr>
                      <w:color w:val="000000" w:themeColor="text1"/>
                      <w:kern w:val="0"/>
                      <w:sz w:val="20"/>
                      <w:szCs w:val="20"/>
                    </w:rPr>
                    <w:t>日完成《国家</w:t>
                  </w:r>
                  <w:r w:rsidRPr="00914227">
                    <w:rPr>
                      <w:color w:val="000000" w:themeColor="text1"/>
                      <w:kern w:val="0"/>
                      <w:sz w:val="20"/>
                      <w:szCs w:val="20"/>
                    </w:rPr>
                    <w:t>DRG</w:t>
                  </w:r>
                  <w:r w:rsidRPr="00914227">
                    <w:rPr>
                      <w:color w:val="000000" w:themeColor="text1"/>
                      <w:kern w:val="0"/>
                      <w:sz w:val="20"/>
                      <w:szCs w:val="20"/>
                    </w:rPr>
                    <w:t>（</w:t>
                  </w:r>
                  <w:r w:rsidRPr="00914227">
                    <w:rPr>
                      <w:color w:val="000000" w:themeColor="text1"/>
                      <w:kern w:val="0"/>
                      <w:sz w:val="20"/>
                      <w:szCs w:val="20"/>
                    </w:rPr>
                    <w:t>CHS-DRG</w:t>
                  </w:r>
                  <w:r w:rsidRPr="00914227">
                    <w:rPr>
                      <w:color w:val="000000" w:themeColor="text1"/>
                      <w:kern w:val="0"/>
                      <w:sz w:val="20"/>
                      <w:szCs w:val="20"/>
                    </w:rPr>
                    <w:t>）付费国家试点城市培训会》，参会</w:t>
                  </w:r>
                  <w:r w:rsidRPr="00914227">
                    <w:rPr>
                      <w:color w:val="000000" w:themeColor="text1"/>
                      <w:kern w:val="0"/>
                      <w:sz w:val="20"/>
                      <w:szCs w:val="20"/>
                    </w:rPr>
                    <w:t>200</w:t>
                  </w:r>
                  <w:r w:rsidRPr="00914227">
                    <w:rPr>
                      <w:color w:val="000000" w:themeColor="text1"/>
                      <w:kern w:val="0"/>
                      <w:sz w:val="20"/>
                      <w:szCs w:val="20"/>
                    </w:rPr>
                    <w:t>余人。</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120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2</w:t>
                  </w:r>
                  <w:r w:rsidRPr="00914227">
                    <w:rPr>
                      <w:color w:val="000000" w:themeColor="text1"/>
                      <w:kern w:val="0"/>
                      <w:sz w:val="20"/>
                      <w:szCs w:val="20"/>
                    </w:rPr>
                    <w:t>：待遇保障与法规工作经费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按市政府规定完成学习考察。</w:t>
                  </w:r>
                  <w:r w:rsidRPr="00914227">
                    <w:rPr>
                      <w:color w:val="000000" w:themeColor="text1"/>
                      <w:kern w:val="0"/>
                      <w:sz w:val="20"/>
                      <w:szCs w:val="20"/>
                    </w:rPr>
                    <w:br/>
                  </w:r>
                  <w:r w:rsidRPr="00914227">
                    <w:rPr>
                      <w:color w:val="000000" w:themeColor="text1"/>
                      <w:kern w:val="0"/>
                      <w:sz w:val="20"/>
                      <w:szCs w:val="20"/>
                    </w:rPr>
                    <w:t>全市开展</w:t>
                  </w:r>
                  <w:r w:rsidRPr="00914227">
                    <w:rPr>
                      <w:color w:val="000000" w:themeColor="text1"/>
                      <w:kern w:val="0"/>
                      <w:sz w:val="20"/>
                      <w:szCs w:val="20"/>
                    </w:rPr>
                    <w:t>“</w:t>
                  </w:r>
                  <w:r w:rsidRPr="00914227">
                    <w:rPr>
                      <w:color w:val="000000" w:themeColor="text1"/>
                      <w:kern w:val="0"/>
                      <w:sz w:val="20"/>
                      <w:szCs w:val="20"/>
                    </w:rPr>
                    <w:t>一单制</w:t>
                  </w:r>
                  <w:r w:rsidRPr="00914227">
                    <w:rPr>
                      <w:color w:val="000000" w:themeColor="text1"/>
                      <w:kern w:val="0"/>
                      <w:sz w:val="20"/>
                      <w:szCs w:val="20"/>
                    </w:rPr>
                    <w:t>”</w:t>
                  </w:r>
                  <w:r w:rsidRPr="00914227">
                    <w:rPr>
                      <w:color w:val="000000" w:themeColor="text1"/>
                      <w:kern w:val="0"/>
                      <w:sz w:val="20"/>
                      <w:szCs w:val="20"/>
                    </w:rPr>
                    <w:t>结算工作。</w:t>
                  </w:r>
                  <w:r w:rsidRPr="00914227">
                    <w:rPr>
                      <w:color w:val="000000" w:themeColor="text1"/>
                      <w:kern w:val="0"/>
                      <w:sz w:val="20"/>
                      <w:szCs w:val="20"/>
                    </w:rPr>
                    <w:br/>
                  </w:r>
                  <w:r w:rsidRPr="00914227">
                    <w:rPr>
                      <w:color w:val="000000" w:themeColor="text1"/>
                      <w:kern w:val="0"/>
                      <w:sz w:val="20"/>
                      <w:szCs w:val="20"/>
                    </w:rPr>
                    <w:t>文件汇编提高政策知晓度。</w:t>
                  </w:r>
                  <w:r w:rsidRPr="00914227">
                    <w:rPr>
                      <w:color w:val="000000" w:themeColor="text1"/>
                      <w:kern w:val="0"/>
                      <w:sz w:val="20"/>
                      <w:szCs w:val="20"/>
                    </w:rPr>
                    <w:br/>
                  </w:r>
                  <w:r w:rsidRPr="00914227">
                    <w:rPr>
                      <w:color w:val="000000" w:themeColor="text1"/>
                      <w:kern w:val="0"/>
                      <w:sz w:val="20"/>
                      <w:szCs w:val="20"/>
                    </w:rPr>
                    <w:t>完成行政执法设施设备</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435"/>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指标</w:t>
                  </w:r>
                  <w:r w:rsidRPr="00914227">
                    <w:rPr>
                      <w:color w:val="000000" w:themeColor="text1"/>
                      <w:kern w:val="0"/>
                      <w:sz w:val="20"/>
                      <w:szCs w:val="20"/>
                    </w:rPr>
                    <w:t>3</w:t>
                  </w:r>
                  <w:r w:rsidRPr="00914227">
                    <w:rPr>
                      <w:color w:val="000000" w:themeColor="text1"/>
                      <w:kern w:val="0"/>
                      <w:sz w:val="20"/>
                      <w:szCs w:val="20"/>
                    </w:rPr>
                    <w:t>：日常公用经费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按照财政要求在规定范围内实施划账</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615"/>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时效指标</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1:</w:t>
                  </w:r>
                  <w:r w:rsidRPr="00914227">
                    <w:rPr>
                      <w:color w:val="000000" w:themeColor="text1"/>
                      <w:kern w:val="0"/>
                      <w:sz w:val="20"/>
                      <w:szCs w:val="20"/>
                    </w:rPr>
                    <w:t>医药服务与监管业务经费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2019</w:t>
                  </w:r>
                  <w:r w:rsidRPr="00914227">
                    <w:rPr>
                      <w:color w:val="000000" w:themeColor="text1"/>
                      <w:kern w:val="0"/>
                      <w:sz w:val="20"/>
                      <w:szCs w:val="20"/>
                    </w:rPr>
                    <w:t>年全年</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615"/>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2</w:t>
                  </w:r>
                  <w:r w:rsidRPr="00914227">
                    <w:rPr>
                      <w:color w:val="000000" w:themeColor="text1"/>
                      <w:kern w:val="0"/>
                      <w:sz w:val="20"/>
                      <w:szCs w:val="20"/>
                    </w:rPr>
                    <w:t>：待遇保障与法规工作经费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2019</w:t>
                  </w:r>
                  <w:r w:rsidRPr="00914227">
                    <w:rPr>
                      <w:color w:val="000000" w:themeColor="text1"/>
                      <w:kern w:val="0"/>
                      <w:sz w:val="20"/>
                      <w:szCs w:val="20"/>
                    </w:rPr>
                    <w:t>年全年</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615"/>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single" w:sz="4" w:space="0" w:color="auto"/>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3</w:t>
                  </w:r>
                  <w:r w:rsidRPr="00914227">
                    <w:rPr>
                      <w:color w:val="000000" w:themeColor="text1"/>
                      <w:kern w:val="0"/>
                      <w:sz w:val="20"/>
                      <w:szCs w:val="20"/>
                    </w:rPr>
                    <w:t>：日常公用经费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2019</w:t>
                  </w:r>
                  <w:r w:rsidRPr="00914227">
                    <w:rPr>
                      <w:color w:val="000000" w:themeColor="text1"/>
                      <w:kern w:val="0"/>
                      <w:sz w:val="20"/>
                      <w:szCs w:val="20"/>
                    </w:rPr>
                    <w:t>年全年</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72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val="restart"/>
                  <w:tcBorders>
                    <w:top w:val="nil"/>
                    <w:left w:val="single" w:sz="4" w:space="0" w:color="auto"/>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 xml:space="preserve">　</w:t>
                  </w:r>
                </w:p>
              </w:tc>
              <w:tc>
                <w:tcPr>
                  <w:tcW w:w="448" w:type="dxa"/>
                  <w:vMerge w:val="restart"/>
                  <w:tcBorders>
                    <w:top w:val="nil"/>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社会效益</w:t>
                  </w:r>
                  <w:r w:rsidRPr="00914227">
                    <w:rPr>
                      <w:color w:val="000000" w:themeColor="text1"/>
                      <w:kern w:val="0"/>
                      <w:sz w:val="20"/>
                      <w:szCs w:val="20"/>
                    </w:rPr>
                    <w:br/>
                  </w:r>
                  <w:r w:rsidRPr="00914227">
                    <w:rPr>
                      <w:color w:val="000000" w:themeColor="text1"/>
                      <w:kern w:val="0"/>
                      <w:sz w:val="20"/>
                      <w:szCs w:val="20"/>
                    </w:rPr>
                    <w:t>指标</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1:</w:t>
                  </w:r>
                  <w:r w:rsidRPr="00914227">
                    <w:rPr>
                      <w:color w:val="000000" w:themeColor="text1"/>
                      <w:kern w:val="0"/>
                      <w:sz w:val="20"/>
                      <w:szCs w:val="20"/>
                    </w:rPr>
                    <w:t>医药服务与监管业务经费</w:t>
                  </w:r>
                </w:p>
              </w:tc>
              <w:tc>
                <w:tcPr>
                  <w:tcW w:w="2977" w:type="dxa"/>
                  <w:gridSpan w:val="2"/>
                  <w:tcBorders>
                    <w:top w:val="nil"/>
                    <w:left w:val="nil"/>
                    <w:bottom w:val="single" w:sz="4" w:space="0" w:color="auto"/>
                    <w:right w:val="single" w:sz="4" w:space="0" w:color="auto"/>
                  </w:tcBorders>
                  <w:shd w:val="clear" w:color="000000" w:fill="FFFFFF"/>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定点医药机构收费合法合规；医疗保障基金不合理支出明显减少；群众就医负担减轻程度有所缓解。</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120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2</w:t>
                  </w:r>
                  <w:r w:rsidRPr="00914227">
                    <w:rPr>
                      <w:color w:val="000000" w:themeColor="text1"/>
                      <w:kern w:val="0"/>
                      <w:sz w:val="20"/>
                      <w:szCs w:val="20"/>
                    </w:rPr>
                    <w:t>：待遇保障与法规工作经费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学习考察管理水平提高；医疗救助</w:t>
                  </w:r>
                  <w:r w:rsidRPr="00914227">
                    <w:rPr>
                      <w:color w:val="000000" w:themeColor="text1"/>
                      <w:kern w:val="0"/>
                      <w:sz w:val="20"/>
                      <w:szCs w:val="20"/>
                    </w:rPr>
                    <w:t>“</w:t>
                  </w:r>
                  <w:r w:rsidRPr="00914227">
                    <w:rPr>
                      <w:color w:val="000000" w:themeColor="text1"/>
                      <w:kern w:val="0"/>
                      <w:sz w:val="20"/>
                      <w:szCs w:val="20"/>
                    </w:rPr>
                    <w:t>一单制</w:t>
                  </w:r>
                  <w:r w:rsidRPr="00914227">
                    <w:rPr>
                      <w:color w:val="000000" w:themeColor="text1"/>
                      <w:kern w:val="0"/>
                      <w:sz w:val="20"/>
                      <w:szCs w:val="20"/>
                    </w:rPr>
                    <w:t>”</w:t>
                  </w:r>
                  <w:r w:rsidRPr="00914227">
                    <w:rPr>
                      <w:color w:val="000000" w:themeColor="text1"/>
                      <w:kern w:val="0"/>
                      <w:sz w:val="20"/>
                      <w:szCs w:val="20"/>
                    </w:rPr>
                    <w:t>结算信息系统建设方便群众救助；文件汇编提高政策知晓度；行政执法设施设备采购经费提高执法能力。</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48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指标</w:t>
                  </w:r>
                  <w:r w:rsidRPr="00914227">
                    <w:rPr>
                      <w:color w:val="000000" w:themeColor="text1"/>
                      <w:kern w:val="0"/>
                      <w:sz w:val="20"/>
                      <w:szCs w:val="20"/>
                    </w:rPr>
                    <w:t>3</w:t>
                  </w:r>
                  <w:r w:rsidRPr="00914227">
                    <w:rPr>
                      <w:color w:val="000000" w:themeColor="text1"/>
                      <w:kern w:val="0"/>
                      <w:sz w:val="20"/>
                      <w:szCs w:val="20"/>
                    </w:rPr>
                    <w:t>：日常公用经费</w:t>
                  </w:r>
                </w:p>
              </w:tc>
              <w:tc>
                <w:tcPr>
                  <w:tcW w:w="2977" w:type="dxa"/>
                  <w:gridSpan w:val="2"/>
                  <w:tcBorders>
                    <w:top w:val="nil"/>
                    <w:left w:val="nil"/>
                    <w:bottom w:val="single" w:sz="4" w:space="0" w:color="auto"/>
                    <w:right w:val="single" w:sz="4" w:space="0" w:color="auto"/>
                  </w:tcBorders>
                  <w:shd w:val="clear" w:color="auto" w:fill="auto"/>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机关日常事务有序推进，为后面工作稳步前进提供有力保障。</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72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val="restart"/>
                  <w:tcBorders>
                    <w:top w:val="nil"/>
                    <w:left w:val="single" w:sz="4" w:space="0" w:color="auto"/>
                    <w:bottom w:val="nil"/>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可持续影响</w:t>
                  </w:r>
                  <w:r w:rsidRPr="00914227">
                    <w:rPr>
                      <w:color w:val="000000" w:themeColor="text1"/>
                      <w:kern w:val="0"/>
                      <w:sz w:val="20"/>
                      <w:szCs w:val="20"/>
                    </w:rPr>
                    <w:br/>
                  </w:r>
                  <w:r w:rsidRPr="00914227">
                    <w:rPr>
                      <w:color w:val="000000" w:themeColor="text1"/>
                      <w:kern w:val="0"/>
                      <w:sz w:val="20"/>
                      <w:szCs w:val="20"/>
                    </w:rPr>
                    <w:t>指标</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1:</w:t>
                  </w:r>
                  <w:r w:rsidRPr="00914227">
                    <w:rPr>
                      <w:color w:val="000000" w:themeColor="text1"/>
                      <w:kern w:val="0"/>
                      <w:sz w:val="20"/>
                      <w:szCs w:val="20"/>
                    </w:rPr>
                    <w:t>医药服务与监管业务经费</w:t>
                  </w:r>
                </w:p>
              </w:tc>
              <w:tc>
                <w:tcPr>
                  <w:tcW w:w="2977" w:type="dxa"/>
                  <w:gridSpan w:val="2"/>
                  <w:tcBorders>
                    <w:top w:val="nil"/>
                    <w:left w:val="nil"/>
                    <w:bottom w:val="nil"/>
                    <w:right w:val="nil"/>
                  </w:tcBorders>
                  <w:shd w:val="clear" w:color="auto" w:fill="auto"/>
                  <w:noWrap/>
                  <w:vAlign w:val="bottom"/>
                </w:tcPr>
                <w:p w:rsidR="00C4422A" w:rsidRPr="00914227" w:rsidRDefault="00690B7C">
                  <w:pPr>
                    <w:widowControl/>
                    <w:rPr>
                      <w:color w:val="000000" w:themeColor="text1"/>
                      <w:kern w:val="0"/>
                      <w:sz w:val="20"/>
                      <w:szCs w:val="20"/>
                    </w:rPr>
                  </w:pPr>
                  <w:r w:rsidRPr="00914227">
                    <w:rPr>
                      <w:color w:val="000000" w:themeColor="text1"/>
                      <w:kern w:val="0"/>
                      <w:sz w:val="20"/>
                      <w:szCs w:val="20"/>
                    </w:rPr>
                    <w:t>对医疗保障基金影响收支平衡、结余留用；对医疗保障体系建设作用成效明显</w:t>
                  </w:r>
                </w:p>
              </w:tc>
              <w:tc>
                <w:tcPr>
                  <w:tcW w:w="992" w:type="dxa"/>
                  <w:gridSpan w:val="2"/>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72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nil"/>
                    <w:left w:val="single" w:sz="4" w:space="0" w:color="auto"/>
                    <w:bottom w:val="nil"/>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2</w:t>
                  </w:r>
                  <w:r w:rsidRPr="00914227">
                    <w:rPr>
                      <w:color w:val="000000" w:themeColor="text1"/>
                      <w:kern w:val="0"/>
                      <w:sz w:val="20"/>
                      <w:szCs w:val="20"/>
                    </w:rPr>
                    <w:t>：待遇保障与法规工作经费</w:t>
                  </w:r>
                </w:p>
              </w:tc>
              <w:tc>
                <w:tcPr>
                  <w:tcW w:w="2977" w:type="dxa"/>
                  <w:gridSpan w:val="2"/>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医疗救助效率持续提高；医疗保障政策普及显著提高。</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72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val="restart"/>
                  <w:tcBorders>
                    <w:left w:val="single" w:sz="4" w:space="0" w:color="auto"/>
                    <w:bottom w:val="single" w:sz="4" w:space="0" w:color="auto"/>
                    <w:right w:val="single" w:sz="4" w:space="0" w:color="auto"/>
                  </w:tcBorders>
                  <w:shd w:val="clear" w:color="auto" w:fill="auto"/>
                  <w:vAlign w:val="center"/>
                </w:tcPr>
                <w:p w:rsidR="00C4422A" w:rsidRPr="00914227" w:rsidRDefault="00C4422A">
                  <w:pPr>
                    <w:widowControl/>
                    <w:jc w:val="center"/>
                    <w:rPr>
                      <w:color w:val="000000" w:themeColor="text1"/>
                      <w:kern w:val="0"/>
                      <w:sz w:val="20"/>
                      <w:szCs w:val="20"/>
                    </w:rPr>
                  </w:pPr>
                </w:p>
              </w:tc>
              <w:tc>
                <w:tcPr>
                  <w:tcW w:w="44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满意度指标</w:t>
                  </w: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1:</w:t>
                  </w:r>
                  <w:r w:rsidRPr="00914227">
                    <w:rPr>
                      <w:color w:val="000000" w:themeColor="text1"/>
                      <w:kern w:val="0"/>
                      <w:sz w:val="20"/>
                      <w:szCs w:val="20"/>
                    </w:rPr>
                    <w:t>医药服务与监管业务经费</w:t>
                  </w:r>
                </w:p>
              </w:tc>
              <w:tc>
                <w:tcPr>
                  <w:tcW w:w="2977"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政策知晓度</w:t>
                  </w:r>
                  <w:r w:rsidRPr="00914227">
                    <w:rPr>
                      <w:color w:val="000000" w:themeColor="text1"/>
                      <w:kern w:val="0"/>
                      <w:sz w:val="20"/>
                      <w:szCs w:val="20"/>
                    </w:rPr>
                    <w:t>≥80%;</w:t>
                  </w:r>
                  <w:r w:rsidRPr="00914227">
                    <w:rPr>
                      <w:color w:val="000000" w:themeColor="text1"/>
                      <w:kern w:val="0"/>
                      <w:sz w:val="20"/>
                      <w:szCs w:val="20"/>
                    </w:rPr>
                    <w:t>工作满意度</w:t>
                  </w:r>
                  <w:r w:rsidRPr="00914227">
                    <w:rPr>
                      <w:color w:val="000000" w:themeColor="text1"/>
                      <w:kern w:val="0"/>
                      <w:sz w:val="20"/>
                      <w:szCs w:val="20"/>
                    </w:rPr>
                    <w:t>≥85%</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72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single" w:sz="4" w:space="0" w:color="auto"/>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指标</w:t>
                  </w:r>
                  <w:r w:rsidRPr="00914227">
                    <w:rPr>
                      <w:color w:val="000000" w:themeColor="text1"/>
                      <w:kern w:val="0"/>
                      <w:sz w:val="20"/>
                      <w:szCs w:val="20"/>
                    </w:rPr>
                    <w:t>2</w:t>
                  </w:r>
                  <w:r w:rsidRPr="00914227">
                    <w:rPr>
                      <w:color w:val="000000" w:themeColor="text1"/>
                      <w:kern w:val="0"/>
                      <w:sz w:val="20"/>
                      <w:szCs w:val="20"/>
                    </w:rPr>
                    <w:t>：待遇保障与法规工作经费</w:t>
                  </w:r>
                </w:p>
              </w:tc>
              <w:tc>
                <w:tcPr>
                  <w:tcW w:w="2977" w:type="dxa"/>
                  <w:gridSpan w:val="2"/>
                  <w:tcBorders>
                    <w:top w:val="nil"/>
                    <w:left w:val="nil"/>
                    <w:bottom w:val="nil"/>
                    <w:right w:val="nil"/>
                  </w:tcBorders>
                  <w:shd w:val="clear" w:color="auto" w:fill="auto"/>
                  <w:vAlign w:val="bottom"/>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政策知晓度</w:t>
                  </w:r>
                  <w:r w:rsidRPr="00914227">
                    <w:rPr>
                      <w:color w:val="000000" w:themeColor="text1"/>
                      <w:kern w:val="0"/>
                      <w:sz w:val="20"/>
                      <w:szCs w:val="20"/>
                    </w:rPr>
                    <w:t>≥80%</w:t>
                  </w:r>
                  <w:r w:rsidRPr="00914227">
                    <w:rPr>
                      <w:color w:val="000000" w:themeColor="text1"/>
                      <w:kern w:val="0"/>
                      <w:sz w:val="20"/>
                      <w:szCs w:val="20"/>
                    </w:rPr>
                    <w:t>。工作满意度</w:t>
                  </w:r>
                  <w:r w:rsidRPr="00914227">
                    <w:rPr>
                      <w:color w:val="000000" w:themeColor="text1"/>
                      <w:kern w:val="0"/>
                      <w:sz w:val="20"/>
                      <w:szCs w:val="20"/>
                    </w:rPr>
                    <w:t>≥85%</w:t>
                  </w:r>
                </w:p>
              </w:tc>
              <w:tc>
                <w:tcPr>
                  <w:tcW w:w="992" w:type="dxa"/>
                  <w:gridSpan w:val="2"/>
                  <w:tcBorders>
                    <w:top w:val="nil"/>
                    <w:left w:val="single" w:sz="4" w:space="0" w:color="auto"/>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r w:rsidR="00C4422A" w:rsidRPr="00914227">
              <w:trPr>
                <w:trHeight w:val="690"/>
              </w:trPr>
              <w:tc>
                <w:tcPr>
                  <w:tcW w:w="390" w:type="dxa"/>
                  <w:vMerge/>
                  <w:tcBorders>
                    <w:top w:val="nil"/>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385" w:type="dxa"/>
                  <w:vMerge/>
                  <w:tcBorders>
                    <w:left w:val="single" w:sz="4" w:space="0" w:color="auto"/>
                    <w:bottom w:val="single" w:sz="4" w:space="0" w:color="auto"/>
                    <w:right w:val="single" w:sz="4" w:space="0" w:color="auto"/>
                  </w:tcBorders>
                  <w:vAlign w:val="center"/>
                </w:tcPr>
                <w:p w:rsidR="00C4422A" w:rsidRPr="00914227" w:rsidRDefault="00C4422A">
                  <w:pPr>
                    <w:widowControl/>
                    <w:jc w:val="left"/>
                    <w:rPr>
                      <w:color w:val="000000" w:themeColor="text1"/>
                      <w:kern w:val="0"/>
                      <w:sz w:val="20"/>
                      <w:szCs w:val="20"/>
                    </w:rPr>
                  </w:pPr>
                </w:p>
              </w:tc>
              <w:tc>
                <w:tcPr>
                  <w:tcW w:w="448" w:type="dxa"/>
                  <w:vMerge/>
                  <w:tcBorders>
                    <w:top w:val="single" w:sz="4" w:space="0" w:color="auto"/>
                    <w:left w:val="single" w:sz="4" w:space="0" w:color="auto"/>
                    <w:bottom w:val="single" w:sz="4" w:space="0" w:color="000000"/>
                    <w:right w:val="single" w:sz="4" w:space="0" w:color="auto"/>
                  </w:tcBorders>
                  <w:vAlign w:val="center"/>
                </w:tcPr>
                <w:p w:rsidR="00C4422A" w:rsidRPr="00914227" w:rsidRDefault="00C4422A">
                  <w:pPr>
                    <w:widowControl/>
                    <w:jc w:val="left"/>
                    <w:rPr>
                      <w:color w:val="000000" w:themeColor="text1"/>
                      <w:kern w:val="0"/>
                      <w:sz w:val="20"/>
                      <w:szCs w:val="20"/>
                    </w:rPr>
                  </w:pPr>
                </w:p>
              </w:tc>
              <w:tc>
                <w:tcPr>
                  <w:tcW w:w="1513"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 xml:space="preserve"> </w:t>
                  </w:r>
                  <w:r w:rsidRPr="00914227">
                    <w:rPr>
                      <w:color w:val="000000" w:themeColor="text1"/>
                      <w:kern w:val="0"/>
                      <w:sz w:val="20"/>
                      <w:szCs w:val="20"/>
                    </w:rPr>
                    <w:t>指标</w:t>
                  </w:r>
                  <w:r w:rsidRPr="00914227">
                    <w:rPr>
                      <w:color w:val="000000" w:themeColor="text1"/>
                      <w:kern w:val="0"/>
                      <w:sz w:val="20"/>
                      <w:szCs w:val="20"/>
                    </w:rPr>
                    <w:t>3</w:t>
                  </w:r>
                  <w:r w:rsidRPr="00914227">
                    <w:rPr>
                      <w:color w:val="000000" w:themeColor="text1"/>
                      <w:kern w:val="0"/>
                      <w:sz w:val="20"/>
                      <w:szCs w:val="20"/>
                    </w:rPr>
                    <w:t>：日常公用经费</w:t>
                  </w:r>
                </w:p>
              </w:tc>
              <w:tc>
                <w:tcPr>
                  <w:tcW w:w="2977" w:type="dxa"/>
                  <w:gridSpan w:val="2"/>
                  <w:tcBorders>
                    <w:top w:val="single" w:sz="4" w:space="0" w:color="auto"/>
                    <w:left w:val="nil"/>
                    <w:bottom w:val="single" w:sz="4" w:space="0" w:color="auto"/>
                    <w:right w:val="single" w:sz="4" w:space="0" w:color="auto"/>
                  </w:tcBorders>
                  <w:shd w:val="clear" w:color="auto" w:fill="auto"/>
                  <w:vAlign w:val="center"/>
                </w:tcPr>
                <w:p w:rsidR="00C4422A" w:rsidRPr="00914227" w:rsidRDefault="00690B7C">
                  <w:pPr>
                    <w:widowControl/>
                    <w:jc w:val="left"/>
                    <w:rPr>
                      <w:color w:val="000000" w:themeColor="text1"/>
                      <w:kern w:val="0"/>
                      <w:sz w:val="20"/>
                      <w:szCs w:val="20"/>
                    </w:rPr>
                  </w:pPr>
                  <w:r w:rsidRPr="00914227">
                    <w:rPr>
                      <w:color w:val="000000" w:themeColor="text1"/>
                      <w:kern w:val="0"/>
                      <w:sz w:val="20"/>
                      <w:szCs w:val="20"/>
                    </w:rPr>
                    <w:t>工作满意度</w:t>
                  </w:r>
                  <w:r w:rsidRPr="00914227">
                    <w:rPr>
                      <w:color w:val="000000" w:themeColor="text1"/>
                      <w:kern w:val="0"/>
                      <w:sz w:val="20"/>
                      <w:szCs w:val="20"/>
                    </w:rPr>
                    <w:t>≥85%</w:t>
                  </w:r>
                </w:p>
              </w:tc>
              <w:tc>
                <w:tcPr>
                  <w:tcW w:w="992" w:type="dxa"/>
                  <w:gridSpan w:val="2"/>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已完成</w:t>
                  </w:r>
                </w:p>
              </w:tc>
              <w:tc>
                <w:tcPr>
                  <w:tcW w:w="851"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100%</w:t>
                  </w:r>
                </w:p>
              </w:tc>
              <w:tc>
                <w:tcPr>
                  <w:tcW w:w="850" w:type="dxa"/>
                  <w:tcBorders>
                    <w:top w:val="nil"/>
                    <w:left w:val="nil"/>
                    <w:bottom w:val="single" w:sz="4" w:space="0" w:color="auto"/>
                    <w:right w:val="single" w:sz="4" w:space="0" w:color="auto"/>
                  </w:tcBorders>
                  <w:shd w:val="clear" w:color="auto" w:fill="auto"/>
                  <w:vAlign w:val="center"/>
                </w:tcPr>
                <w:p w:rsidR="00C4422A" w:rsidRPr="00914227" w:rsidRDefault="00690B7C">
                  <w:pPr>
                    <w:widowControl/>
                    <w:jc w:val="center"/>
                    <w:rPr>
                      <w:color w:val="000000" w:themeColor="text1"/>
                      <w:kern w:val="0"/>
                      <w:sz w:val="20"/>
                      <w:szCs w:val="20"/>
                    </w:rPr>
                  </w:pPr>
                  <w:r w:rsidRPr="00914227">
                    <w:rPr>
                      <w:color w:val="000000" w:themeColor="text1"/>
                      <w:kern w:val="0"/>
                      <w:sz w:val="20"/>
                      <w:szCs w:val="20"/>
                    </w:rPr>
                    <w:t>无</w:t>
                  </w:r>
                </w:p>
              </w:tc>
            </w:tr>
          </w:tbl>
          <w:p w:rsidR="00C4422A" w:rsidRPr="00914227" w:rsidRDefault="00C4422A">
            <w:pPr>
              <w:widowControl/>
              <w:rPr>
                <w:rFonts w:eastAsiaTheme="majorEastAsia"/>
                <w:color w:val="000000" w:themeColor="text1"/>
                <w:kern w:val="0"/>
                <w:sz w:val="36"/>
                <w:szCs w:val="36"/>
              </w:rPr>
            </w:pPr>
          </w:p>
        </w:tc>
      </w:tr>
    </w:tbl>
    <w:p w:rsidR="00C4422A" w:rsidRPr="00914227" w:rsidRDefault="00C4422A">
      <w:pPr>
        <w:spacing w:line="600" w:lineRule="exact"/>
        <w:ind w:left="660"/>
        <w:outlineLvl w:val="0"/>
        <w:rPr>
          <w:rFonts w:eastAsia="黑体"/>
          <w:bCs/>
          <w:color w:val="000000" w:themeColor="text1"/>
          <w:kern w:val="44"/>
          <w:sz w:val="44"/>
          <w:szCs w:val="44"/>
        </w:rPr>
      </w:pPr>
      <w:bookmarkStart w:id="55" w:name="_Toc15377225"/>
      <w:bookmarkStart w:id="56" w:name="_Toc15396613"/>
    </w:p>
    <w:p w:rsidR="0079236D" w:rsidRPr="00914227" w:rsidRDefault="0079236D">
      <w:pPr>
        <w:spacing w:line="600" w:lineRule="exact"/>
        <w:ind w:left="660"/>
        <w:outlineLvl w:val="0"/>
        <w:rPr>
          <w:rFonts w:eastAsia="黑体"/>
          <w:bCs/>
          <w:color w:val="000000" w:themeColor="text1"/>
          <w:kern w:val="44"/>
          <w:sz w:val="44"/>
          <w:szCs w:val="44"/>
        </w:rPr>
      </w:pPr>
    </w:p>
    <w:p w:rsidR="0079236D" w:rsidRPr="00914227" w:rsidRDefault="0079236D">
      <w:pPr>
        <w:spacing w:line="600" w:lineRule="exact"/>
        <w:ind w:left="660"/>
        <w:outlineLvl w:val="0"/>
        <w:rPr>
          <w:rFonts w:eastAsia="黑体"/>
          <w:bCs/>
          <w:color w:val="000000" w:themeColor="text1"/>
          <w:kern w:val="44"/>
          <w:sz w:val="44"/>
          <w:szCs w:val="44"/>
        </w:rPr>
      </w:pPr>
    </w:p>
    <w:p w:rsidR="0079236D" w:rsidRPr="00914227" w:rsidRDefault="0079236D">
      <w:pPr>
        <w:spacing w:line="600" w:lineRule="exact"/>
        <w:ind w:left="660"/>
        <w:outlineLvl w:val="0"/>
        <w:rPr>
          <w:rFonts w:eastAsia="黑体"/>
          <w:bCs/>
          <w:color w:val="000000" w:themeColor="text1"/>
          <w:kern w:val="44"/>
          <w:sz w:val="44"/>
          <w:szCs w:val="44"/>
        </w:rPr>
      </w:pPr>
    </w:p>
    <w:p w:rsidR="0079236D" w:rsidRPr="00914227" w:rsidRDefault="0079236D">
      <w:pPr>
        <w:spacing w:line="600" w:lineRule="exact"/>
        <w:ind w:left="660"/>
        <w:outlineLvl w:val="0"/>
        <w:rPr>
          <w:rFonts w:eastAsia="黑体"/>
          <w:bCs/>
          <w:color w:val="000000" w:themeColor="text1"/>
          <w:kern w:val="44"/>
          <w:sz w:val="44"/>
          <w:szCs w:val="44"/>
        </w:rPr>
      </w:pPr>
    </w:p>
    <w:p w:rsidR="00C4422A" w:rsidRPr="00914227" w:rsidRDefault="00690B7C">
      <w:pPr>
        <w:numPr>
          <w:ilvl w:val="0"/>
          <w:numId w:val="4"/>
        </w:numPr>
        <w:spacing w:line="600" w:lineRule="exact"/>
        <w:ind w:firstLineChars="150" w:firstLine="660"/>
        <w:jc w:val="center"/>
        <w:outlineLvl w:val="0"/>
        <w:rPr>
          <w:rStyle w:val="1Char"/>
          <w:rFonts w:eastAsia="黑体"/>
          <w:b w:val="0"/>
          <w:color w:val="000000" w:themeColor="text1"/>
        </w:rPr>
      </w:pPr>
      <w:r w:rsidRPr="00914227">
        <w:rPr>
          <w:rFonts w:eastAsia="黑体"/>
          <w:color w:val="000000" w:themeColor="text1"/>
          <w:sz w:val="44"/>
          <w:szCs w:val="44"/>
        </w:rPr>
        <w:lastRenderedPageBreak/>
        <w:t>名</w:t>
      </w:r>
      <w:r w:rsidRPr="00914227">
        <w:rPr>
          <w:rStyle w:val="1Char"/>
          <w:rFonts w:eastAsia="黑体"/>
          <w:b w:val="0"/>
          <w:color w:val="000000" w:themeColor="text1"/>
        </w:rPr>
        <w:t>词解释</w:t>
      </w:r>
      <w:bookmarkEnd w:id="55"/>
      <w:bookmarkEnd w:id="56"/>
    </w:p>
    <w:p w:rsidR="00C4422A" w:rsidRPr="00914227" w:rsidRDefault="00C4422A">
      <w:pPr>
        <w:spacing w:line="600" w:lineRule="exact"/>
        <w:jc w:val="left"/>
        <w:rPr>
          <w:b/>
          <w:color w:val="000000" w:themeColor="text1"/>
          <w:sz w:val="44"/>
          <w:szCs w:val="44"/>
        </w:rPr>
      </w:pP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1.</w:t>
      </w:r>
      <w:r w:rsidRPr="00914227">
        <w:rPr>
          <w:rFonts w:ascii="Times New Roman" w:eastAsia="仿宋_GB2312" w:hAnsi="Times New Roman" w:cs="Times New Roman"/>
          <w:color w:val="000000" w:themeColor="text1"/>
          <w:sz w:val="32"/>
          <w:szCs w:val="32"/>
        </w:rPr>
        <w:t>财政拨款收入：指单位从同级财政部门取得的财政预算资金。</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2.</w:t>
      </w:r>
      <w:r w:rsidRPr="00914227">
        <w:rPr>
          <w:rFonts w:ascii="Times New Roman" w:eastAsia="仿宋_GB2312" w:hAnsi="Times New Roman" w:cs="Times New Roman"/>
          <w:color w:val="000000" w:themeColor="text1"/>
          <w:sz w:val="32"/>
          <w:szCs w:val="32"/>
        </w:rPr>
        <w:t>事业收入：指事业单位开展专业业务活动及辅助活动取得的收入。如</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（二级预算单位事业收入情况）等。</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3.</w:t>
      </w:r>
      <w:r w:rsidRPr="00914227">
        <w:rPr>
          <w:rFonts w:ascii="Times New Roman" w:eastAsia="仿宋_GB2312" w:hAnsi="Times New Roman" w:cs="Times New Roman"/>
          <w:color w:val="000000" w:themeColor="text1"/>
          <w:sz w:val="32"/>
          <w:szCs w:val="32"/>
        </w:rPr>
        <w:t>经营收入：指事业单位在专业业务活动及其辅助活动之外开展非独立核算经营活动取得的收入。如</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（二级预算单位经营收入情况）等。</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4.</w:t>
      </w:r>
      <w:r w:rsidRPr="00914227">
        <w:rPr>
          <w:rFonts w:ascii="Times New Roman" w:eastAsia="仿宋_GB2312" w:hAnsi="Times New Roman" w:cs="Times New Roman"/>
          <w:color w:val="000000" w:themeColor="text1"/>
          <w:sz w:val="32"/>
          <w:szCs w:val="32"/>
        </w:rPr>
        <w:t>其他收入：指单位取得的除上述收入以外的各项收入。主要是</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（收入类型）等。</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5.</w:t>
      </w:r>
      <w:r w:rsidRPr="00914227">
        <w:rPr>
          <w:rFonts w:ascii="Times New Roman" w:eastAsia="仿宋_GB2312" w:hAnsi="Times New Roman" w:cs="Times New Roman"/>
          <w:color w:val="000000" w:themeColor="text1"/>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6.</w:t>
      </w:r>
      <w:r w:rsidRPr="00914227">
        <w:rPr>
          <w:rFonts w:ascii="Times New Roman" w:eastAsia="仿宋_GB2312" w:hAnsi="Times New Roman" w:cs="Times New Roman"/>
          <w:color w:val="000000" w:themeColor="text1"/>
          <w:sz w:val="32"/>
          <w:szCs w:val="32"/>
        </w:rPr>
        <w:t>年初结转和结余：指以前年度尚未完成、结转到本年按有关规定继续使用的资金。</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7.</w:t>
      </w:r>
      <w:r w:rsidRPr="00914227">
        <w:rPr>
          <w:rFonts w:ascii="Times New Roman" w:eastAsia="仿宋_GB2312" w:hAnsi="Times New Roman" w:cs="Times New Roman"/>
          <w:color w:val="000000" w:themeColor="text1"/>
          <w:sz w:val="32"/>
          <w:szCs w:val="32"/>
        </w:rPr>
        <w:t>结余分配：指事业单位按照事业单位会计制度的规定从非财政补助结余中分配的事业基金和职工福利基金等。</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8</w:t>
      </w:r>
      <w:r w:rsidRPr="00914227">
        <w:rPr>
          <w:rFonts w:ascii="Times New Roman" w:eastAsia="仿宋_GB2312" w:hAnsi="Times New Roman" w:cs="Times New Roman"/>
          <w:color w:val="000000" w:themeColor="text1"/>
          <w:sz w:val="32"/>
          <w:szCs w:val="32"/>
        </w:rPr>
        <w:t>、年末结转和结余：指单位按有关规定结转到下年或以后年度继续使用的资金。</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9.</w:t>
      </w:r>
      <w:r w:rsidRPr="00914227">
        <w:rPr>
          <w:rFonts w:eastAsia="仿宋_GB2312"/>
          <w:color w:val="000000" w:themeColor="text1"/>
          <w:sz w:val="32"/>
          <w:szCs w:val="32"/>
        </w:rPr>
        <w:t>一般公共服务（类）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10.</w:t>
      </w:r>
      <w:r w:rsidRPr="00914227">
        <w:rPr>
          <w:rFonts w:eastAsia="仿宋_GB2312"/>
          <w:color w:val="000000" w:themeColor="text1"/>
          <w:sz w:val="32"/>
          <w:szCs w:val="32"/>
        </w:rPr>
        <w:t>外交（类）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lastRenderedPageBreak/>
        <w:t>11.</w:t>
      </w:r>
      <w:r w:rsidRPr="00914227">
        <w:rPr>
          <w:rFonts w:eastAsia="仿宋_GB2312"/>
          <w:color w:val="000000" w:themeColor="text1"/>
          <w:sz w:val="32"/>
          <w:szCs w:val="32"/>
        </w:rPr>
        <w:t>公共安全（类）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12.</w:t>
      </w:r>
      <w:r w:rsidRPr="00914227">
        <w:rPr>
          <w:rFonts w:eastAsia="仿宋_GB2312"/>
          <w:color w:val="000000" w:themeColor="text1"/>
          <w:sz w:val="32"/>
          <w:szCs w:val="32"/>
        </w:rPr>
        <w:t>教育（类）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13.</w:t>
      </w:r>
      <w:r w:rsidRPr="00914227">
        <w:rPr>
          <w:rFonts w:eastAsia="仿宋_GB2312"/>
          <w:color w:val="000000" w:themeColor="text1"/>
          <w:sz w:val="32"/>
          <w:szCs w:val="32"/>
        </w:rPr>
        <w:t>科学技术（类）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14.</w:t>
      </w:r>
      <w:r w:rsidRPr="00914227">
        <w:rPr>
          <w:rFonts w:eastAsia="仿宋_GB2312"/>
          <w:color w:val="000000" w:themeColor="text1"/>
          <w:sz w:val="32"/>
          <w:szCs w:val="32"/>
        </w:rPr>
        <w:t>文化体育与传媒（类）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15.</w:t>
      </w:r>
      <w:r w:rsidRPr="00914227">
        <w:rPr>
          <w:rFonts w:eastAsia="仿宋_GB2312"/>
          <w:color w:val="000000" w:themeColor="text1"/>
          <w:sz w:val="32"/>
          <w:szCs w:val="32"/>
        </w:rPr>
        <w:t>社会保障和就业（类）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16.</w:t>
      </w:r>
      <w:r w:rsidRPr="00914227">
        <w:rPr>
          <w:rFonts w:eastAsia="仿宋_GB2312"/>
          <w:color w:val="000000" w:themeColor="text1"/>
          <w:sz w:val="32"/>
          <w:szCs w:val="32"/>
        </w:rPr>
        <w:t>医疗卫生与计划生育（类）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17.</w:t>
      </w:r>
      <w:r w:rsidRPr="00914227">
        <w:rPr>
          <w:rFonts w:eastAsia="仿宋_GB2312"/>
          <w:color w:val="000000" w:themeColor="text1"/>
          <w:sz w:val="32"/>
          <w:szCs w:val="32"/>
        </w:rPr>
        <w:t>节能环保（类）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18.</w:t>
      </w:r>
      <w:r w:rsidRPr="00914227">
        <w:rPr>
          <w:rFonts w:eastAsia="仿宋_GB2312"/>
          <w:color w:val="000000" w:themeColor="text1"/>
          <w:sz w:val="32"/>
          <w:szCs w:val="32"/>
        </w:rPr>
        <w:t>城乡社区（类）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19.</w:t>
      </w:r>
      <w:r w:rsidRPr="00914227">
        <w:rPr>
          <w:rFonts w:eastAsia="仿宋_GB2312"/>
          <w:color w:val="000000" w:themeColor="text1"/>
          <w:sz w:val="32"/>
          <w:szCs w:val="32"/>
        </w:rPr>
        <w:t>农林水（类）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20.</w:t>
      </w:r>
      <w:r w:rsidRPr="00914227">
        <w:rPr>
          <w:rFonts w:eastAsia="仿宋_GB2312"/>
          <w:color w:val="000000" w:themeColor="text1"/>
          <w:sz w:val="32"/>
          <w:szCs w:val="32"/>
        </w:rPr>
        <w:t>交通运输（类）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21.</w:t>
      </w:r>
      <w:r w:rsidRPr="00914227">
        <w:rPr>
          <w:rFonts w:eastAsia="仿宋_GB2312"/>
          <w:color w:val="000000" w:themeColor="text1"/>
          <w:sz w:val="32"/>
          <w:szCs w:val="32"/>
        </w:rPr>
        <w:t>资源勘探信息等（类）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22.</w:t>
      </w:r>
      <w:r w:rsidRPr="00914227">
        <w:rPr>
          <w:rFonts w:eastAsia="仿宋_GB2312"/>
          <w:color w:val="000000" w:themeColor="text1"/>
          <w:sz w:val="32"/>
          <w:szCs w:val="32"/>
        </w:rPr>
        <w:t>商业服务业（类）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23.</w:t>
      </w:r>
      <w:r w:rsidRPr="00914227">
        <w:rPr>
          <w:rFonts w:eastAsia="仿宋_GB2312"/>
          <w:color w:val="000000" w:themeColor="text1"/>
          <w:sz w:val="32"/>
          <w:szCs w:val="32"/>
        </w:rPr>
        <w:t>金融（类）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24.</w:t>
      </w:r>
      <w:r w:rsidRPr="00914227">
        <w:rPr>
          <w:rFonts w:eastAsia="仿宋_GB2312"/>
          <w:color w:val="000000" w:themeColor="text1"/>
          <w:sz w:val="32"/>
          <w:szCs w:val="32"/>
        </w:rPr>
        <w:t>国土海洋气象等（类）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25.</w:t>
      </w:r>
      <w:r w:rsidRPr="00914227">
        <w:rPr>
          <w:rFonts w:eastAsia="仿宋_GB2312"/>
          <w:color w:val="000000" w:themeColor="text1"/>
          <w:sz w:val="32"/>
          <w:szCs w:val="32"/>
        </w:rPr>
        <w:t>住房保障（类）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26.</w:t>
      </w:r>
      <w:r w:rsidRPr="00914227">
        <w:rPr>
          <w:rFonts w:eastAsia="仿宋_GB2312"/>
          <w:color w:val="000000" w:themeColor="text1"/>
          <w:sz w:val="32"/>
          <w:szCs w:val="32"/>
        </w:rPr>
        <w:t>粮油物资储备（类）</w:t>
      </w:r>
      <w:r w:rsidRPr="00914227">
        <w:rPr>
          <w:rFonts w:eastAsia="仿宋_GB2312"/>
          <w:color w:val="000000" w:themeColor="text1"/>
          <w:sz w:val="32"/>
          <w:szCs w:val="32"/>
        </w:rPr>
        <w:t>…</w:t>
      </w:r>
      <w:r w:rsidRPr="00914227">
        <w:rPr>
          <w:rFonts w:eastAsia="仿宋_GB2312"/>
          <w:color w:val="000000" w:themeColor="text1"/>
          <w:sz w:val="32"/>
          <w:szCs w:val="32"/>
        </w:rPr>
        <w:t>（款）</w:t>
      </w:r>
      <w:r w:rsidRPr="00914227">
        <w:rPr>
          <w:rFonts w:eastAsia="仿宋_GB2312"/>
          <w:color w:val="000000" w:themeColor="text1"/>
          <w:sz w:val="32"/>
          <w:szCs w:val="32"/>
        </w:rPr>
        <w:t>…</w:t>
      </w:r>
      <w:r w:rsidRPr="00914227">
        <w:rPr>
          <w:rFonts w:eastAsia="仿宋_GB2312"/>
          <w:color w:val="000000" w:themeColor="text1"/>
          <w:sz w:val="32"/>
          <w:szCs w:val="32"/>
        </w:rPr>
        <w:t>（项）：指</w:t>
      </w:r>
      <w:r w:rsidRPr="00914227">
        <w:rPr>
          <w:rFonts w:eastAsia="仿宋_GB2312"/>
          <w:color w:val="000000" w:themeColor="text1"/>
          <w:sz w:val="32"/>
          <w:szCs w:val="32"/>
        </w:rPr>
        <w:t>……</w:t>
      </w:r>
      <w:r w:rsidRPr="00914227">
        <w:rPr>
          <w:rFonts w:eastAsia="仿宋_GB2312"/>
          <w:color w:val="000000" w:themeColor="text1"/>
          <w:sz w:val="32"/>
          <w:szCs w:val="32"/>
        </w:rPr>
        <w:t>。</w:t>
      </w:r>
    </w:p>
    <w:p w:rsidR="00C4422A" w:rsidRPr="00914227" w:rsidRDefault="00690B7C">
      <w:pPr>
        <w:spacing w:line="600" w:lineRule="exact"/>
        <w:ind w:firstLine="640"/>
        <w:rPr>
          <w:rFonts w:eastAsia="仿宋"/>
          <w:b/>
          <w:color w:val="000000" w:themeColor="text1"/>
          <w:sz w:val="32"/>
          <w:szCs w:val="32"/>
        </w:rPr>
      </w:pPr>
      <w:r w:rsidRPr="00914227">
        <w:rPr>
          <w:rFonts w:eastAsia="仿宋"/>
          <w:b/>
          <w:color w:val="000000" w:themeColor="text1"/>
          <w:sz w:val="32"/>
          <w:szCs w:val="32"/>
        </w:rPr>
        <w:t>（解释本部门决算报表中全部功能分类科目至项级，请参照《</w:t>
      </w:r>
      <w:r w:rsidRPr="00914227">
        <w:rPr>
          <w:rFonts w:eastAsia="仿宋"/>
          <w:b/>
          <w:color w:val="000000" w:themeColor="text1"/>
          <w:sz w:val="32"/>
          <w:szCs w:val="32"/>
        </w:rPr>
        <w:t>2019</w:t>
      </w:r>
      <w:r w:rsidRPr="00914227">
        <w:rPr>
          <w:rFonts w:eastAsia="仿宋"/>
          <w:b/>
          <w:color w:val="000000" w:themeColor="text1"/>
          <w:sz w:val="32"/>
          <w:szCs w:val="32"/>
        </w:rPr>
        <w:t>年政府收支分类科目》增减内容。）</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27.</w:t>
      </w:r>
      <w:r w:rsidRPr="00914227">
        <w:rPr>
          <w:rFonts w:eastAsia="仿宋_GB2312"/>
          <w:color w:val="000000" w:themeColor="text1"/>
          <w:sz w:val="32"/>
          <w:szCs w:val="32"/>
        </w:rPr>
        <w:t>基本支出：指为保障机构正常运转、完成日常工作任务而发生的人员支出和公用支出。</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t>28.</w:t>
      </w:r>
      <w:r w:rsidRPr="00914227">
        <w:rPr>
          <w:rFonts w:eastAsia="仿宋_GB2312"/>
          <w:color w:val="000000" w:themeColor="text1"/>
          <w:sz w:val="32"/>
          <w:szCs w:val="32"/>
        </w:rPr>
        <w:t>项目支出：指在基本支出之外为完成特定行政任务和事业发展目标所发生的支出。</w:t>
      </w:r>
    </w:p>
    <w:p w:rsidR="00C4422A" w:rsidRPr="00914227" w:rsidRDefault="00690B7C">
      <w:pPr>
        <w:ind w:firstLineChars="200" w:firstLine="640"/>
        <w:rPr>
          <w:rFonts w:eastAsia="仿宋_GB2312"/>
          <w:color w:val="000000" w:themeColor="text1"/>
          <w:sz w:val="32"/>
          <w:szCs w:val="32"/>
        </w:rPr>
      </w:pPr>
      <w:r w:rsidRPr="00914227">
        <w:rPr>
          <w:rFonts w:eastAsia="仿宋_GB2312"/>
          <w:color w:val="000000" w:themeColor="text1"/>
          <w:sz w:val="32"/>
          <w:szCs w:val="32"/>
        </w:rPr>
        <w:lastRenderedPageBreak/>
        <w:t>29.</w:t>
      </w:r>
      <w:r w:rsidRPr="00914227">
        <w:rPr>
          <w:rFonts w:eastAsia="仿宋_GB2312"/>
          <w:color w:val="000000" w:themeColor="text1"/>
          <w:sz w:val="32"/>
          <w:szCs w:val="32"/>
        </w:rPr>
        <w:t>经营支出：指事业单位在专业业务活动及其辅助活动之外开展非独立核算经营活动发生的支出。</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30.</w:t>
      </w:r>
      <w:r w:rsidRPr="00914227">
        <w:rPr>
          <w:rFonts w:ascii="Times New Roman" w:eastAsia="仿宋_GB2312" w:hAnsi="Times New Roman" w:cs="Times New Roman"/>
          <w:color w:val="000000" w:themeColor="text1"/>
          <w:sz w:val="32"/>
          <w:szCs w:val="32"/>
        </w:rPr>
        <w:t>三公</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经费支出：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C4422A" w:rsidRPr="00914227" w:rsidRDefault="00690B7C">
      <w:pPr>
        <w:pStyle w:val="Default"/>
        <w:spacing w:line="560" w:lineRule="exact"/>
        <w:ind w:firstLineChars="200" w:firstLine="640"/>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31.</w:t>
      </w:r>
      <w:r w:rsidRPr="00914227">
        <w:rPr>
          <w:rFonts w:ascii="Times New Roman" w:eastAsia="仿宋_GB2312" w:hAnsi="Times New Roman" w:cs="Times New Roman"/>
          <w:color w:val="000000" w:themeColor="text1"/>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4422A" w:rsidRPr="00914227" w:rsidRDefault="00C4422A">
      <w:pPr>
        <w:pStyle w:val="Default"/>
        <w:spacing w:line="560" w:lineRule="exact"/>
        <w:ind w:firstLineChars="200" w:firstLine="640"/>
        <w:rPr>
          <w:rFonts w:ascii="Times New Roman" w:eastAsia="仿宋_GB2312" w:hAnsi="Times New Roman" w:cs="Times New Roman"/>
          <w:color w:val="000000" w:themeColor="text1"/>
          <w:sz w:val="32"/>
          <w:szCs w:val="32"/>
        </w:rPr>
      </w:pPr>
    </w:p>
    <w:p w:rsidR="00C4422A" w:rsidRPr="00914227" w:rsidRDefault="00690B7C">
      <w:pPr>
        <w:ind w:firstLineChars="200" w:firstLine="643"/>
        <w:rPr>
          <w:rFonts w:eastAsia="仿宋"/>
          <w:b/>
          <w:color w:val="000000" w:themeColor="text1"/>
          <w:sz w:val="32"/>
          <w:szCs w:val="32"/>
        </w:rPr>
      </w:pPr>
      <w:r w:rsidRPr="00914227">
        <w:rPr>
          <w:rFonts w:eastAsia="仿宋"/>
          <w:b/>
          <w:color w:val="000000" w:themeColor="text1"/>
          <w:sz w:val="32"/>
          <w:szCs w:val="32"/>
        </w:rPr>
        <w:t>（名词解释部分请根据各部门实际列支情况罗列，并根据本部门职责职能增减名词解释内容。）</w:t>
      </w:r>
    </w:p>
    <w:p w:rsidR="00C4422A" w:rsidRPr="00914227" w:rsidRDefault="00690B7C">
      <w:pPr>
        <w:spacing w:line="600" w:lineRule="exact"/>
        <w:jc w:val="center"/>
        <w:outlineLvl w:val="0"/>
        <w:rPr>
          <w:rStyle w:val="1Char"/>
          <w:rFonts w:eastAsia="黑体"/>
          <w:b w:val="0"/>
          <w:color w:val="000000" w:themeColor="text1"/>
        </w:rPr>
      </w:pPr>
      <w:bookmarkStart w:id="57" w:name="_Toc15377226"/>
      <w:r w:rsidRPr="00914227">
        <w:rPr>
          <w:b/>
          <w:color w:val="000000" w:themeColor="text1"/>
          <w:sz w:val="44"/>
          <w:szCs w:val="44"/>
        </w:rPr>
        <w:br w:type="page"/>
      </w:r>
      <w:bookmarkStart w:id="58" w:name="_Toc15396614"/>
      <w:r w:rsidRPr="00914227">
        <w:rPr>
          <w:rFonts w:eastAsia="黑体"/>
          <w:color w:val="000000" w:themeColor="text1"/>
          <w:sz w:val="44"/>
          <w:szCs w:val="44"/>
        </w:rPr>
        <w:lastRenderedPageBreak/>
        <w:t>第</w:t>
      </w:r>
      <w:r w:rsidRPr="00914227">
        <w:rPr>
          <w:rStyle w:val="1Char"/>
          <w:rFonts w:eastAsia="黑体"/>
          <w:b w:val="0"/>
          <w:color w:val="000000" w:themeColor="text1"/>
        </w:rPr>
        <w:t>四部分附件</w:t>
      </w:r>
      <w:bookmarkEnd w:id="58"/>
    </w:p>
    <w:p w:rsidR="00C4422A" w:rsidRPr="00914227" w:rsidRDefault="00690B7C">
      <w:pPr>
        <w:spacing w:line="600" w:lineRule="exact"/>
        <w:jc w:val="left"/>
        <w:outlineLvl w:val="0"/>
        <w:rPr>
          <w:rFonts w:eastAsia="方正小标宋简体"/>
          <w:color w:val="000000" w:themeColor="text1"/>
          <w:sz w:val="32"/>
          <w:szCs w:val="32"/>
        </w:rPr>
      </w:pPr>
      <w:r w:rsidRPr="00914227">
        <w:rPr>
          <w:rFonts w:eastAsia="黑体"/>
          <w:color w:val="000000" w:themeColor="text1"/>
          <w:sz w:val="32"/>
          <w:szCs w:val="32"/>
        </w:rPr>
        <w:t>附件</w:t>
      </w:r>
      <w:r w:rsidRPr="00914227">
        <w:rPr>
          <w:rFonts w:eastAsia="黑体"/>
          <w:color w:val="000000" w:themeColor="text1"/>
          <w:sz w:val="32"/>
          <w:szCs w:val="32"/>
        </w:rPr>
        <w:t>1</w:t>
      </w:r>
    </w:p>
    <w:p w:rsidR="00C4422A" w:rsidRPr="00914227" w:rsidRDefault="00C4422A">
      <w:pPr>
        <w:spacing w:line="580" w:lineRule="exact"/>
        <w:jc w:val="center"/>
        <w:rPr>
          <w:rFonts w:eastAsia="方正小标宋简体"/>
          <w:color w:val="000000" w:themeColor="text1"/>
          <w:sz w:val="44"/>
          <w:szCs w:val="44"/>
        </w:rPr>
      </w:pPr>
    </w:p>
    <w:p w:rsidR="00AD540D" w:rsidRPr="00914227" w:rsidRDefault="00690B7C">
      <w:pPr>
        <w:spacing w:line="600" w:lineRule="exact"/>
        <w:jc w:val="center"/>
        <w:rPr>
          <w:rFonts w:eastAsia="方正小标宋简体"/>
          <w:color w:val="000000" w:themeColor="text1"/>
          <w:kern w:val="0"/>
          <w:sz w:val="40"/>
          <w:szCs w:val="44"/>
        </w:rPr>
      </w:pPr>
      <w:r w:rsidRPr="00914227">
        <w:rPr>
          <w:rFonts w:eastAsia="方正小标宋简体"/>
          <w:color w:val="000000" w:themeColor="text1"/>
          <w:kern w:val="0"/>
          <w:sz w:val="40"/>
          <w:szCs w:val="44"/>
        </w:rPr>
        <w:t>攀枝花市医疗保障局</w:t>
      </w:r>
    </w:p>
    <w:p w:rsidR="00C4422A" w:rsidRPr="00914227" w:rsidRDefault="00690B7C" w:rsidP="00AD540D">
      <w:pPr>
        <w:spacing w:line="600" w:lineRule="exact"/>
        <w:jc w:val="center"/>
        <w:rPr>
          <w:rFonts w:eastAsia="方正小标宋简体"/>
          <w:color w:val="000000" w:themeColor="text1"/>
          <w:kern w:val="0"/>
          <w:sz w:val="40"/>
          <w:szCs w:val="44"/>
          <w:lang w:val="zh-CN"/>
        </w:rPr>
      </w:pPr>
      <w:r w:rsidRPr="00914227">
        <w:rPr>
          <w:rFonts w:eastAsia="方正小标宋简体"/>
          <w:color w:val="000000" w:themeColor="text1"/>
          <w:kern w:val="0"/>
          <w:sz w:val="40"/>
          <w:szCs w:val="44"/>
        </w:rPr>
        <w:t>2019</w:t>
      </w:r>
      <w:r w:rsidRPr="00914227">
        <w:rPr>
          <w:rFonts w:eastAsia="方正小标宋简体"/>
          <w:color w:val="000000" w:themeColor="text1"/>
          <w:kern w:val="0"/>
          <w:sz w:val="40"/>
          <w:szCs w:val="44"/>
        </w:rPr>
        <w:t>年部门</w:t>
      </w:r>
      <w:r w:rsidRPr="00914227">
        <w:rPr>
          <w:rFonts w:eastAsia="方正小标宋简体"/>
          <w:color w:val="000000" w:themeColor="text1"/>
          <w:kern w:val="0"/>
          <w:sz w:val="40"/>
          <w:szCs w:val="44"/>
          <w:lang w:val="zh-CN"/>
        </w:rPr>
        <w:t>整体支出绩效评价报告</w:t>
      </w:r>
    </w:p>
    <w:p w:rsidR="00C4422A" w:rsidRPr="00914227" w:rsidRDefault="00C4422A">
      <w:pPr>
        <w:widowControl/>
        <w:adjustRightInd w:val="0"/>
        <w:snapToGrid w:val="0"/>
        <w:spacing w:line="580" w:lineRule="exact"/>
        <w:ind w:firstLineChars="200" w:firstLine="480"/>
        <w:contextualSpacing/>
        <w:jc w:val="left"/>
        <w:rPr>
          <w:rFonts w:eastAsia="黑体"/>
          <w:color w:val="000000" w:themeColor="text1"/>
          <w:kern w:val="0"/>
          <w:sz w:val="24"/>
          <w:szCs w:val="32"/>
          <w:shd w:val="clear" w:color="auto" w:fill="FFFFFF"/>
        </w:rPr>
      </w:pPr>
    </w:p>
    <w:p w:rsidR="00C4422A" w:rsidRPr="00914227" w:rsidRDefault="00690B7C">
      <w:pPr>
        <w:widowControl/>
        <w:adjustRightInd w:val="0"/>
        <w:snapToGrid w:val="0"/>
        <w:spacing w:line="580" w:lineRule="exact"/>
        <w:ind w:firstLineChars="200" w:firstLine="640"/>
        <w:contextualSpacing/>
        <w:jc w:val="left"/>
        <w:rPr>
          <w:rFonts w:eastAsia="黑体"/>
          <w:color w:val="000000" w:themeColor="text1"/>
          <w:kern w:val="0"/>
          <w:sz w:val="32"/>
          <w:szCs w:val="32"/>
          <w:shd w:val="clear" w:color="auto" w:fill="FFFFFF"/>
          <w:lang w:val="zh-CN"/>
        </w:rPr>
      </w:pPr>
      <w:r w:rsidRPr="00914227">
        <w:rPr>
          <w:rFonts w:eastAsia="黑体"/>
          <w:color w:val="000000" w:themeColor="text1"/>
          <w:kern w:val="0"/>
          <w:sz w:val="32"/>
          <w:szCs w:val="32"/>
          <w:shd w:val="clear" w:color="auto" w:fill="FFFFFF"/>
        </w:rPr>
        <w:t>一、</w:t>
      </w:r>
      <w:r w:rsidRPr="00914227">
        <w:rPr>
          <w:rFonts w:eastAsia="黑体"/>
          <w:color w:val="000000" w:themeColor="text1"/>
          <w:kern w:val="0"/>
          <w:sz w:val="32"/>
          <w:szCs w:val="32"/>
          <w:shd w:val="clear" w:color="auto" w:fill="FFFFFF"/>
          <w:lang w:val="zh-CN"/>
        </w:rPr>
        <w:t>部门（单位）概况</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（一）机构组成</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市医疗保障局下属二级单位</w:t>
      </w:r>
      <w:r w:rsidRPr="00914227">
        <w:rPr>
          <w:rFonts w:ascii="Times New Roman" w:eastAsia="仿宋_GB2312" w:hAnsi="Times New Roman" w:cs="Times New Roman"/>
          <w:color w:val="000000" w:themeColor="text1"/>
          <w:sz w:val="32"/>
          <w:szCs w:val="32"/>
        </w:rPr>
        <w:t>2</w:t>
      </w:r>
      <w:r w:rsidRPr="00914227">
        <w:rPr>
          <w:rFonts w:ascii="Times New Roman" w:eastAsia="仿宋_GB2312" w:hAnsi="Times New Roman" w:cs="Times New Roman"/>
          <w:color w:val="000000" w:themeColor="text1"/>
          <w:sz w:val="32"/>
          <w:szCs w:val="32"/>
        </w:rPr>
        <w:t>个，分别是攀枝花市医疗保障事务中心和攀枝花市医疗保障信息中心。内设一室两科，分别为：办公室、待遇保障与法规科、医药服务与监管科。</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（二）机构职能</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1.</w:t>
      </w:r>
      <w:r w:rsidRPr="00914227">
        <w:rPr>
          <w:rFonts w:eastAsia="仿宋_GB2312"/>
          <w:color w:val="000000" w:themeColor="text1"/>
          <w:sz w:val="32"/>
          <w:szCs w:val="32"/>
        </w:rPr>
        <w:t>贯彻执行医疗保险、生育保险、医疗救助等医疗保障法律、法规、规章。拟订全市医疗保障事业发展规划、政策和标准，并组织实施和监督检查。</w:t>
      </w:r>
    </w:p>
    <w:p w:rsidR="00C4422A" w:rsidRPr="00914227" w:rsidRDefault="001A6C26">
      <w:pPr>
        <w:snapToGrid w:val="0"/>
        <w:spacing w:line="560" w:lineRule="exact"/>
        <w:ind w:firstLineChars="300" w:firstLine="600"/>
        <w:rPr>
          <w:rFonts w:eastAsia="仿宋_GB2312"/>
          <w:color w:val="000000" w:themeColor="text1"/>
          <w:spacing w:val="-4"/>
          <w:sz w:val="32"/>
          <w:szCs w:val="32"/>
        </w:rPr>
      </w:pPr>
      <w:r w:rsidRPr="001A6C26">
        <w:rPr>
          <w:color w:val="000000" w:themeColor="text1"/>
          <w:sz w:val="20"/>
        </w:rPr>
        <w:pict>
          <v:rect id="_x0000_s1029" style="position:absolute;left:0;text-align:left;margin-left:374.35pt;margin-top:51.45pt;width:72.6pt;height:18.35pt;z-index:251661312" stroked="f"/>
        </w:pict>
      </w:r>
      <w:r w:rsidR="00690B7C" w:rsidRPr="00914227">
        <w:rPr>
          <w:rFonts w:eastAsia="仿宋_GB2312"/>
          <w:color w:val="000000" w:themeColor="text1"/>
          <w:spacing w:val="-4"/>
          <w:sz w:val="32"/>
          <w:szCs w:val="32"/>
        </w:rPr>
        <w:t>2.</w:t>
      </w:r>
      <w:r w:rsidR="00690B7C" w:rsidRPr="00914227">
        <w:rPr>
          <w:rFonts w:eastAsia="仿宋_GB2312"/>
          <w:color w:val="000000" w:themeColor="text1"/>
          <w:spacing w:val="-4"/>
          <w:sz w:val="32"/>
          <w:szCs w:val="32"/>
        </w:rPr>
        <w:t>组织拟订并实施医疗保障基金监督管理制度，建立健全医疗保障基金安全防控机制，监督强化全市医疗保障基金运行管理。</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3.</w:t>
      </w:r>
      <w:r w:rsidRPr="00914227">
        <w:rPr>
          <w:rFonts w:eastAsia="仿宋_GB2312"/>
          <w:color w:val="000000" w:themeColor="text1"/>
          <w:sz w:val="32"/>
          <w:szCs w:val="32"/>
        </w:rPr>
        <w:t>组织拟订并实施医疗保障筹资和待遇政策，完善全市医疗保障筹资标准动态调整机制，统筹城乡医疗保障待遇标准，建立健全与筹资水平相适应的待遇调整机制。组织拟订并实施长期护理保险制度改革方案。</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4.</w:t>
      </w:r>
      <w:r w:rsidRPr="00914227">
        <w:rPr>
          <w:rFonts w:eastAsia="仿宋_GB2312"/>
          <w:color w:val="000000" w:themeColor="text1"/>
          <w:sz w:val="32"/>
          <w:szCs w:val="32"/>
        </w:rPr>
        <w:t>组织实施全省城乡统一的药品、医用耗材、医疗服务项目、医疗服务设施等医疗保障目录和支付标准，根据授权</w:t>
      </w:r>
      <w:r w:rsidRPr="00914227">
        <w:rPr>
          <w:rFonts w:eastAsia="仿宋_GB2312"/>
          <w:color w:val="000000" w:themeColor="text1"/>
          <w:sz w:val="32"/>
          <w:szCs w:val="32"/>
        </w:rPr>
        <w:lastRenderedPageBreak/>
        <w:t>在医疗保障目录准入谈判规则下进行目录增补和支付标准的调整。</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5.</w:t>
      </w:r>
      <w:r w:rsidRPr="00914227">
        <w:rPr>
          <w:rFonts w:eastAsia="仿宋_GB2312"/>
          <w:color w:val="000000" w:themeColor="text1"/>
          <w:sz w:val="32"/>
          <w:szCs w:val="32"/>
        </w:rPr>
        <w:t>组织拟订并实施全市统一的药品、医用耗材价格和医疗服务项目、医疗服务设施收费等政策，建立医保支付医药服务价格合理确定和动态调整机制，推动建立市场主导的社会医药服务价格形成机制，建立价格信息监测和信息发布制度。</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6.</w:t>
      </w:r>
      <w:r w:rsidRPr="00914227">
        <w:rPr>
          <w:rFonts w:eastAsia="仿宋_GB2312"/>
          <w:color w:val="000000" w:themeColor="text1"/>
          <w:sz w:val="32"/>
          <w:szCs w:val="32"/>
        </w:rPr>
        <w:t>贯彻执行全省药品、医用耗材的招标采购政策并监督实施，根据省上统一安排部署，参与全省药品、医用耗材招标采购平台建设，承担相关工作任务。</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7.</w:t>
      </w:r>
      <w:r w:rsidRPr="00914227">
        <w:rPr>
          <w:rFonts w:eastAsia="仿宋_GB2312"/>
          <w:color w:val="000000" w:themeColor="text1"/>
          <w:sz w:val="32"/>
          <w:szCs w:val="32"/>
        </w:rPr>
        <w:t>推进医疗保障基金支付方式改革，制定全市医疗保障定点医药机构服务协议和基金支付管理办法并组织实施，指导全市医疗保障定点医药机构管理。建立健全医疗保障信用评价体系和信息披露制度，监督管理纳入医疗保障范围内的医疗服务行为和医疗费用，依法查处医疗保障领域违法违规行为。</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8.</w:t>
      </w:r>
      <w:r w:rsidRPr="00914227">
        <w:rPr>
          <w:rFonts w:eastAsia="仿宋_GB2312"/>
          <w:color w:val="000000" w:themeColor="text1"/>
          <w:sz w:val="32"/>
          <w:szCs w:val="32"/>
        </w:rPr>
        <w:t>负责全市医疗保障业务经办管理和公共服务体系建设。组织实施异地就医管理规定和费用结算政策。贯彻执行医疗保障关系转移接续政策。指导和监督管理全市医保经办服务工作。开展医疗保障领域对外合作交流。</w:t>
      </w:r>
    </w:p>
    <w:p w:rsidR="00C4422A" w:rsidRPr="00914227" w:rsidRDefault="00690B7C">
      <w:pPr>
        <w:tabs>
          <w:tab w:val="right" w:pos="8306"/>
        </w:tabs>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9.</w:t>
      </w:r>
      <w:r w:rsidRPr="00914227">
        <w:rPr>
          <w:rFonts w:eastAsia="仿宋_GB2312"/>
          <w:color w:val="000000" w:themeColor="text1"/>
          <w:sz w:val="32"/>
          <w:szCs w:val="32"/>
        </w:rPr>
        <w:t>拟订全市医疗保障信息化建设规划并参与全省医疗保障信息化建设。组织开展医疗保障大数据管理和应用。</w:t>
      </w:r>
    </w:p>
    <w:p w:rsidR="00C4422A" w:rsidRPr="00914227" w:rsidRDefault="00690B7C">
      <w:pPr>
        <w:snapToGrid w:val="0"/>
        <w:spacing w:line="560" w:lineRule="exact"/>
        <w:ind w:firstLineChars="200" w:firstLine="624"/>
        <w:rPr>
          <w:rFonts w:eastAsia="仿宋_GB2312"/>
          <w:color w:val="000000" w:themeColor="text1"/>
          <w:spacing w:val="-4"/>
          <w:sz w:val="32"/>
          <w:szCs w:val="32"/>
        </w:rPr>
      </w:pPr>
      <w:r w:rsidRPr="00914227">
        <w:rPr>
          <w:rFonts w:eastAsia="仿宋_GB2312"/>
          <w:color w:val="000000" w:themeColor="text1"/>
          <w:spacing w:val="-4"/>
          <w:sz w:val="32"/>
          <w:szCs w:val="32"/>
        </w:rPr>
        <w:t>10.</w:t>
      </w:r>
      <w:r w:rsidRPr="00914227">
        <w:rPr>
          <w:rFonts w:eastAsia="仿宋_GB2312"/>
          <w:color w:val="000000" w:themeColor="text1"/>
          <w:spacing w:val="-4"/>
          <w:sz w:val="32"/>
          <w:szCs w:val="32"/>
        </w:rPr>
        <w:t>组织拟订市本级离休干部、六级以上革命伤残军人的医疗保障政策和厅级干部、县级干部、高级知识分子的医疗照</w:t>
      </w:r>
      <w:r w:rsidRPr="00914227">
        <w:rPr>
          <w:rFonts w:eastAsia="仿宋_GB2312"/>
          <w:color w:val="000000" w:themeColor="text1"/>
          <w:spacing w:val="-4"/>
          <w:sz w:val="32"/>
          <w:szCs w:val="32"/>
        </w:rPr>
        <w:lastRenderedPageBreak/>
        <w:t>顾政策。</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11.</w:t>
      </w:r>
      <w:r w:rsidRPr="00914227">
        <w:rPr>
          <w:rFonts w:eastAsia="仿宋_GB2312"/>
          <w:color w:val="000000" w:themeColor="text1"/>
          <w:sz w:val="32"/>
          <w:szCs w:val="32"/>
        </w:rPr>
        <w:t>负责职责范围内的安全生产和职业健康、生态环境保护、审批服务便民化等工作。</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12.</w:t>
      </w:r>
      <w:r w:rsidRPr="00914227">
        <w:rPr>
          <w:rFonts w:eastAsia="仿宋_GB2312"/>
          <w:color w:val="000000" w:themeColor="text1"/>
          <w:sz w:val="32"/>
          <w:szCs w:val="32"/>
        </w:rPr>
        <w:t>完成市委、市政府交办的其他任务。</w:t>
      </w:r>
    </w:p>
    <w:p w:rsidR="00C4422A" w:rsidRPr="00914227" w:rsidRDefault="00690B7C">
      <w:pPr>
        <w:snapToGrid w:val="0"/>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13.</w:t>
      </w:r>
      <w:r w:rsidRPr="00914227">
        <w:rPr>
          <w:rFonts w:eastAsia="仿宋_GB2312"/>
          <w:color w:val="000000" w:themeColor="text1"/>
          <w:sz w:val="32"/>
          <w:szCs w:val="32"/>
        </w:rPr>
        <w:t>职能转变。完善统一的城乡居民基本医疗保险和大病保险制度，不断提高医疗保障水平，建立健全覆盖全民、城乡统筹的多层次医疗保障体系，确保医疗保障资金合理使用、安全可控，推进医疗、医保、医药</w:t>
      </w:r>
      <w:r w:rsidRPr="00914227">
        <w:rPr>
          <w:rFonts w:eastAsia="仿宋_GB2312"/>
          <w:color w:val="000000" w:themeColor="text1"/>
          <w:sz w:val="32"/>
          <w:szCs w:val="32"/>
        </w:rPr>
        <w:t>“</w:t>
      </w:r>
      <w:r w:rsidRPr="00914227">
        <w:rPr>
          <w:rFonts w:eastAsia="仿宋_GB2312"/>
          <w:color w:val="000000" w:themeColor="text1"/>
          <w:sz w:val="32"/>
          <w:szCs w:val="32"/>
        </w:rPr>
        <w:t>三医联动</w:t>
      </w:r>
      <w:r w:rsidRPr="00914227">
        <w:rPr>
          <w:rFonts w:eastAsia="仿宋_GB2312"/>
          <w:color w:val="000000" w:themeColor="text1"/>
          <w:sz w:val="32"/>
          <w:szCs w:val="32"/>
        </w:rPr>
        <w:t>”</w:t>
      </w:r>
      <w:r w:rsidRPr="00914227">
        <w:rPr>
          <w:rFonts w:eastAsia="仿宋_GB2312"/>
          <w:color w:val="000000" w:themeColor="text1"/>
          <w:sz w:val="32"/>
          <w:szCs w:val="32"/>
        </w:rPr>
        <w:t>改革，更好地保障人民群众就医需求、减轻医药费用负担。</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（三）人员概况</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市医疗保障局机关行政编制</w:t>
      </w:r>
      <w:r w:rsidRPr="00914227">
        <w:rPr>
          <w:rFonts w:ascii="Times New Roman" w:eastAsia="仿宋_GB2312" w:hAnsi="Times New Roman" w:cs="Times New Roman"/>
          <w:color w:val="000000" w:themeColor="text1"/>
          <w:sz w:val="32"/>
          <w:szCs w:val="32"/>
        </w:rPr>
        <w:t>10</w:t>
      </w:r>
      <w:r w:rsidRPr="00914227">
        <w:rPr>
          <w:rFonts w:ascii="Times New Roman" w:eastAsia="仿宋_GB2312" w:hAnsi="Times New Roman" w:cs="Times New Roman"/>
          <w:color w:val="000000" w:themeColor="text1"/>
          <w:sz w:val="32"/>
          <w:szCs w:val="32"/>
        </w:rPr>
        <w:t>名、机关后勤服务人员控制数（机关后勤事业编制）</w:t>
      </w:r>
      <w:r w:rsidRPr="00914227">
        <w:rPr>
          <w:rFonts w:ascii="Times New Roman" w:eastAsia="仿宋_GB2312" w:hAnsi="Times New Roman" w:cs="Times New Roman"/>
          <w:color w:val="000000" w:themeColor="text1"/>
          <w:sz w:val="32"/>
          <w:szCs w:val="32"/>
        </w:rPr>
        <w:t>1</w:t>
      </w:r>
      <w:r w:rsidRPr="00914227">
        <w:rPr>
          <w:rFonts w:ascii="Times New Roman" w:eastAsia="仿宋_GB2312" w:hAnsi="Times New Roman" w:cs="Times New Roman"/>
          <w:color w:val="000000" w:themeColor="text1"/>
          <w:sz w:val="32"/>
          <w:szCs w:val="32"/>
        </w:rPr>
        <w:t>名。</w:t>
      </w:r>
    </w:p>
    <w:p w:rsidR="00C4422A" w:rsidRPr="00914227" w:rsidRDefault="00690B7C">
      <w:pPr>
        <w:widowControl/>
        <w:adjustRightInd w:val="0"/>
        <w:snapToGrid w:val="0"/>
        <w:spacing w:line="580" w:lineRule="exact"/>
        <w:ind w:firstLineChars="200" w:firstLine="640"/>
        <w:contextualSpacing/>
        <w:jc w:val="left"/>
        <w:rPr>
          <w:rFonts w:eastAsia="黑体"/>
          <w:color w:val="000000" w:themeColor="text1"/>
          <w:kern w:val="0"/>
          <w:sz w:val="32"/>
          <w:szCs w:val="32"/>
          <w:shd w:val="clear" w:color="auto" w:fill="FFFFFF"/>
        </w:rPr>
      </w:pPr>
      <w:r w:rsidRPr="00914227">
        <w:rPr>
          <w:rFonts w:eastAsia="黑体"/>
          <w:color w:val="000000" w:themeColor="text1"/>
          <w:kern w:val="0"/>
          <w:sz w:val="32"/>
          <w:szCs w:val="32"/>
          <w:shd w:val="clear" w:color="auto" w:fill="FFFFFF"/>
        </w:rPr>
        <w:t>二、部门财政资金收支情况</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（一）部门财政资金收入情况。</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攀枝花市医疗保障局是</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年新成立单位，无年初预算数。财政安排年初预算资金</w:t>
      </w:r>
      <w:r w:rsidRPr="00914227">
        <w:rPr>
          <w:rFonts w:ascii="Times New Roman" w:eastAsia="仿宋_GB2312" w:hAnsi="Times New Roman" w:cs="Times New Roman"/>
          <w:color w:val="000000" w:themeColor="text1"/>
          <w:sz w:val="32"/>
          <w:szCs w:val="32"/>
        </w:rPr>
        <w:t>150.53</w:t>
      </w:r>
      <w:r w:rsidRPr="00914227">
        <w:rPr>
          <w:rFonts w:ascii="Times New Roman" w:eastAsia="仿宋_GB2312" w:hAnsi="Times New Roman" w:cs="Times New Roman"/>
          <w:color w:val="000000" w:themeColor="text1"/>
          <w:sz w:val="32"/>
          <w:szCs w:val="32"/>
        </w:rPr>
        <w:t>万元，当年追加项目工作经费</w:t>
      </w:r>
      <w:r w:rsidRPr="00914227">
        <w:rPr>
          <w:rFonts w:ascii="Times New Roman" w:eastAsia="仿宋_GB2312" w:hAnsi="Times New Roman" w:cs="Times New Roman"/>
          <w:color w:val="000000" w:themeColor="text1"/>
          <w:sz w:val="32"/>
          <w:szCs w:val="32"/>
        </w:rPr>
        <w:t>10</w:t>
      </w:r>
      <w:r w:rsidRPr="00914227">
        <w:rPr>
          <w:rFonts w:ascii="Times New Roman" w:eastAsia="仿宋_GB2312" w:hAnsi="Times New Roman" w:cs="Times New Roman"/>
          <w:color w:val="000000" w:themeColor="text1"/>
          <w:sz w:val="32"/>
          <w:szCs w:val="32"/>
        </w:rPr>
        <w:t>万元，实际下达预算总额</w:t>
      </w:r>
      <w:r w:rsidRPr="00914227">
        <w:rPr>
          <w:rFonts w:ascii="Times New Roman" w:eastAsia="仿宋_GB2312" w:hAnsi="Times New Roman" w:cs="Times New Roman"/>
          <w:color w:val="000000" w:themeColor="text1"/>
          <w:sz w:val="32"/>
          <w:szCs w:val="32"/>
        </w:rPr>
        <w:t>160.53</w:t>
      </w:r>
      <w:r w:rsidRPr="00914227">
        <w:rPr>
          <w:rFonts w:ascii="Times New Roman" w:eastAsia="仿宋_GB2312" w:hAnsi="Times New Roman" w:cs="Times New Roman"/>
          <w:color w:val="000000" w:themeColor="text1"/>
          <w:sz w:val="32"/>
          <w:szCs w:val="32"/>
        </w:rPr>
        <w:t>万元。</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（二）部门财政资金支出情况。</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年财政拨款支出</w:t>
      </w:r>
      <w:r w:rsidRPr="00914227">
        <w:rPr>
          <w:rFonts w:ascii="Times New Roman" w:eastAsia="仿宋_GB2312" w:hAnsi="Times New Roman" w:cs="Times New Roman"/>
          <w:color w:val="000000" w:themeColor="text1"/>
          <w:sz w:val="32"/>
          <w:szCs w:val="32"/>
        </w:rPr>
        <w:t>160.5</w:t>
      </w:r>
      <w:r w:rsidRPr="00914227">
        <w:rPr>
          <w:rFonts w:ascii="Times New Roman" w:eastAsia="仿宋_GB2312" w:hAnsi="Times New Roman" w:cs="Times New Roman"/>
          <w:color w:val="000000" w:themeColor="text1"/>
          <w:sz w:val="32"/>
          <w:szCs w:val="32"/>
        </w:rPr>
        <w:t>万元，其中基本支出</w:t>
      </w:r>
      <w:r w:rsidRPr="00914227">
        <w:rPr>
          <w:rFonts w:ascii="Times New Roman" w:eastAsia="仿宋_GB2312" w:hAnsi="Times New Roman" w:cs="Times New Roman"/>
          <w:color w:val="000000" w:themeColor="text1"/>
          <w:sz w:val="32"/>
          <w:szCs w:val="32"/>
        </w:rPr>
        <w:t>100.52</w:t>
      </w:r>
      <w:r w:rsidRPr="00914227">
        <w:rPr>
          <w:rFonts w:ascii="Times New Roman" w:eastAsia="仿宋_GB2312" w:hAnsi="Times New Roman" w:cs="Times New Roman"/>
          <w:color w:val="000000" w:themeColor="text1"/>
          <w:sz w:val="32"/>
          <w:szCs w:val="32"/>
        </w:rPr>
        <w:t>万元，按支出经济分类来看，工资福利支出</w:t>
      </w:r>
      <w:r w:rsidRPr="00914227">
        <w:rPr>
          <w:rFonts w:ascii="Times New Roman" w:eastAsia="仿宋_GB2312" w:hAnsi="Times New Roman" w:cs="Times New Roman"/>
          <w:color w:val="000000" w:themeColor="text1"/>
          <w:sz w:val="32"/>
          <w:szCs w:val="32"/>
        </w:rPr>
        <w:t>75.83</w:t>
      </w:r>
      <w:r w:rsidRPr="00914227">
        <w:rPr>
          <w:rFonts w:ascii="Times New Roman" w:eastAsia="仿宋_GB2312" w:hAnsi="Times New Roman" w:cs="Times New Roman"/>
          <w:color w:val="000000" w:themeColor="text1"/>
          <w:sz w:val="32"/>
          <w:szCs w:val="32"/>
        </w:rPr>
        <w:t>万元，占基本支出的</w:t>
      </w:r>
      <w:r w:rsidRPr="00914227">
        <w:rPr>
          <w:rFonts w:ascii="Times New Roman" w:eastAsia="仿宋_GB2312" w:hAnsi="Times New Roman" w:cs="Times New Roman"/>
          <w:color w:val="000000" w:themeColor="text1"/>
          <w:sz w:val="32"/>
          <w:szCs w:val="32"/>
        </w:rPr>
        <w:t>75.44%</w:t>
      </w:r>
      <w:r w:rsidRPr="00914227">
        <w:rPr>
          <w:rFonts w:ascii="Times New Roman" w:eastAsia="仿宋_GB2312" w:hAnsi="Times New Roman" w:cs="Times New Roman"/>
          <w:color w:val="000000" w:themeColor="text1"/>
          <w:sz w:val="32"/>
          <w:szCs w:val="32"/>
        </w:rPr>
        <w:t>；商品和服务支出</w:t>
      </w:r>
      <w:r w:rsidRPr="00914227">
        <w:rPr>
          <w:rFonts w:ascii="Times New Roman" w:eastAsia="仿宋_GB2312" w:hAnsi="Times New Roman" w:cs="Times New Roman"/>
          <w:color w:val="000000" w:themeColor="text1"/>
          <w:sz w:val="32"/>
          <w:szCs w:val="32"/>
        </w:rPr>
        <w:t>24.69</w:t>
      </w:r>
      <w:r w:rsidRPr="00914227">
        <w:rPr>
          <w:rFonts w:ascii="Times New Roman" w:eastAsia="仿宋_GB2312" w:hAnsi="Times New Roman" w:cs="Times New Roman"/>
          <w:color w:val="000000" w:themeColor="text1"/>
          <w:sz w:val="32"/>
          <w:szCs w:val="32"/>
        </w:rPr>
        <w:t>万元，占基本支出的</w:t>
      </w:r>
      <w:r w:rsidRPr="00914227">
        <w:rPr>
          <w:rFonts w:ascii="Times New Roman" w:eastAsia="仿宋_GB2312" w:hAnsi="Times New Roman" w:cs="Times New Roman"/>
          <w:color w:val="000000" w:themeColor="text1"/>
          <w:sz w:val="32"/>
          <w:szCs w:val="32"/>
        </w:rPr>
        <w:t>24.56%</w:t>
      </w:r>
      <w:r w:rsidRPr="00914227">
        <w:rPr>
          <w:rFonts w:ascii="Times New Roman" w:eastAsia="仿宋_GB2312" w:hAnsi="Times New Roman" w:cs="Times New Roman"/>
          <w:color w:val="000000" w:themeColor="text1"/>
          <w:sz w:val="32"/>
          <w:szCs w:val="32"/>
        </w:rPr>
        <w:t>；项目资金</w:t>
      </w:r>
      <w:r w:rsidRPr="00914227">
        <w:rPr>
          <w:rFonts w:ascii="Times New Roman" w:eastAsia="仿宋_GB2312" w:hAnsi="Times New Roman" w:cs="Times New Roman"/>
          <w:color w:val="000000" w:themeColor="text1"/>
          <w:sz w:val="32"/>
          <w:szCs w:val="32"/>
        </w:rPr>
        <w:t>59.98</w:t>
      </w:r>
      <w:r w:rsidRPr="00914227">
        <w:rPr>
          <w:rFonts w:ascii="Times New Roman" w:eastAsia="仿宋_GB2312" w:hAnsi="Times New Roman" w:cs="Times New Roman"/>
          <w:color w:val="000000" w:themeColor="text1"/>
          <w:sz w:val="32"/>
          <w:szCs w:val="32"/>
        </w:rPr>
        <w:t>万元。</w:t>
      </w:r>
    </w:p>
    <w:p w:rsidR="00C4422A" w:rsidRPr="00914227" w:rsidRDefault="00690B7C">
      <w:pPr>
        <w:widowControl/>
        <w:adjustRightInd w:val="0"/>
        <w:snapToGrid w:val="0"/>
        <w:spacing w:line="580" w:lineRule="exact"/>
        <w:ind w:firstLineChars="200" w:firstLine="640"/>
        <w:contextualSpacing/>
        <w:jc w:val="left"/>
        <w:rPr>
          <w:rFonts w:eastAsia="黑体"/>
          <w:color w:val="000000" w:themeColor="text1"/>
          <w:kern w:val="0"/>
          <w:sz w:val="32"/>
          <w:szCs w:val="32"/>
          <w:shd w:val="clear" w:color="auto" w:fill="FFFFFF"/>
        </w:rPr>
      </w:pPr>
      <w:r w:rsidRPr="00914227">
        <w:rPr>
          <w:rFonts w:eastAsia="黑体"/>
          <w:color w:val="000000" w:themeColor="text1"/>
          <w:kern w:val="0"/>
          <w:sz w:val="32"/>
          <w:szCs w:val="32"/>
          <w:shd w:val="clear" w:color="auto" w:fill="FFFFFF"/>
        </w:rPr>
        <w:t>三、部门整体预算绩效管理情况</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（一）部门预算管理</w:t>
      </w:r>
    </w:p>
    <w:p w:rsidR="00C4422A" w:rsidRPr="00914227" w:rsidRDefault="00690B7C">
      <w:pPr>
        <w:pStyle w:val="a4"/>
        <w:tabs>
          <w:tab w:val="left" w:pos="5991"/>
        </w:tabs>
        <w:spacing w:line="560" w:lineRule="exact"/>
        <w:ind w:firstLineChars="200" w:firstLine="640"/>
        <w:rPr>
          <w:rFonts w:ascii="Times New Roman" w:eastAsia="仿宋_GB2312" w:hAnsi="Times New Roman"/>
          <w:color w:val="000000" w:themeColor="text1"/>
          <w:sz w:val="32"/>
          <w:szCs w:val="32"/>
        </w:rPr>
      </w:pPr>
      <w:r w:rsidRPr="00914227">
        <w:rPr>
          <w:rFonts w:ascii="Times New Roman" w:eastAsia="仿宋_GB2312" w:hAnsi="Times New Roman"/>
          <w:bCs/>
          <w:color w:val="000000" w:themeColor="text1"/>
          <w:sz w:val="32"/>
          <w:szCs w:val="32"/>
        </w:rPr>
        <w:lastRenderedPageBreak/>
        <w:t>1.</w:t>
      </w:r>
      <w:r w:rsidRPr="00914227">
        <w:rPr>
          <w:rFonts w:ascii="Times New Roman" w:eastAsia="仿宋_GB2312" w:hAnsi="Times New Roman"/>
          <w:bCs/>
          <w:color w:val="000000" w:themeColor="text1"/>
          <w:sz w:val="32"/>
          <w:szCs w:val="32"/>
        </w:rPr>
        <w:t>年初部门预算绩效目标完成情况</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年攀枝花市医疗保障局新成立，无年初预算数。全年</w:t>
      </w:r>
      <w:r w:rsidRPr="00914227">
        <w:rPr>
          <w:rFonts w:ascii="Times New Roman" w:eastAsia="仿宋_GB2312" w:hAnsi="Times New Roman" w:cs="Times New Roman"/>
          <w:color w:val="000000" w:themeColor="text1"/>
          <w:sz w:val="32"/>
          <w:szCs w:val="32"/>
          <w:lang w:val="zh-CN"/>
        </w:rPr>
        <w:t>预算主要用于办公设备购置，人员工作正常运转、完成日常工作任务以及承担全市医疗保障监管、发展相关工作。</w:t>
      </w:r>
      <w:r w:rsidRPr="00914227">
        <w:rPr>
          <w:rFonts w:ascii="Times New Roman" w:eastAsia="仿宋_GB2312" w:hAnsi="Times New Roman" w:cs="Times New Roman"/>
          <w:color w:val="000000" w:themeColor="text1"/>
          <w:sz w:val="32"/>
          <w:szCs w:val="32"/>
        </w:rPr>
        <w:t>部门预算整体绩效目标全年下达预算数</w:t>
      </w:r>
      <w:r w:rsidRPr="00914227">
        <w:rPr>
          <w:rFonts w:ascii="Times New Roman" w:eastAsia="仿宋_GB2312" w:hAnsi="Times New Roman" w:cs="Times New Roman"/>
          <w:color w:val="000000" w:themeColor="text1"/>
          <w:sz w:val="32"/>
          <w:szCs w:val="32"/>
        </w:rPr>
        <w:t>160.53</w:t>
      </w:r>
      <w:r w:rsidRPr="00914227">
        <w:rPr>
          <w:rFonts w:ascii="Times New Roman" w:eastAsia="仿宋_GB2312" w:hAnsi="Times New Roman" w:cs="Times New Roman"/>
          <w:color w:val="000000" w:themeColor="text1"/>
          <w:sz w:val="32"/>
          <w:szCs w:val="32"/>
        </w:rPr>
        <w:t>万元，实际完成数</w:t>
      </w:r>
      <w:r w:rsidRPr="00914227">
        <w:rPr>
          <w:rFonts w:ascii="Times New Roman" w:eastAsia="仿宋_GB2312" w:hAnsi="Times New Roman" w:cs="Times New Roman"/>
          <w:color w:val="000000" w:themeColor="text1"/>
          <w:sz w:val="32"/>
          <w:szCs w:val="32"/>
        </w:rPr>
        <w:t>160.53</w:t>
      </w:r>
      <w:r w:rsidRPr="00914227">
        <w:rPr>
          <w:rFonts w:ascii="Times New Roman" w:eastAsia="仿宋_GB2312" w:hAnsi="Times New Roman" w:cs="Times New Roman"/>
          <w:color w:val="000000" w:themeColor="text1"/>
          <w:sz w:val="32"/>
          <w:szCs w:val="32"/>
        </w:rPr>
        <w:t>万元，执行率</w:t>
      </w:r>
      <w:r w:rsidRPr="00914227">
        <w:rPr>
          <w:rFonts w:ascii="Times New Roman" w:eastAsia="仿宋_GB2312" w:hAnsi="Times New Roman" w:cs="Times New Roman"/>
          <w:color w:val="000000" w:themeColor="text1"/>
          <w:sz w:val="32"/>
          <w:szCs w:val="32"/>
        </w:rPr>
        <w:t>100%</w:t>
      </w:r>
      <w:r w:rsidRPr="00914227">
        <w:rPr>
          <w:rFonts w:ascii="Times New Roman" w:eastAsia="仿宋_GB2312" w:hAnsi="Times New Roman" w:cs="Times New Roman"/>
          <w:color w:val="000000" w:themeColor="text1"/>
          <w:sz w:val="32"/>
          <w:szCs w:val="32"/>
        </w:rPr>
        <w:t>。</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1</w:t>
      </w:r>
      <w:r w:rsidRPr="00914227">
        <w:rPr>
          <w:rFonts w:ascii="Times New Roman" w:eastAsia="仿宋_GB2312" w:hAnsi="Times New Roman" w:cs="Times New Roman"/>
          <w:color w:val="000000" w:themeColor="text1"/>
          <w:sz w:val="32"/>
          <w:szCs w:val="32"/>
        </w:rPr>
        <w:t>）产出指标完成情况分析</w:t>
      </w:r>
    </w:p>
    <w:p w:rsidR="00C4422A" w:rsidRPr="00914227" w:rsidRDefault="00690B7C">
      <w:pPr>
        <w:spacing w:line="560" w:lineRule="exact"/>
        <w:ind w:firstLineChars="200" w:firstLine="643"/>
        <w:rPr>
          <w:rFonts w:eastAsia="仿宋_GB2312"/>
          <w:color w:val="000000" w:themeColor="text1"/>
          <w:sz w:val="32"/>
          <w:szCs w:val="32"/>
        </w:rPr>
      </w:pPr>
      <w:r w:rsidRPr="00914227">
        <w:rPr>
          <w:rFonts w:eastAsia="仿宋_GB2312"/>
          <w:b/>
          <w:color w:val="000000" w:themeColor="text1"/>
          <w:sz w:val="32"/>
          <w:szCs w:val="32"/>
        </w:rPr>
        <w:t>医药服务与监管业务经费：</w:t>
      </w:r>
      <w:r w:rsidRPr="00914227">
        <w:rPr>
          <w:rFonts w:eastAsia="仿宋_GB2312"/>
          <w:color w:val="000000" w:themeColor="text1"/>
          <w:sz w:val="32"/>
          <w:szCs w:val="32"/>
        </w:rPr>
        <w:t>该笔项目资金用于外出学习考察药品集中采购和使用试点</w:t>
      </w:r>
      <w:r w:rsidRPr="00914227">
        <w:rPr>
          <w:rFonts w:eastAsia="仿宋_GB2312"/>
          <w:color w:val="000000" w:themeColor="text1"/>
          <w:sz w:val="32"/>
          <w:szCs w:val="32"/>
        </w:rPr>
        <w:t>4</w:t>
      </w:r>
      <w:r w:rsidRPr="00914227">
        <w:rPr>
          <w:rFonts w:eastAsia="仿宋_GB2312"/>
          <w:color w:val="000000" w:themeColor="text1"/>
          <w:sz w:val="32"/>
          <w:szCs w:val="32"/>
        </w:rPr>
        <w:t>次、监管体系平台的建设已经普遍实现全市，持续推进</w:t>
      </w:r>
      <w:r w:rsidRPr="00914227">
        <w:rPr>
          <w:rFonts w:eastAsia="仿宋_GB2312"/>
          <w:color w:val="000000" w:themeColor="text1"/>
          <w:sz w:val="32"/>
          <w:szCs w:val="32"/>
        </w:rPr>
        <w:t>DRG</w:t>
      </w:r>
      <w:r w:rsidRPr="00914227">
        <w:rPr>
          <w:rFonts w:eastAsia="仿宋_GB2312"/>
          <w:color w:val="000000" w:themeColor="text1"/>
          <w:sz w:val="32"/>
          <w:szCs w:val="32"/>
        </w:rPr>
        <w:t>付费改革评价体系、价格管理，药械招采等有关城市先进经验</w:t>
      </w:r>
      <w:r w:rsidRPr="00914227">
        <w:rPr>
          <w:rFonts w:eastAsia="仿宋_GB2312"/>
          <w:color w:val="000000" w:themeColor="text1"/>
          <w:sz w:val="32"/>
          <w:szCs w:val="32"/>
        </w:rPr>
        <w:t>;</w:t>
      </w:r>
      <w:r w:rsidRPr="00914227">
        <w:rPr>
          <w:rFonts w:eastAsia="仿宋_GB2312"/>
          <w:color w:val="000000" w:themeColor="text1"/>
          <w:sz w:val="32"/>
          <w:szCs w:val="32"/>
        </w:rPr>
        <w:t>基金监管交叉检查</w:t>
      </w:r>
      <w:r w:rsidRPr="00914227">
        <w:rPr>
          <w:rFonts w:eastAsia="仿宋_GB2312"/>
          <w:color w:val="000000" w:themeColor="text1"/>
          <w:sz w:val="32"/>
          <w:szCs w:val="32"/>
        </w:rPr>
        <w:t>4</w:t>
      </w:r>
      <w:r w:rsidRPr="00914227">
        <w:rPr>
          <w:rFonts w:eastAsia="仿宋_GB2312"/>
          <w:color w:val="000000" w:themeColor="text1"/>
          <w:sz w:val="32"/>
          <w:szCs w:val="32"/>
        </w:rPr>
        <w:t>次，专项治理行动，举报投诉办案查处</w:t>
      </w:r>
      <w:r w:rsidRPr="00914227">
        <w:rPr>
          <w:rFonts w:eastAsia="仿宋_GB2312"/>
          <w:color w:val="000000" w:themeColor="text1"/>
          <w:sz w:val="32"/>
          <w:szCs w:val="32"/>
        </w:rPr>
        <w:t>;</w:t>
      </w:r>
      <w:r w:rsidRPr="00914227">
        <w:rPr>
          <w:rFonts w:eastAsia="仿宋_GB2312"/>
          <w:color w:val="000000" w:themeColor="text1"/>
          <w:sz w:val="32"/>
          <w:szCs w:val="32"/>
        </w:rPr>
        <w:t>培训新版药品目录、药品集中采购和使用试点扩围扩面采购合同、制定两定机构服务协议，医疗服务项目价格目录。通过学习，培训等平稳进行医院绩效管理、药品集中采购和使用试点扩围扩面政策、出台新版医疗服务项目价格目录。资金使用安排截</w:t>
      </w:r>
      <w:r w:rsidR="001A17C9" w:rsidRPr="00914227">
        <w:rPr>
          <w:rFonts w:eastAsia="仿宋_GB2312"/>
          <w:color w:val="000000" w:themeColor="text1"/>
          <w:sz w:val="32"/>
          <w:szCs w:val="32"/>
        </w:rPr>
        <w:t>至</w:t>
      </w: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color w:val="000000" w:themeColor="text1"/>
          <w:sz w:val="32"/>
          <w:szCs w:val="32"/>
        </w:rPr>
        <w:t>12</w:t>
      </w:r>
      <w:r w:rsidRPr="00914227">
        <w:rPr>
          <w:rFonts w:eastAsia="仿宋_GB2312"/>
          <w:color w:val="000000" w:themeColor="text1"/>
          <w:sz w:val="32"/>
          <w:szCs w:val="32"/>
        </w:rPr>
        <w:t>月</w:t>
      </w:r>
      <w:r w:rsidRPr="00914227">
        <w:rPr>
          <w:rFonts w:eastAsia="仿宋_GB2312"/>
          <w:color w:val="000000" w:themeColor="text1"/>
          <w:sz w:val="32"/>
          <w:szCs w:val="32"/>
        </w:rPr>
        <w:t>31</w:t>
      </w:r>
      <w:r w:rsidRPr="00914227">
        <w:rPr>
          <w:rFonts w:eastAsia="仿宋_GB2312"/>
          <w:color w:val="000000" w:themeColor="text1"/>
          <w:sz w:val="32"/>
          <w:szCs w:val="32"/>
        </w:rPr>
        <w:t>日，资金已全部使用完毕。</w:t>
      </w:r>
    </w:p>
    <w:p w:rsidR="00C4422A" w:rsidRPr="00914227" w:rsidRDefault="00690B7C">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b/>
          <w:color w:val="000000" w:themeColor="text1"/>
          <w:sz w:val="32"/>
          <w:szCs w:val="32"/>
        </w:rPr>
        <w:t>待遇保障与法规工作经费：</w:t>
      </w:r>
      <w:r w:rsidRPr="00914227">
        <w:rPr>
          <w:rFonts w:ascii="Times New Roman" w:eastAsia="仿宋_GB2312" w:hAnsi="Times New Roman" w:cs="Times New Roman"/>
          <w:color w:val="000000" w:themeColor="text1"/>
          <w:sz w:val="32"/>
          <w:szCs w:val="32"/>
        </w:rPr>
        <w:t>该笔项目资金学习考察基本医疗保险、长期护理保险、生育保险、职工基本医疗保险账户管理、城乡医疗救助管理。医疗救助</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一单制</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结算信息系统建设。按政府规定完成学习考察，全市开展</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一单制</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结算工作。进行文件汇编提高政策知晓度。发放至各县（区）医疗保障局、市医疗保障事务中心、各参保单位等。资金使用安排截</w:t>
      </w:r>
      <w:r w:rsidR="001A17C9" w:rsidRPr="00914227">
        <w:rPr>
          <w:rFonts w:ascii="Times New Roman" w:eastAsia="仿宋_GB2312" w:hAnsi="Times New Roman" w:cs="Times New Roman"/>
          <w:color w:val="000000" w:themeColor="text1"/>
          <w:sz w:val="32"/>
          <w:szCs w:val="32"/>
        </w:rPr>
        <w:t>至</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w:t>
      </w:r>
      <w:r w:rsidRPr="00914227">
        <w:rPr>
          <w:rFonts w:ascii="Times New Roman" w:eastAsia="仿宋_GB2312" w:hAnsi="Times New Roman" w:cs="Times New Roman"/>
          <w:color w:val="000000" w:themeColor="text1"/>
          <w:sz w:val="32"/>
          <w:szCs w:val="32"/>
        </w:rPr>
        <w:t>12</w:t>
      </w:r>
      <w:r w:rsidRPr="00914227">
        <w:rPr>
          <w:rFonts w:ascii="Times New Roman" w:eastAsia="仿宋_GB2312" w:hAnsi="Times New Roman" w:cs="Times New Roman"/>
          <w:color w:val="000000" w:themeColor="text1"/>
          <w:sz w:val="32"/>
          <w:szCs w:val="32"/>
        </w:rPr>
        <w:t>月</w:t>
      </w:r>
      <w:r w:rsidRPr="00914227">
        <w:rPr>
          <w:rFonts w:ascii="Times New Roman" w:eastAsia="仿宋_GB2312" w:hAnsi="Times New Roman" w:cs="Times New Roman"/>
          <w:color w:val="000000" w:themeColor="text1"/>
          <w:sz w:val="32"/>
          <w:szCs w:val="32"/>
        </w:rPr>
        <w:t>31</w:t>
      </w:r>
      <w:r w:rsidRPr="00914227">
        <w:rPr>
          <w:rFonts w:ascii="Times New Roman" w:eastAsia="仿宋_GB2312" w:hAnsi="Times New Roman" w:cs="Times New Roman"/>
          <w:color w:val="000000" w:themeColor="text1"/>
          <w:sz w:val="32"/>
          <w:szCs w:val="32"/>
        </w:rPr>
        <w:t>日，资金已全部使用完毕。</w:t>
      </w:r>
    </w:p>
    <w:p w:rsidR="00C4422A" w:rsidRPr="00914227" w:rsidRDefault="00690B7C">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b/>
          <w:color w:val="000000" w:themeColor="text1"/>
          <w:sz w:val="32"/>
          <w:szCs w:val="32"/>
        </w:rPr>
        <w:lastRenderedPageBreak/>
        <w:t>日常公用经费：</w:t>
      </w:r>
      <w:r w:rsidRPr="00914227">
        <w:rPr>
          <w:rFonts w:ascii="Times New Roman" w:eastAsia="仿宋_GB2312" w:hAnsi="Times New Roman" w:cs="Times New Roman"/>
          <w:color w:val="000000" w:themeColor="text1"/>
          <w:sz w:val="32"/>
          <w:szCs w:val="32"/>
        </w:rPr>
        <w:t>用于日常的办公费，印刷费，物业管理费，水电费，维修维护费，邮电费，卫生费等。按照财政要求在规定范围内实施划账。截</w:t>
      </w:r>
      <w:r w:rsidR="001A17C9" w:rsidRPr="00914227">
        <w:rPr>
          <w:rFonts w:ascii="Times New Roman" w:eastAsia="仿宋_GB2312" w:hAnsi="Times New Roman" w:cs="Times New Roman"/>
          <w:color w:val="000000" w:themeColor="text1"/>
          <w:sz w:val="32"/>
          <w:szCs w:val="32"/>
        </w:rPr>
        <w:t>至</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w:t>
      </w:r>
      <w:r w:rsidRPr="00914227">
        <w:rPr>
          <w:rFonts w:ascii="Times New Roman" w:eastAsia="仿宋_GB2312" w:hAnsi="Times New Roman" w:cs="Times New Roman"/>
          <w:color w:val="000000" w:themeColor="text1"/>
          <w:sz w:val="32"/>
          <w:szCs w:val="32"/>
        </w:rPr>
        <w:t>12</w:t>
      </w:r>
      <w:r w:rsidRPr="00914227">
        <w:rPr>
          <w:rFonts w:ascii="Times New Roman" w:eastAsia="仿宋_GB2312" w:hAnsi="Times New Roman" w:cs="Times New Roman"/>
          <w:color w:val="000000" w:themeColor="text1"/>
          <w:sz w:val="32"/>
          <w:szCs w:val="32"/>
        </w:rPr>
        <w:t>月</w:t>
      </w:r>
      <w:r w:rsidRPr="00914227">
        <w:rPr>
          <w:rFonts w:ascii="Times New Roman" w:eastAsia="仿宋_GB2312" w:hAnsi="Times New Roman" w:cs="Times New Roman"/>
          <w:color w:val="000000" w:themeColor="text1"/>
          <w:sz w:val="32"/>
          <w:szCs w:val="32"/>
        </w:rPr>
        <w:t>31</w:t>
      </w:r>
      <w:r w:rsidRPr="00914227">
        <w:rPr>
          <w:rFonts w:ascii="Times New Roman" w:eastAsia="仿宋_GB2312" w:hAnsi="Times New Roman" w:cs="Times New Roman"/>
          <w:color w:val="000000" w:themeColor="text1"/>
          <w:sz w:val="32"/>
          <w:szCs w:val="32"/>
        </w:rPr>
        <w:t>日，资金已全部使用完毕。</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2</w:t>
      </w:r>
      <w:r w:rsidRPr="00914227">
        <w:rPr>
          <w:rFonts w:ascii="Times New Roman" w:eastAsia="仿宋_GB2312" w:hAnsi="Times New Roman" w:cs="Times New Roman"/>
          <w:color w:val="000000" w:themeColor="text1"/>
          <w:sz w:val="32"/>
          <w:szCs w:val="32"/>
        </w:rPr>
        <w:t>）效益指标完成情况分析。</w:t>
      </w:r>
    </w:p>
    <w:p w:rsidR="00C4422A" w:rsidRPr="00914227" w:rsidRDefault="00690B7C">
      <w:pPr>
        <w:spacing w:line="560" w:lineRule="exact"/>
        <w:ind w:firstLineChars="200" w:firstLine="640"/>
        <w:rPr>
          <w:rFonts w:eastAsia="楷体"/>
          <w:b/>
          <w:color w:val="000000" w:themeColor="text1"/>
          <w:sz w:val="32"/>
          <w:szCs w:val="32"/>
        </w:rPr>
      </w:pPr>
      <w:r w:rsidRPr="00914227">
        <w:rPr>
          <w:rFonts w:eastAsia="仿宋_GB2312"/>
          <w:bCs/>
          <w:color w:val="000000" w:themeColor="text1"/>
          <w:sz w:val="32"/>
          <w:szCs w:val="32"/>
        </w:rPr>
        <w:t>通过认真编制年初部门预算绩效目标，严格按照绩效相关管理规定合理使用资金，取得良好的经济效益和社会效益，为医保行业健康发展提供有力保障。</w:t>
      </w:r>
      <w:r w:rsidRPr="00914227">
        <w:rPr>
          <w:rFonts w:eastAsia="仿宋_GB2312"/>
          <w:color w:val="000000" w:themeColor="text1"/>
          <w:sz w:val="32"/>
          <w:szCs w:val="32"/>
        </w:rPr>
        <w:t>落实两病用药目录及医保支付标准，并印发了《关于将城乡居民高血压糖尿病门诊用药纳入基本医疗保险门诊特殊疾病用药范围的通知》，深入贯彻落实国家</w:t>
      </w:r>
      <w:r w:rsidRPr="00914227">
        <w:rPr>
          <w:rFonts w:eastAsia="仿宋_GB2312"/>
          <w:color w:val="000000" w:themeColor="text1"/>
          <w:sz w:val="32"/>
          <w:szCs w:val="32"/>
        </w:rPr>
        <w:t>“</w:t>
      </w:r>
      <w:r w:rsidRPr="00914227">
        <w:rPr>
          <w:rFonts w:eastAsia="仿宋_GB2312"/>
          <w:color w:val="000000" w:themeColor="text1"/>
          <w:sz w:val="32"/>
          <w:szCs w:val="32"/>
        </w:rPr>
        <w:t>两病</w:t>
      </w:r>
      <w:r w:rsidRPr="00914227">
        <w:rPr>
          <w:rFonts w:eastAsia="仿宋_GB2312"/>
          <w:color w:val="000000" w:themeColor="text1"/>
          <w:sz w:val="32"/>
          <w:szCs w:val="32"/>
        </w:rPr>
        <w:t>”</w:t>
      </w:r>
      <w:r w:rsidRPr="00914227">
        <w:rPr>
          <w:rFonts w:eastAsia="仿宋_GB2312"/>
          <w:color w:val="000000" w:themeColor="text1"/>
          <w:sz w:val="32"/>
          <w:szCs w:val="32"/>
        </w:rPr>
        <w:t>惠民利民政策。</w:t>
      </w:r>
      <w:r w:rsidRPr="00914227">
        <w:rPr>
          <w:rFonts w:eastAsia="仿宋_GB2312"/>
          <w:color w:val="000000" w:themeColor="text1"/>
          <w:sz w:val="32"/>
          <w:szCs w:val="32"/>
        </w:rPr>
        <w:t>12</w:t>
      </w:r>
      <w:r w:rsidRPr="00914227">
        <w:rPr>
          <w:rFonts w:eastAsia="仿宋_GB2312"/>
          <w:color w:val="000000" w:themeColor="text1"/>
          <w:sz w:val="32"/>
          <w:szCs w:val="32"/>
        </w:rPr>
        <w:t>月</w:t>
      </w:r>
      <w:r w:rsidRPr="00914227">
        <w:rPr>
          <w:rFonts w:eastAsia="仿宋_GB2312"/>
          <w:color w:val="000000" w:themeColor="text1"/>
          <w:sz w:val="32"/>
          <w:szCs w:val="32"/>
        </w:rPr>
        <w:t>26</w:t>
      </w:r>
      <w:r w:rsidRPr="00914227">
        <w:rPr>
          <w:rFonts w:eastAsia="仿宋_GB2312"/>
          <w:color w:val="000000" w:themeColor="text1"/>
          <w:sz w:val="32"/>
          <w:szCs w:val="32"/>
        </w:rPr>
        <w:t>日至</w:t>
      </w:r>
      <w:r w:rsidRPr="00914227">
        <w:rPr>
          <w:rFonts w:eastAsia="仿宋_GB2312"/>
          <w:color w:val="000000" w:themeColor="text1"/>
          <w:sz w:val="32"/>
          <w:szCs w:val="32"/>
        </w:rPr>
        <w:t>27</w:t>
      </w:r>
      <w:r w:rsidRPr="00914227">
        <w:rPr>
          <w:rFonts w:eastAsia="仿宋_GB2312"/>
          <w:color w:val="000000" w:themeColor="text1"/>
          <w:sz w:val="32"/>
          <w:szCs w:val="32"/>
        </w:rPr>
        <w:t>日完成《国家</w:t>
      </w:r>
      <w:r w:rsidRPr="00914227">
        <w:rPr>
          <w:rFonts w:eastAsia="仿宋_GB2312"/>
          <w:color w:val="000000" w:themeColor="text1"/>
          <w:sz w:val="32"/>
          <w:szCs w:val="32"/>
        </w:rPr>
        <w:t>DRG</w:t>
      </w:r>
      <w:r w:rsidRPr="00914227">
        <w:rPr>
          <w:rFonts w:eastAsia="仿宋_GB2312"/>
          <w:color w:val="000000" w:themeColor="text1"/>
          <w:sz w:val="32"/>
          <w:szCs w:val="32"/>
        </w:rPr>
        <w:t>（</w:t>
      </w:r>
      <w:r w:rsidRPr="00914227">
        <w:rPr>
          <w:rFonts w:eastAsia="仿宋_GB2312"/>
          <w:color w:val="000000" w:themeColor="text1"/>
          <w:sz w:val="32"/>
          <w:szCs w:val="32"/>
        </w:rPr>
        <w:t>CHS-DRG</w:t>
      </w:r>
      <w:r w:rsidRPr="00914227">
        <w:rPr>
          <w:rFonts w:eastAsia="仿宋_GB2312"/>
          <w:color w:val="000000" w:themeColor="text1"/>
          <w:sz w:val="32"/>
          <w:szCs w:val="32"/>
        </w:rPr>
        <w:t>）付费国家试点城市培训会》，参会</w:t>
      </w:r>
      <w:r w:rsidRPr="00914227">
        <w:rPr>
          <w:rFonts w:eastAsia="仿宋_GB2312"/>
          <w:color w:val="000000" w:themeColor="text1"/>
          <w:sz w:val="32"/>
          <w:szCs w:val="32"/>
        </w:rPr>
        <w:t>200</w:t>
      </w:r>
      <w:r w:rsidRPr="00914227">
        <w:rPr>
          <w:rFonts w:eastAsia="仿宋_GB2312"/>
          <w:color w:val="000000" w:themeColor="text1"/>
          <w:sz w:val="32"/>
          <w:szCs w:val="32"/>
        </w:rPr>
        <w:t>余人。我市已对第一批</w:t>
      </w:r>
      <w:r w:rsidRPr="00914227">
        <w:rPr>
          <w:rFonts w:eastAsia="仿宋_GB2312"/>
          <w:color w:val="000000" w:themeColor="text1"/>
          <w:sz w:val="32"/>
          <w:szCs w:val="32"/>
        </w:rPr>
        <w:t>25</w:t>
      </w:r>
      <w:r w:rsidRPr="00914227">
        <w:rPr>
          <w:rFonts w:eastAsia="仿宋_GB2312"/>
          <w:color w:val="000000" w:themeColor="text1"/>
          <w:sz w:val="32"/>
          <w:szCs w:val="32"/>
        </w:rPr>
        <w:t>个品种</w:t>
      </w:r>
      <w:r w:rsidRPr="00914227">
        <w:rPr>
          <w:rFonts w:eastAsia="仿宋_GB2312"/>
          <w:color w:val="000000" w:themeColor="text1"/>
          <w:sz w:val="32"/>
          <w:szCs w:val="32"/>
        </w:rPr>
        <w:t>2017</w:t>
      </w:r>
      <w:r w:rsidRPr="00914227">
        <w:rPr>
          <w:rFonts w:eastAsia="仿宋_GB2312"/>
          <w:color w:val="000000" w:themeColor="text1"/>
          <w:sz w:val="32"/>
          <w:szCs w:val="32"/>
        </w:rPr>
        <w:t>、</w:t>
      </w:r>
      <w:r w:rsidRPr="00914227">
        <w:rPr>
          <w:rFonts w:eastAsia="仿宋_GB2312"/>
          <w:color w:val="000000" w:themeColor="text1"/>
          <w:sz w:val="32"/>
          <w:szCs w:val="32"/>
        </w:rPr>
        <w:t>2018</w:t>
      </w:r>
      <w:r w:rsidRPr="00914227">
        <w:rPr>
          <w:rFonts w:eastAsia="仿宋_GB2312"/>
          <w:color w:val="000000" w:themeColor="text1"/>
          <w:sz w:val="32"/>
          <w:szCs w:val="32"/>
        </w:rPr>
        <w:t>年平台采购量进行数据核实和测算医保基金支出金额，目前正在对第二批</w:t>
      </w:r>
      <w:r w:rsidRPr="00914227">
        <w:rPr>
          <w:rFonts w:eastAsia="仿宋_GB2312"/>
          <w:color w:val="000000" w:themeColor="text1"/>
          <w:sz w:val="32"/>
          <w:szCs w:val="32"/>
        </w:rPr>
        <w:t>35</w:t>
      </w:r>
      <w:r w:rsidRPr="00914227">
        <w:rPr>
          <w:rFonts w:eastAsia="仿宋_GB2312"/>
          <w:color w:val="000000" w:themeColor="text1"/>
          <w:sz w:val="32"/>
          <w:szCs w:val="32"/>
        </w:rPr>
        <w:t>个品种</w:t>
      </w:r>
      <w:r w:rsidRPr="00914227">
        <w:rPr>
          <w:rFonts w:eastAsia="仿宋_GB2312"/>
          <w:color w:val="000000" w:themeColor="text1"/>
          <w:sz w:val="32"/>
          <w:szCs w:val="32"/>
        </w:rPr>
        <w:t>2018</w:t>
      </w:r>
      <w:r w:rsidRPr="00914227">
        <w:rPr>
          <w:rFonts w:eastAsia="仿宋_GB2312"/>
          <w:color w:val="000000" w:themeColor="text1"/>
          <w:sz w:val="32"/>
          <w:szCs w:val="32"/>
        </w:rPr>
        <w:t>、</w:t>
      </w:r>
      <w:r w:rsidRPr="00914227">
        <w:rPr>
          <w:rFonts w:eastAsia="仿宋_GB2312"/>
          <w:color w:val="000000" w:themeColor="text1"/>
          <w:sz w:val="32"/>
          <w:szCs w:val="32"/>
        </w:rPr>
        <w:t>2019</w:t>
      </w:r>
      <w:r w:rsidRPr="00914227">
        <w:rPr>
          <w:rFonts w:eastAsia="仿宋_GB2312"/>
          <w:color w:val="000000" w:themeColor="text1"/>
          <w:sz w:val="32"/>
          <w:szCs w:val="32"/>
        </w:rPr>
        <w:t>年平台采购量进行数据核实和采购数据分解。</w:t>
      </w:r>
      <w:r w:rsidRPr="00914227">
        <w:rPr>
          <w:rFonts w:eastAsia="仿宋_GB2312"/>
          <w:color w:val="000000" w:themeColor="text1"/>
          <w:kern w:val="0"/>
          <w:sz w:val="32"/>
          <w:szCs w:val="32"/>
        </w:rPr>
        <w:t>医疗救助</w:t>
      </w:r>
      <w:r w:rsidRPr="00914227">
        <w:rPr>
          <w:rFonts w:eastAsia="仿宋_GB2312"/>
          <w:color w:val="000000" w:themeColor="text1"/>
          <w:kern w:val="0"/>
          <w:sz w:val="32"/>
          <w:szCs w:val="32"/>
        </w:rPr>
        <w:t>“</w:t>
      </w:r>
      <w:r w:rsidRPr="00914227">
        <w:rPr>
          <w:rFonts w:eastAsia="仿宋_GB2312"/>
          <w:color w:val="000000" w:themeColor="text1"/>
          <w:kern w:val="0"/>
          <w:sz w:val="32"/>
          <w:szCs w:val="32"/>
        </w:rPr>
        <w:t>一单制</w:t>
      </w:r>
      <w:r w:rsidRPr="00914227">
        <w:rPr>
          <w:rFonts w:eastAsia="仿宋_GB2312"/>
          <w:color w:val="000000" w:themeColor="text1"/>
          <w:kern w:val="0"/>
          <w:sz w:val="32"/>
          <w:szCs w:val="32"/>
        </w:rPr>
        <w:t>”</w:t>
      </w:r>
      <w:r w:rsidRPr="00914227">
        <w:rPr>
          <w:rFonts w:eastAsia="仿宋_GB2312"/>
          <w:color w:val="000000" w:themeColor="text1"/>
          <w:kern w:val="0"/>
          <w:sz w:val="32"/>
          <w:szCs w:val="32"/>
        </w:rPr>
        <w:t>结算信息系统建设方便群众救助。</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3</w:t>
      </w:r>
      <w:r w:rsidRPr="00914227">
        <w:rPr>
          <w:rFonts w:ascii="Times New Roman" w:eastAsia="仿宋_GB2312" w:hAnsi="Times New Roman" w:cs="Times New Roman"/>
          <w:color w:val="000000" w:themeColor="text1"/>
          <w:sz w:val="32"/>
          <w:szCs w:val="32"/>
        </w:rPr>
        <w:t>）满意度指标完成情况分析。</w:t>
      </w:r>
    </w:p>
    <w:p w:rsidR="00C4422A" w:rsidRPr="00914227" w:rsidRDefault="00690B7C">
      <w:pPr>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年度，我单位对服务对象问卷调查满意度达到预定绩效目标，调查结果达到</w:t>
      </w:r>
      <w:r w:rsidRPr="00914227">
        <w:rPr>
          <w:rFonts w:eastAsia="仿宋_GB2312"/>
          <w:color w:val="000000" w:themeColor="text1"/>
          <w:sz w:val="32"/>
          <w:szCs w:val="32"/>
        </w:rPr>
        <w:t>≥85%</w:t>
      </w:r>
      <w:r w:rsidRPr="00914227">
        <w:rPr>
          <w:rFonts w:eastAsia="仿宋_GB2312"/>
          <w:color w:val="000000" w:themeColor="text1"/>
          <w:sz w:val="32"/>
          <w:szCs w:val="32"/>
        </w:rPr>
        <w:t>，政策知晓度达到</w:t>
      </w:r>
      <w:r w:rsidRPr="00914227">
        <w:rPr>
          <w:rFonts w:eastAsia="仿宋_GB2312"/>
          <w:color w:val="000000" w:themeColor="text1"/>
          <w:sz w:val="32"/>
          <w:szCs w:val="32"/>
        </w:rPr>
        <w:t>≥80%</w:t>
      </w:r>
      <w:r w:rsidRPr="00914227">
        <w:rPr>
          <w:rFonts w:eastAsia="仿宋_GB2312"/>
          <w:color w:val="000000" w:themeColor="text1"/>
          <w:sz w:val="32"/>
          <w:szCs w:val="32"/>
        </w:rPr>
        <w:t>。</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2.</w:t>
      </w:r>
      <w:r w:rsidRPr="00914227">
        <w:rPr>
          <w:rFonts w:ascii="Times New Roman" w:eastAsia="仿宋_GB2312" w:hAnsi="Times New Roman" w:cs="Times New Roman"/>
          <w:color w:val="000000" w:themeColor="text1"/>
          <w:sz w:val="32"/>
          <w:szCs w:val="32"/>
        </w:rPr>
        <w:t>市级专项（项目）资金绩效目标完成情况。</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bCs/>
          <w:color w:val="000000" w:themeColor="text1"/>
          <w:sz w:val="32"/>
          <w:szCs w:val="32"/>
        </w:rPr>
      </w:pPr>
      <w:r w:rsidRPr="00914227">
        <w:rPr>
          <w:rFonts w:ascii="Times New Roman" w:eastAsia="仿宋_GB2312" w:hAnsi="Times New Roman" w:cs="Times New Roman"/>
          <w:bCs/>
          <w:color w:val="000000" w:themeColor="text1"/>
          <w:sz w:val="32"/>
          <w:szCs w:val="32"/>
        </w:rPr>
        <w:t>因</w:t>
      </w:r>
      <w:r w:rsidRPr="00914227">
        <w:rPr>
          <w:rFonts w:ascii="Times New Roman" w:eastAsia="仿宋_GB2312" w:hAnsi="Times New Roman" w:cs="Times New Roman"/>
          <w:bCs/>
          <w:color w:val="000000" w:themeColor="text1"/>
          <w:sz w:val="32"/>
          <w:szCs w:val="32"/>
        </w:rPr>
        <w:t>2019</w:t>
      </w:r>
      <w:r w:rsidRPr="00914227">
        <w:rPr>
          <w:rFonts w:ascii="Times New Roman" w:eastAsia="仿宋_GB2312" w:hAnsi="Times New Roman" w:cs="Times New Roman"/>
          <w:bCs/>
          <w:color w:val="000000" w:themeColor="text1"/>
          <w:sz w:val="32"/>
          <w:szCs w:val="32"/>
        </w:rPr>
        <w:t>年攀枝花市医疗保障局新成立，</w:t>
      </w:r>
      <w:r w:rsidRPr="00914227">
        <w:rPr>
          <w:rFonts w:ascii="Times New Roman" w:eastAsia="仿宋_GB2312" w:hAnsi="Times New Roman" w:cs="Times New Roman"/>
          <w:color w:val="000000" w:themeColor="text1"/>
          <w:sz w:val="32"/>
          <w:szCs w:val="32"/>
        </w:rPr>
        <w:t>市级下达开办费项目资金</w:t>
      </w:r>
      <w:r w:rsidRPr="00914227">
        <w:rPr>
          <w:rFonts w:ascii="Times New Roman" w:eastAsia="仿宋_GB2312" w:hAnsi="Times New Roman" w:cs="Times New Roman"/>
          <w:color w:val="000000" w:themeColor="text1"/>
          <w:sz w:val="32"/>
          <w:szCs w:val="32"/>
        </w:rPr>
        <w:t>29.98</w:t>
      </w:r>
      <w:r w:rsidRPr="00914227">
        <w:rPr>
          <w:rFonts w:ascii="Times New Roman" w:eastAsia="仿宋_GB2312" w:hAnsi="Times New Roman" w:cs="Times New Roman"/>
          <w:color w:val="000000" w:themeColor="text1"/>
          <w:sz w:val="32"/>
          <w:szCs w:val="32"/>
        </w:rPr>
        <w:t>万元，用于</w:t>
      </w:r>
      <w:r w:rsidRPr="00914227">
        <w:rPr>
          <w:rFonts w:ascii="Times New Roman" w:eastAsia="仿宋_GB2312" w:hAnsi="Times New Roman" w:cs="Times New Roman"/>
          <w:bCs/>
          <w:color w:val="000000" w:themeColor="text1"/>
          <w:sz w:val="32"/>
          <w:szCs w:val="32"/>
        </w:rPr>
        <w:t>购置一批办公设备、办公家具等物资，保障市医疗保障局成立后工作顺利开展。同年</w:t>
      </w:r>
      <w:r w:rsidRPr="00914227">
        <w:rPr>
          <w:rFonts w:ascii="Times New Roman" w:eastAsia="仿宋_GB2312" w:hAnsi="Times New Roman" w:cs="Times New Roman"/>
          <w:bCs/>
          <w:color w:val="000000" w:themeColor="text1"/>
          <w:sz w:val="32"/>
          <w:szCs w:val="32"/>
        </w:rPr>
        <w:t>11</w:t>
      </w:r>
      <w:r w:rsidRPr="00914227">
        <w:rPr>
          <w:rFonts w:ascii="Times New Roman" w:eastAsia="仿宋_GB2312" w:hAnsi="Times New Roman" w:cs="Times New Roman"/>
          <w:bCs/>
          <w:color w:val="000000" w:themeColor="text1"/>
          <w:sz w:val="32"/>
          <w:szCs w:val="32"/>
        </w:rPr>
        <w:lastRenderedPageBreak/>
        <w:t>月，攀枝花市医疗保障信息中心成立，也购置一批办公设备、家具等物资。</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1</w:t>
      </w:r>
      <w:r w:rsidRPr="00914227">
        <w:rPr>
          <w:rFonts w:ascii="Times New Roman" w:eastAsia="仿宋_GB2312" w:hAnsi="Times New Roman" w:cs="Times New Roman"/>
          <w:color w:val="000000" w:themeColor="text1"/>
          <w:sz w:val="32"/>
          <w:szCs w:val="32"/>
        </w:rPr>
        <w:t>）产出指标完成情况分析</w:t>
      </w:r>
    </w:p>
    <w:p w:rsidR="00C4422A" w:rsidRPr="00914227" w:rsidRDefault="00690B7C">
      <w:pPr>
        <w:adjustRightInd w:val="0"/>
        <w:snapToGrid w:val="0"/>
        <w:spacing w:line="560" w:lineRule="exact"/>
        <w:ind w:firstLineChars="200" w:firstLine="643"/>
        <w:rPr>
          <w:rFonts w:eastAsia="仿宋_GB2312"/>
          <w:b/>
          <w:bCs/>
          <w:color w:val="000000" w:themeColor="text1"/>
          <w:sz w:val="32"/>
          <w:szCs w:val="32"/>
        </w:rPr>
      </w:pPr>
      <w:r w:rsidRPr="00914227">
        <w:rPr>
          <w:rFonts w:eastAsia="仿宋_GB2312"/>
          <w:b/>
          <w:bCs/>
          <w:color w:val="000000" w:themeColor="text1"/>
          <w:sz w:val="32"/>
          <w:szCs w:val="32"/>
        </w:rPr>
        <w:t>开办费：</w:t>
      </w:r>
      <w:r w:rsidRPr="00914227">
        <w:rPr>
          <w:rFonts w:eastAsia="仿宋_GB2312"/>
          <w:color w:val="000000" w:themeColor="text1"/>
          <w:sz w:val="32"/>
          <w:szCs w:val="32"/>
        </w:rPr>
        <w:t>该笔项目资金用于购置办公设备一批，其中：通用设备</w:t>
      </w:r>
      <w:r w:rsidRPr="00914227">
        <w:rPr>
          <w:rFonts w:eastAsia="仿宋_GB2312"/>
          <w:color w:val="000000" w:themeColor="text1"/>
          <w:sz w:val="32"/>
          <w:szCs w:val="32"/>
        </w:rPr>
        <w:t>48</w:t>
      </w:r>
      <w:r w:rsidRPr="00914227">
        <w:rPr>
          <w:rFonts w:eastAsia="仿宋_GB2312"/>
          <w:color w:val="000000" w:themeColor="text1"/>
          <w:sz w:val="32"/>
          <w:szCs w:val="32"/>
        </w:rPr>
        <w:t>件，资金使用</w:t>
      </w:r>
      <w:r w:rsidRPr="00914227">
        <w:rPr>
          <w:rFonts w:eastAsia="仿宋_GB2312"/>
          <w:color w:val="000000" w:themeColor="text1"/>
          <w:sz w:val="32"/>
          <w:szCs w:val="32"/>
        </w:rPr>
        <w:t>18.63</w:t>
      </w:r>
      <w:r w:rsidRPr="00914227">
        <w:rPr>
          <w:rFonts w:eastAsia="仿宋_GB2312"/>
          <w:color w:val="000000" w:themeColor="text1"/>
          <w:sz w:val="32"/>
          <w:szCs w:val="32"/>
        </w:rPr>
        <w:t>万元；家具用具数量</w:t>
      </w:r>
      <w:r w:rsidRPr="00914227">
        <w:rPr>
          <w:rFonts w:eastAsia="仿宋_GB2312"/>
          <w:color w:val="000000" w:themeColor="text1"/>
          <w:sz w:val="32"/>
          <w:szCs w:val="32"/>
        </w:rPr>
        <w:t>273</w:t>
      </w:r>
      <w:r w:rsidRPr="00914227">
        <w:rPr>
          <w:rFonts w:eastAsia="仿宋_GB2312"/>
          <w:color w:val="000000" w:themeColor="text1"/>
          <w:sz w:val="32"/>
          <w:szCs w:val="32"/>
        </w:rPr>
        <w:t>件，资金使用</w:t>
      </w:r>
      <w:r w:rsidRPr="00914227">
        <w:rPr>
          <w:rFonts w:eastAsia="仿宋_GB2312"/>
          <w:color w:val="000000" w:themeColor="text1"/>
          <w:sz w:val="32"/>
          <w:szCs w:val="32"/>
        </w:rPr>
        <w:t>11.35</w:t>
      </w:r>
      <w:r w:rsidRPr="00914227">
        <w:rPr>
          <w:rFonts w:eastAsia="仿宋_GB2312"/>
          <w:color w:val="000000" w:themeColor="text1"/>
          <w:sz w:val="32"/>
          <w:szCs w:val="32"/>
        </w:rPr>
        <w:t>万元。办公设备购置按照攀财采〔</w:t>
      </w:r>
      <w:r w:rsidRPr="00914227">
        <w:rPr>
          <w:rFonts w:eastAsia="仿宋_GB2312"/>
          <w:color w:val="000000" w:themeColor="text1"/>
          <w:sz w:val="32"/>
          <w:szCs w:val="32"/>
        </w:rPr>
        <w:t>2019</w:t>
      </w:r>
      <w:r w:rsidRPr="00914227">
        <w:rPr>
          <w:rFonts w:eastAsia="仿宋_GB2312"/>
          <w:color w:val="000000" w:themeColor="text1"/>
          <w:sz w:val="32"/>
          <w:szCs w:val="32"/>
        </w:rPr>
        <w:t>〕</w:t>
      </w:r>
      <w:r w:rsidRPr="00914227">
        <w:rPr>
          <w:rFonts w:eastAsia="仿宋_GB2312"/>
          <w:color w:val="000000" w:themeColor="text1"/>
          <w:sz w:val="32"/>
          <w:szCs w:val="32"/>
        </w:rPr>
        <w:t>4</w:t>
      </w:r>
      <w:r w:rsidRPr="00914227">
        <w:rPr>
          <w:rFonts w:eastAsia="仿宋_GB2312"/>
          <w:color w:val="000000" w:themeColor="text1"/>
          <w:sz w:val="32"/>
          <w:szCs w:val="32"/>
        </w:rPr>
        <w:t>号文件流程进行采购。购置标准也按照攀财资管〔</w:t>
      </w:r>
      <w:r w:rsidRPr="00914227">
        <w:rPr>
          <w:rFonts w:eastAsia="仿宋_GB2312"/>
          <w:color w:val="000000" w:themeColor="text1"/>
          <w:sz w:val="32"/>
          <w:szCs w:val="32"/>
        </w:rPr>
        <w:t>2018</w:t>
      </w:r>
      <w:r w:rsidRPr="00914227">
        <w:rPr>
          <w:rFonts w:eastAsia="仿宋_GB2312"/>
          <w:color w:val="000000" w:themeColor="text1"/>
          <w:sz w:val="32"/>
          <w:szCs w:val="32"/>
        </w:rPr>
        <w:t>〕</w:t>
      </w:r>
      <w:r w:rsidRPr="00914227">
        <w:rPr>
          <w:rFonts w:eastAsia="仿宋_GB2312"/>
          <w:color w:val="000000" w:themeColor="text1"/>
          <w:sz w:val="32"/>
          <w:szCs w:val="32"/>
        </w:rPr>
        <w:t>33</w:t>
      </w:r>
      <w:r w:rsidRPr="00914227">
        <w:rPr>
          <w:rFonts w:eastAsia="仿宋_GB2312"/>
          <w:color w:val="000000" w:themeColor="text1"/>
          <w:sz w:val="32"/>
          <w:szCs w:val="32"/>
        </w:rPr>
        <w:t>号文件进行；截</w:t>
      </w:r>
      <w:r w:rsidR="001A17C9" w:rsidRPr="00914227">
        <w:rPr>
          <w:rFonts w:eastAsia="仿宋_GB2312"/>
          <w:color w:val="000000" w:themeColor="text1"/>
          <w:sz w:val="32"/>
          <w:szCs w:val="32"/>
        </w:rPr>
        <w:t>至</w:t>
      </w: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color w:val="000000" w:themeColor="text1"/>
          <w:sz w:val="32"/>
          <w:szCs w:val="32"/>
        </w:rPr>
        <w:t>12</w:t>
      </w:r>
      <w:r w:rsidRPr="00914227">
        <w:rPr>
          <w:rFonts w:eastAsia="仿宋_GB2312"/>
          <w:color w:val="000000" w:themeColor="text1"/>
          <w:sz w:val="32"/>
          <w:szCs w:val="32"/>
        </w:rPr>
        <w:t>月</w:t>
      </w:r>
      <w:r w:rsidRPr="00914227">
        <w:rPr>
          <w:rFonts w:eastAsia="仿宋_GB2312"/>
          <w:color w:val="000000" w:themeColor="text1"/>
          <w:sz w:val="32"/>
          <w:szCs w:val="32"/>
        </w:rPr>
        <w:t>31</w:t>
      </w:r>
      <w:r w:rsidRPr="00914227">
        <w:rPr>
          <w:rFonts w:eastAsia="仿宋_GB2312"/>
          <w:color w:val="000000" w:themeColor="text1"/>
          <w:sz w:val="32"/>
          <w:szCs w:val="32"/>
        </w:rPr>
        <w:t>日，资金已使用完毕。该笔资金合计使用</w:t>
      </w:r>
      <w:r w:rsidRPr="00914227">
        <w:rPr>
          <w:rFonts w:eastAsia="仿宋_GB2312"/>
          <w:color w:val="000000" w:themeColor="text1"/>
          <w:sz w:val="32"/>
          <w:szCs w:val="32"/>
        </w:rPr>
        <w:t>29.98</w:t>
      </w:r>
      <w:r w:rsidRPr="00914227">
        <w:rPr>
          <w:rFonts w:eastAsia="仿宋_GB2312"/>
          <w:color w:val="000000" w:themeColor="text1"/>
          <w:sz w:val="32"/>
          <w:szCs w:val="32"/>
        </w:rPr>
        <w:t>万元。</w:t>
      </w:r>
    </w:p>
    <w:p w:rsidR="00C4422A" w:rsidRPr="00914227" w:rsidRDefault="00690B7C">
      <w:pPr>
        <w:spacing w:line="560" w:lineRule="exact"/>
        <w:ind w:firstLineChars="200" w:firstLine="640"/>
        <w:rPr>
          <w:rFonts w:eastAsia="仿宋_GB2312"/>
          <w:bCs/>
          <w:color w:val="000000" w:themeColor="text1"/>
          <w:sz w:val="32"/>
          <w:szCs w:val="32"/>
        </w:rPr>
      </w:pPr>
      <w:r w:rsidRPr="00914227">
        <w:rPr>
          <w:rFonts w:eastAsia="仿宋_GB2312"/>
          <w:color w:val="000000" w:themeColor="text1"/>
          <w:kern w:val="0"/>
          <w:sz w:val="32"/>
          <w:szCs w:val="32"/>
        </w:rPr>
        <w:t>（</w:t>
      </w:r>
      <w:r w:rsidRPr="00914227">
        <w:rPr>
          <w:rFonts w:eastAsia="仿宋_GB2312"/>
          <w:color w:val="000000" w:themeColor="text1"/>
          <w:kern w:val="0"/>
          <w:sz w:val="32"/>
          <w:szCs w:val="32"/>
        </w:rPr>
        <w:t>2</w:t>
      </w:r>
      <w:r w:rsidRPr="00914227">
        <w:rPr>
          <w:rFonts w:eastAsia="仿宋_GB2312"/>
          <w:color w:val="000000" w:themeColor="text1"/>
          <w:kern w:val="0"/>
          <w:sz w:val="32"/>
          <w:szCs w:val="32"/>
        </w:rPr>
        <w:t>）效益指标完成情况分析。</w:t>
      </w:r>
      <w:r w:rsidRPr="00914227">
        <w:rPr>
          <w:rFonts w:eastAsia="仿宋_GB2312"/>
          <w:bCs/>
          <w:color w:val="000000" w:themeColor="text1"/>
          <w:sz w:val="32"/>
          <w:szCs w:val="32"/>
        </w:rPr>
        <w:t>机关日常事务有序推进，为后面工作稳步前进提供有力保障。</w:t>
      </w:r>
    </w:p>
    <w:p w:rsidR="00C4422A" w:rsidRPr="00914227" w:rsidRDefault="00690B7C">
      <w:pPr>
        <w:spacing w:line="560" w:lineRule="exact"/>
        <w:ind w:firstLineChars="200" w:firstLine="640"/>
        <w:rPr>
          <w:rFonts w:eastAsia="仿宋_GB2312"/>
          <w:color w:val="000000" w:themeColor="text1"/>
          <w:sz w:val="32"/>
          <w:szCs w:val="32"/>
        </w:rPr>
      </w:pPr>
      <w:r w:rsidRPr="00914227">
        <w:rPr>
          <w:rFonts w:eastAsia="仿宋_GB2312"/>
          <w:color w:val="000000" w:themeColor="text1"/>
          <w:kern w:val="0"/>
          <w:sz w:val="32"/>
          <w:szCs w:val="32"/>
        </w:rPr>
        <w:t>（</w:t>
      </w:r>
      <w:r w:rsidRPr="00914227">
        <w:rPr>
          <w:rFonts w:eastAsia="仿宋_GB2312"/>
          <w:color w:val="000000" w:themeColor="text1"/>
          <w:kern w:val="0"/>
          <w:sz w:val="32"/>
          <w:szCs w:val="32"/>
        </w:rPr>
        <w:t>3</w:t>
      </w:r>
      <w:r w:rsidRPr="00914227">
        <w:rPr>
          <w:rFonts w:eastAsia="仿宋_GB2312"/>
          <w:color w:val="000000" w:themeColor="text1"/>
          <w:kern w:val="0"/>
          <w:sz w:val="32"/>
          <w:szCs w:val="32"/>
        </w:rPr>
        <w:t>）满意度指标完成情况分析。</w:t>
      </w:r>
      <w:r w:rsidRPr="00914227">
        <w:rPr>
          <w:rFonts w:eastAsia="仿宋_GB2312"/>
          <w:color w:val="000000" w:themeColor="text1"/>
          <w:sz w:val="32"/>
          <w:szCs w:val="32"/>
        </w:rPr>
        <w:t>保障我单位工作正常进行。</w:t>
      </w:r>
      <w:r w:rsidRPr="00914227">
        <w:rPr>
          <w:rFonts w:eastAsia="仿宋_GB2312"/>
          <w:color w:val="000000" w:themeColor="text1"/>
          <w:sz w:val="32"/>
          <w:szCs w:val="32"/>
        </w:rPr>
        <w:t xml:space="preserve"> </w:t>
      </w:r>
    </w:p>
    <w:p w:rsidR="00C4422A" w:rsidRPr="00914227" w:rsidRDefault="00690B7C">
      <w:pPr>
        <w:spacing w:line="560" w:lineRule="exact"/>
        <w:ind w:firstLineChars="200" w:firstLine="640"/>
        <w:rPr>
          <w:rFonts w:eastAsia="楷体_GB2312"/>
          <w:bCs/>
          <w:color w:val="000000" w:themeColor="text1"/>
          <w:sz w:val="32"/>
          <w:szCs w:val="32"/>
        </w:rPr>
      </w:pPr>
      <w:r w:rsidRPr="00914227">
        <w:rPr>
          <w:rFonts w:eastAsia="楷体_GB2312"/>
          <w:bCs/>
          <w:color w:val="000000" w:themeColor="text1"/>
          <w:sz w:val="32"/>
          <w:szCs w:val="32"/>
        </w:rPr>
        <w:t>（二）上级专项（项目）资金绩效目标完成情况</w:t>
      </w:r>
    </w:p>
    <w:p w:rsidR="00C4422A" w:rsidRPr="00914227" w:rsidRDefault="00690B7C">
      <w:pPr>
        <w:spacing w:line="560" w:lineRule="exact"/>
        <w:ind w:firstLineChars="200" w:firstLine="640"/>
        <w:rPr>
          <w:rFonts w:eastAsia="仿宋_GB2312"/>
          <w:bCs/>
          <w:color w:val="000000" w:themeColor="text1"/>
          <w:sz w:val="32"/>
          <w:szCs w:val="32"/>
        </w:rPr>
      </w:pPr>
      <w:r w:rsidRPr="00914227">
        <w:rPr>
          <w:rFonts w:eastAsia="仿宋_GB2312"/>
          <w:bCs/>
          <w:color w:val="000000" w:themeColor="text1"/>
          <w:sz w:val="32"/>
          <w:szCs w:val="32"/>
        </w:rPr>
        <w:t>省级安排</w:t>
      </w:r>
      <w:r w:rsidRPr="00914227">
        <w:rPr>
          <w:rFonts w:eastAsia="仿宋_GB2312"/>
          <w:bCs/>
          <w:color w:val="000000" w:themeColor="text1"/>
          <w:sz w:val="32"/>
          <w:szCs w:val="32"/>
        </w:rPr>
        <w:t>2019</w:t>
      </w:r>
      <w:r w:rsidRPr="00914227">
        <w:rPr>
          <w:rFonts w:eastAsia="仿宋_GB2312"/>
          <w:bCs/>
          <w:color w:val="000000" w:themeColor="text1"/>
          <w:sz w:val="32"/>
          <w:szCs w:val="32"/>
        </w:rPr>
        <w:t>年中央财政医疗服务与保障能力提升补助资金</w:t>
      </w:r>
      <w:r w:rsidRPr="00914227">
        <w:rPr>
          <w:rFonts w:eastAsia="仿宋_GB2312"/>
          <w:bCs/>
          <w:color w:val="000000" w:themeColor="text1"/>
          <w:sz w:val="32"/>
          <w:szCs w:val="32"/>
        </w:rPr>
        <w:t>30</w:t>
      </w:r>
      <w:r w:rsidRPr="00914227">
        <w:rPr>
          <w:rFonts w:eastAsia="仿宋_GB2312"/>
          <w:bCs/>
          <w:color w:val="000000" w:themeColor="text1"/>
          <w:sz w:val="32"/>
          <w:szCs w:val="32"/>
        </w:rPr>
        <w:t>万元，实际完成额</w:t>
      </w:r>
      <w:r w:rsidRPr="00914227">
        <w:rPr>
          <w:rFonts w:eastAsia="仿宋_GB2312"/>
          <w:bCs/>
          <w:color w:val="000000" w:themeColor="text1"/>
          <w:sz w:val="32"/>
          <w:szCs w:val="32"/>
        </w:rPr>
        <w:t>30</w:t>
      </w:r>
      <w:r w:rsidRPr="00914227">
        <w:rPr>
          <w:rFonts w:eastAsia="仿宋_GB2312"/>
          <w:bCs/>
          <w:color w:val="000000" w:themeColor="text1"/>
          <w:sz w:val="32"/>
          <w:szCs w:val="32"/>
        </w:rPr>
        <w:t>万元，执行率</w:t>
      </w:r>
      <w:r w:rsidRPr="00914227">
        <w:rPr>
          <w:rFonts w:eastAsia="仿宋_GB2312"/>
          <w:bCs/>
          <w:color w:val="000000" w:themeColor="text1"/>
          <w:sz w:val="32"/>
          <w:szCs w:val="32"/>
        </w:rPr>
        <w:t>100%</w:t>
      </w:r>
      <w:r w:rsidRPr="00914227">
        <w:rPr>
          <w:rFonts w:eastAsia="仿宋_GB2312"/>
          <w:bCs/>
          <w:color w:val="000000" w:themeColor="text1"/>
          <w:sz w:val="32"/>
          <w:szCs w:val="32"/>
        </w:rPr>
        <w:t>。确保了各项医保任务的顺利完成。</w:t>
      </w:r>
    </w:p>
    <w:p w:rsidR="00C4422A" w:rsidRPr="00914227" w:rsidRDefault="00690B7C">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b/>
          <w:bCs/>
          <w:color w:val="000000" w:themeColor="text1"/>
          <w:sz w:val="32"/>
          <w:szCs w:val="32"/>
        </w:rPr>
      </w:pPr>
      <w:r w:rsidRPr="00914227">
        <w:rPr>
          <w:rFonts w:ascii="Times New Roman" w:eastAsia="仿宋_GB2312" w:hAnsi="Times New Roman" w:cs="Times New Roman"/>
          <w:b/>
          <w:bCs/>
          <w:color w:val="000000" w:themeColor="text1"/>
          <w:sz w:val="32"/>
          <w:szCs w:val="32"/>
        </w:rPr>
        <w:t>1.</w:t>
      </w:r>
      <w:r w:rsidRPr="00914227">
        <w:rPr>
          <w:rFonts w:ascii="Times New Roman" w:eastAsia="仿宋_GB2312" w:hAnsi="Times New Roman" w:cs="Times New Roman"/>
          <w:b/>
          <w:bCs/>
          <w:color w:val="000000" w:themeColor="text1"/>
          <w:sz w:val="32"/>
          <w:szCs w:val="32"/>
        </w:rPr>
        <w:t>深化支付方式改革，提高医保基金使用效率</w:t>
      </w:r>
    </w:p>
    <w:p w:rsidR="00C4422A" w:rsidRPr="00914227" w:rsidRDefault="00690B7C">
      <w:pPr>
        <w:spacing w:line="560" w:lineRule="exact"/>
        <w:ind w:firstLineChars="200" w:firstLine="640"/>
        <w:rPr>
          <w:rFonts w:eastAsia="仿宋_GB2312"/>
          <w:b/>
          <w:bCs/>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color w:val="000000" w:themeColor="text1"/>
          <w:sz w:val="32"/>
          <w:szCs w:val="32"/>
        </w:rPr>
        <w:t>5</w:t>
      </w:r>
      <w:r w:rsidRPr="00914227">
        <w:rPr>
          <w:rFonts w:eastAsia="仿宋_GB2312"/>
          <w:color w:val="000000" w:themeColor="text1"/>
          <w:sz w:val="32"/>
          <w:szCs w:val="32"/>
        </w:rPr>
        <w:t>月</w:t>
      </w:r>
      <w:r w:rsidRPr="00914227">
        <w:rPr>
          <w:rFonts w:eastAsia="仿宋_GB2312"/>
          <w:color w:val="000000" w:themeColor="text1"/>
          <w:sz w:val="32"/>
          <w:szCs w:val="32"/>
        </w:rPr>
        <w:t>21</w:t>
      </w:r>
      <w:r w:rsidRPr="00914227">
        <w:rPr>
          <w:rFonts w:eastAsia="仿宋_GB2312"/>
          <w:color w:val="000000" w:themeColor="text1"/>
          <w:sz w:val="32"/>
          <w:szCs w:val="32"/>
        </w:rPr>
        <w:t>日，我市按疾病诊断相关分组（</w:t>
      </w:r>
      <w:r w:rsidRPr="00914227">
        <w:rPr>
          <w:rFonts w:eastAsia="仿宋_GB2312"/>
          <w:color w:val="000000" w:themeColor="text1"/>
          <w:sz w:val="32"/>
          <w:szCs w:val="32"/>
        </w:rPr>
        <w:t>DRGs</w:t>
      </w:r>
      <w:r w:rsidRPr="00914227">
        <w:rPr>
          <w:rFonts w:eastAsia="仿宋_GB2312"/>
          <w:color w:val="000000" w:themeColor="text1"/>
          <w:sz w:val="32"/>
          <w:szCs w:val="32"/>
        </w:rPr>
        <w:t>）结合点数法付费改革工作被确定为国家试点城市，在省医保局的指导下，完成数据汇集上报、制定实施方案、开展国家试点培训、拟订对标整改、实施阶段性试点工作监测评估等工作，我市国家试点阶段性工作推进有力，被国家医保局评为</w:t>
      </w:r>
      <w:r w:rsidRPr="00914227">
        <w:rPr>
          <w:rFonts w:eastAsia="仿宋_GB2312"/>
          <w:color w:val="000000" w:themeColor="text1"/>
          <w:sz w:val="32"/>
          <w:szCs w:val="32"/>
        </w:rPr>
        <w:t>“</w:t>
      </w:r>
      <w:r w:rsidRPr="00914227">
        <w:rPr>
          <w:rFonts w:eastAsia="仿宋_GB2312"/>
          <w:color w:val="000000" w:themeColor="text1"/>
          <w:sz w:val="32"/>
          <w:szCs w:val="32"/>
        </w:rPr>
        <w:t>进度优秀</w:t>
      </w:r>
      <w:r w:rsidRPr="00914227">
        <w:rPr>
          <w:rFonts w:eastAsia="仿宋_GB2312"/>
          <w:color w:val="000000" w:themeColor="text1"/>
          <w:sz w:val="32"/>
          <w:szCs w:val="32"/>
        </w:rPr>
        <w:t>”</w:t>
      </w:r>
      <w:r w:rsidRPr="00914227">
        <w:rPr>
          <w:rFonts w:eastAsia="仿宋_GB2312"/>
          <w:color w:val="000000" w:themeColor="text1"/>
          <w:sz w:val="32"/>
          <w:szCs w:val="32"/>
        </w:rPr>
        <w:t>，位列全国</w:t>
      </w:r>
      <w:r w:rsidRPr="00914227">
        <w:rPr>
          <w:rFonts w:eastAsia="仿宋_GB2312"/>
          <w:color w:val="000000" w:themeColor="text1"/>
          <w:sz w:val="32"/>
          <w:szCs w:val="32"/>
        </w:rPr>
        <w:t>30</w:t>
      </w:r>
      <w:r w:rsidRPr="00914227">
        <w:rPr>
          <w:rFonts w:eastAsia="仿宋_GB2312"/>
          <w:color w:val="000000" w:themeColor="text1"/>
          <w:sz w:val="32"/>
          <w:szCs w:val="32"/>
        </w:rPr>
        <w:t>个试点城市前列。</w:t>
      </w:r>
    </w:p>
    <w:p w:rsidR="00C4422A" w:rsidRPr="00914227" w:rsidRDefault="00690B7C">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b/>
          <w:bCs/>
          <w:color w:val="000000" w:themeColor="text1"/>
          <w:sz w:val="32"/>
          <w:szCs w:val="32"/>
        </w:rPr>
      </w:pPr>
      <w:r w:rsidRPr="00914227">
        <w:rPr>
          <w:rFonts w:ascii="Times New Roman" w:eastAsia="仿宋_GB2312" w:hAnsi="Times New Roman" w:cs="Times New Roman"/>
          <w:b/>
          <w:bCs/>
          <w:color w:val="000000" w:themeColor="text1"/>
          <w:sz w:val="32"/>
          <w:szCs w:val="32"/>
        </w:rPr>
        <w:lastRenderedPageBreak/>
        <w:t xml:space="preserve">2. </w:t>
      </w:r>
      <w:r w:rsidRPr="00914227">
        <w:rPr>
          <w:rFonts w:ascii="Times New Roman" w:eastAsia="仿宋_GB2312" w:hAnsi="Times New Roman" w:cs="Times New Roman"/>
          <w:b/>
          <w:bCs/>
          <w:color w:val="000000" w:themeColor="text1"/>
          <w:sz w:val="32"/>
          <w:szCs w:val="32"/>
        </w:rPr>
        <w:t>扩大异地就医范围，优化经办服务流程</w:t>
      </w:r>
    </w:p>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bCs/>
          <w:color w:val="000000" w:themeColor="text1"/>
          <w:sz w:val="32"/>
          <w:szCs w:val="32"/>
        </w:rPr>
      </w:pPr>
      <w:r w:rsidRPr="00914227">
        <w:rPr>
          <w:rFonts w:ascii="Times New Roman" w:eastAsia="仿宋_GB2312" w:hAnsi="Times New Roman" w:cs="Times New Roman"/>
          <w:color w:val="000000" w:themeColor="text1"/>
          <w:sz w:val="32"/>
          <w:szCs w:val="32"/>
        </w:rPr>
        <w:t>从</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w:t>
      </w:r>
      <w:r w:rsidRPr="00914227">
        <w:rPr>
          <w:rFonts w:ascii="Times New Roman" w:eastAsia="仿宋_GB2312" w:hAnsi="Times New Roman" w:cs="Times New Roman"/>
          <w:color w:val="000000" w:themeColor="text1"/>
          <w:sz w:val="32"/>
          <w:szCs w:val="32"/>
        </w:rPr>
        <w:t>5</w:t>
      </w:r>
      <w:r w:rsidRPr="00914227">
        <w:rPr>
          <w:rFonts w:ascii="Times New Roman" w:eastAsia="仿宋_GB2312" w:hAnsi="Times New Roman" w:cs="Times New Roman"/>
          <w:color w:val="000000" w:themeColor="text1"/>
          <w:sz w:val="32"/>
          <w:szCs w:val="32"/>
        </w:rPr>
        <w:t>月</w:t>
      </w:r>
      <w:r w:rsidRPr="00914227">
        <w:rPr>
          <w:rFonts w:ascii="Times New Roman" w:eastAsia="仿宋_GB2312" w:hAnsi="Times New Roman" w:cs="Times New Roman"/>
          <w:color w:val="000000" w:themeColor="text1"/>
          <w:sz w:val="32"/>
          <w:szCs w:val="32"/>
        </w:rPr>
        <w:t>1</w:t>
      </w:r>
      <w:r w:rsidRPr="00914227">
        <w:rPr>
          <w:rFonts w:ascii="Times New Roman" w:eastAsia="仿宋_GB2312" w:hAnsi="Times New Roman" w:cs="Times New Roman"/>
          <w:color w:val="000000" w:themeColor="text1"/>
          <w:sz w:val="32"/>
          <w:szCs w:val="32"/>
        </w:rPr>
        <w:t>日起，将扩大异地备案范围、拓展备案渠道、开展容缺受理、简化报账资料等，全面优化异地就医经办业务，为我市参保人员在异地就医提供更加方便快捷服务。一是织密结算网络，扩大定点医药机构联网范围，实现等级医疗机构全部接入异地平台。</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年，全市共有</w:t>
      </w:r>
      <w:r w:rsidRPr="00914227">
        <w:rPr>
          <w:rFonts w:ascii="Times New Roman" w:eastAsia="仿宋_GB2312" w:hAnsi="Times New Roman" w:cs="Times New Roman"/>
          <w:color w:val="000000" w:themeColor="text1"/>
          <w:sz w:val="32"/>
          <w:szCs w:val="32"/>
        </w:rPr>
        <w:t>56</w:t>
      </w:r>
      <w:r w:rsidRPr="00914227">
        <w:rPr>
          <w:rFonts w:ascii="Times New Roman" w:eastAsia="仿宋_GB2312" w:hAnsi="Times New Roman" w:cs="Times New Roman"/>
          <w:color w:val="000000" w:themeColor="text1"/>
          <w:sz w:val="32"/>
          <w:szCs w:val="32"/>
        </w:rPr>
        <w:t>家定点医疗机构、</w:t>
      </w:r>
      <w:r w:rsidRPr="00914227">
        <w:rPr>
          <w:rFonts w:ascii="Times New Roman" w:eastAsia="仿宋_GB2312" w:hAnsi="Times New Roman" w:cs="Times New Roman"/>
          <w:color w:val="000000" w:themeColor="text1"/>
          <w:sz w:val="32"/>
          <w:szCs w:val="32"/>
        </w:rPr>
        <w:t>193</w:t>
      </w:r>
      <w:r w:rsidRPr="00914227">
        <w:rPr>
          <w:rFonts w:ascii="Times New Roman" w:eastAsia="仿宋_GB2312" w:hAnsi="Times New Roman" w:cs="Times New Roman"/>
          <w:color w:val="000000" w:themeColor="text1"/>
          <w:sz w:val="32"/>
          <w:szCs w:val="32"/>
        </w:rPr>
        <w:t>家定点药店接入省级平台。其中</w:t>
      </w:r>
      <w:r w:rsidRPr="00914227">
        <w:rPr>
          <w:rFonts w:ascii="Times New Roman" w:eastAsia="仿宋_GB2312" w:hAnsi="Times New Roman" w:cs="Times New Roman"/>
          <w:color w:val="000000" w:themeColor="text1"/>
          <w:sz w:val="32"/>
          <w:szCs w:val="32"/>
        </w:rPr>
        <w:t>56</w:t>
      </w:r>
      <w:r w:rsidRPr="00914227">
        <w:rPr>
          <w:rFonts w:ascii="Times New Roman" w:eastAsia="仿宋_GB2312" w:hAnsi="Times New Roman" w:cs="Times New Roman"/>
          <w:color w:val="000000" w:themeColor="text1"/>
          <w:sz w:val="32"/>
          <w:szCs w:val="32"/>
        </w:rPr>
        <w:t>家医疗机构全部开通普通门诊联网结算业务，</w:t>
      </w:r>
      <w:r w:rsidRPr="00914227">
        <w:rPr>
          <w:rFonts w:ascii="Times New Roman" w:eastAsia="仿宋_GB2312" w:hAnsi="Times New Roman" w:cs="Times New Roman"/>
          <w:color w:val="000000" w:themeColor="text1"/>
          <w:sz w:val="32"/>
          <w:szCs w:val="32"/>
        </w:rPr>
        <w:t>17</w:t>
      </w:r>
      <w:r w:rsidRPr="00914227">
        <w:rPr>
          <w:rFonts w:ascii="Times New Roman" w:eastAsia="仿宋_GB2312" w:hAnsi="Times New Roman" w:cs="Times New Roman"/>
          <w:color w:val="000000" w:themeColor="text1"/>
          <w:sz w:val="32"/>
          <w:szCs w:val="32"/>
        </w:rPr>
        <w:t>家医院开通省内异地就医门诊特殊疾病医疗补助即时结算业务，</w:t>
      </w:r>
      <w:r w:rsidRPr="00914227">
        <w:rPr>
          <w:rFonts w:ascii="Times New Roman" w:eastAsia="仿宋_GB2312" w:hAnsi="Times New Roman" w:cs="Times New Roman"/>
          <w:color w:val="000000" w:themeColor="text1"/>
          <w:sz w:val="32"/>
          <w:szCs w:val="32"/>
        </w:rPr>
        <w:t>29</w:t>
      </w:r>
      <w:r w:rsidRPr="00914227">
        <w:rPr>
          <w:rFonts w:ascii="Times New Roman" w:eastAsia="仿宋_GB2312" w:hAnsi="Times New Roman" w:cs="Times New Roman"/>
          <w:color w:val="000000" w:themeColor="text1"/>
          <w:sz w:val="32"/>
          <w:szCs w:val="32"/>
        </w:rPr>
        <w:t>家医院接入国家平台并开通跨省住院直接结算业务。二是优化报销流程，开展容缺受理，将原来垫付费住院报账提交资料由</w:t>
      </w:r>
      <w:r w:rsidRPr="00914227">
        <w:rPr>
          <w:rFonts w:ascii="Times New Roman" w:eastAsia="仿宋_GB2312" w:hAnsi="Times New Roman" w:cs="Times New Roman"/>
          <w:color w:val="000000" w:themeColor="text1"/>
          <w:sz w:val="32"/>
          <w:szCs w:val="32"/>
        </w:rPr>
        <w:t>10</w:t>
      </w:r>
      <w:r w:rsidRPr="00914227">
        <w:rPr>
          <w:rFonts w:ascii="Times New Roman" w:eastAsia="仿宋_GB2312" w:hAnsi="Times New Roman" w:cs="Times New Roman"/>
          <w:color w:val="000000" w:themeColor="text1"/>
          <w:sz w:val="32"/>
          <w:szCs w:val="32"/>
        </w:rPr>
        <w:t>项精简到</w:t>
      </w:r>
      <w:r w:rsidRPr="00914227">
        <w:rPr>
          <w:rFonts w:ascii="Times New Roman" w:eastAsia="仿宋_GB2312" w:hAnsi="Times New Roman" w:cs="Times New Roman"/>
          <w:color w:val="000000" w:themeColor="text1"/>
          <w:sz w:val="32"/>
          <w:szCs w:val="32"/>
        </w:rPr>
        <w:t>4</w:t>
      </w:r>
      <w:r w:rsidRPr="00914227">
        <w:rPr>
          <w:rFonts w:ascii="Times New Roman" w:eastAsia="仿宋_GB2312" w:hAnsi="Times New Roman" w:cs="Times New Roman"/>
          <w:color w:val="000000" w:themeColor="text1"/>
          <w:sz w:val="32"/>
          <w:szCs w:val="32"/>
        </w:rPr>
        <w:t>项，为参保人员提供电话、微信、手机</w:t>
      </w:r>
      <w:r w:rsidRPr="00914227">
        <w:rPr>
          <w:rFonts w:ascii="Times New Roman" w:eastAsia="仿宋_GB2312" w:hAnsi="Times New Roman" w:cs="Times New Roman"/>
          <w:color w:val="000000" w:themeColor="text1"/>
          <w:sz w:val="32"/>
          <w:szCs w:val="32"/>
        </w:rPr>
        <w:t>APP</w:t>
      </w:r>
      <w:r w:rsidRPr="00914227">
        <w:rPr>
          <w:rFonts w:ascii="Times New Roman" w:eastAsia="仿宋_GB2312" w:hAnsi="Times New Roman" w:cs="Times New Roman"/>
          <w:color w:val="000000" w:themeColor="text1"/>
          <w:sz w:val="32"/>
          <w:szCs w:val="32"/>
        </w:rPr>
        <w:t>等多种备案方式，逐步实现备案服务</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不见面、零跑腿</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年，全市参保人员通过省级平台在省内异地就医直接结算</w:t>
      </w:r>
      <w:r w:rsidRPr="00914227">
        <w:rPr>
          <w:rFonts w:ascii="Times New Roman" w:eastAsia="仿宋_GB2312" w:hAnsi="Times New Roman" w:cs="Times New Roman"/>
          <w:color w:val="000000" w:themeColor="text1"/>
          <w:sz w:val="32"/>
          <w:szCs w:val="32"/>
        </w:rPr>
        <w:t>23.76</w:t>
      </w:r>
      <w:r w:rsidRPr="00914227">
        <w:rPr>
          <w:rFonts w:ascii="Times New Roman" w:eastAsia="仿宋_GB2312" w:hAnsi="Times New Roman" w:cs="Times New Roman"/>
          <w:color w:val="000000" w:themeColor="text1"/>
          <w:sz w:val="32"/>
          <w:szCs w:val="32"/>
        </w:rPr>
        <w:t>万人次、通过国家平台办理省外异地就医直接结算</w:t>
      </w:r>
      <w:r w:rsidRPr="00914227">
        <w:rPr>
          <w:rFonts w:ascii="Times New Roman" w:eastAsia="仿宋_GB2312" w:hAnsi="Times New Roman" w:cs="Times New Roman"/>
          <w:color w:val="000000" w:themeColor="text1"/>
          <w:sz w:val="32"/>
          <w:szCs w:val="32"/>
        </w:rPr>
        <w:t>3392</w:t>
      </w:r>
      <w:r w:rsidRPr="00914227">
        <w:rPr>
          <w:rFonts w:ascii="Times New Roman" w:eastAsia="仿宋_GB2312" w:hAnsi="Times New Roman" w:cs="Times New Roman"/>
          <w:color w:val="000000" w:themeColor="text1"/>
          <w:sz w:val="32"/>
          <w:szCs w:val="32"/>
        </w:rPr>
        <w:t>人次；市外参保人员通过省级平台办理在攀异地就医直接结算</w:t>
      </w:r>
      <w:r w:rsidRPr="00914227">
        <w:rPr>
          <w:rFonts w:ascii="Times New Roman" w:eastAsia="仿宋_GB2312" w:hAnsi="Times New Roman" w:cs="Times New Roman"/>
          <w:color w:val="000000" w:themeColor="text1"/>
          <w:sz w:val="32"/>
          <w:szCs w:val="32"/>
        </w:rPr>
        <w:t>10.27</w:t>
      </w:r>
      <w:r w:rsidRPr="00914227">
        <w:rPr>
          <w:rFonts w:ascii="Times New Roman" w:eastAsia="仿宋_GB2312" w:hAnsi="Times New Roman" w:cs="Times New Roman"/>
          <w:color w:val="000000" w:themeColor="text1"/>
          <w:sz w:val="32"/>
          <w:szCs w:val="32"/>
        </w:rPr>
        <w:t>万人次、通过国家平台在攀异地就医直接结算</w:t>
      </w:r>
      <w:r w:rsidRPr="00914227">
        <w:rPr>
          <w:rFonts w:ascii="Times New Roman" w:eastAsia="仿宋_GB2312" w:hAnsi="Times New Roman" w:cs="Times New Roman"/>
          <w:color w:val="000000" w:themeColor="text1"/>
          <w:sz w:val="32"/>
          <w:szCs w:val="32"/>
        </w:rPr>
        <w:t>5837</w:t>
      </w:r>
      <w:r w:rsidRPr="00914227">
        <w:rPr>
          <w:rFonts w:ascii="Times New Roman" w:eastAsia="仿宋_GB2312" w:hAnsi="Times New Roman" w:cs="Times New Roman"/>
          <w:color w:val="000000" w:themeColor="text1"/>
          <w:sz w:val="32"/>
          <w:szCs w:val="32"/>
        </w:rPr>
        <w:t>人次。三是加强异地就医协议管理，积极开展异地就医第三方核查工作，充分利用全省异地就医和我市智能审核监控系统加强异地就医审核监管。</w:t>
      </w:r>
    </w:p>
    <w:p w:rsidR="00C4422A" w:rsidRPr="00914227" w:rsidRDefault="00690B7C">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b/>
          <w:bCs/>
          <w:color w:val="000000" w:themeColor="text1"/>
          <w:sz w:val="32"/>
          <w:szCs w:val="32"/>
        </w:rPr>
      </w:pPr>
      <w:r w:rsidRPr="00914227">
        <w:rPr>
          <w:rFonts w:ascii="Times New Roman" w:eastAsia="仿宋_GB2312" w:hAnsi="Times New Roman" w:cs="Times New Roman"/>
          <w:b/>
          <w:bCs/>
          <w:color w:val="000000" w:themeColor="text1"/>
          <w:sz w:val="32"/>
          <w:szCs w:val="32"/>
        </w:rPr>
        <w:t>3.</w:t>
      </w:r>
      <w:r w:rsidRPr="00914227">
        <w:rPr>
          <w:rFonts w:ascii="Times New Roman" w:eastAsia="仿宋_GB2312" w:hAnsi="Times New Roman" w:cs="Times New Roman"/>
          <w:b/>
          <w:bCs/>
          <w:color w:val="000000" w:themeColor="text1"/>
          <w:sz w:val="32"/>
          <w:szCs w:val="32"/>
        </w:rPr>
        <w:t>加强异地就医宣传，做好政策答疑解惑</w:t>
      </w:r>
    </w:p>
    <w:p w:rsidR="00C4422A" w:rsidRPr="00914227" w:rsidRDefault="00690B7C">
      <w:pPr>
        <w:spacing w:line="560" w:lineRule="exact"/>
        <w:ind w:firstLineChars="200" w:firstLine="640"/>
        <w:rPr>
          <w:rFonts w:eastAsia="仿宋_GB2312"/>
          <w:bCs/>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年，市医保局在全市范围内组织</w:t>
      </w:r>
      <w:r w:rsidRPr="00914227">
        <w:rPr>
          <w:rFonts w:eastAsia="仿宋_GB2312"/>
          <w:color w:val="000000" w:themeColor="text1"/>
          <w:sz w:val="32"/>
          <w:szCs w:val="32"/>
        </w:rPr>
        <w:t>“</w:t>
      </w:r>
      <w:r w:rsidRPr="00914227">
        <w:rPr>
          <w:rFonts w:eastAsia="仿宋_GB2312"/>
          <w:color w:val="000000" w:themeColor="text1"/>
          <w:sz w:val="32"/>
          <w:szCs w:val="32"/>
        </w:rPr>
        <w:t>暖冬行动</w:t>
      </w:r>
      <w:r w:rsidRPr="00914227">
        <w:rPr>
          <w:rFonts w:eastAsia="仿宋_GB2312"/>
          <w:color w:val="000000" w:themeColor="text1"/>
          <w:sz w:val="32"/>
          <w:szCs w:val="32"/>
        </w:rPr>
        <w:t>”</w:t>
      </w:r>
      <w:r w:rsidRPr="00914227">
        <w:rPr>
          <w:rFonts w:eastAsia="仿宋_GB2312"/>
          <w:color w:val="000000" w:themeColor="text1"/>
          <w:sz w:val="32"/>
          <w:szCs w:val="32"/>
        </w:rPr>
        <w:t>，要求就医机构及康养旅游机构设立异地就医咨询台（窗口），对康养人群做好异地就医政策咨询和解答工作，完善宣传专栏，</w:t>
      </w:r>
      <w:r w:rsidRPr="00914227">
        <w:rPr>
          <w:rFonts w:eastAsia="仿宋_GB2312"/>
          <w:color w:val="000000" w:themeColor="text1"/>
          <w:sz w:val="32"/>
          <w:szCs w:val="32"/>
        </w:rPr>
        <w:lastRenderedPageBreak/>
        <w:t>补充宣传资料，方便有需要的人员查询，让康养人员及外来游客充分感受到医保的贴心服务。</w:t>
      </w:r>
      <w:r w:rsidRPr="00914227">
        <w:rPr>
          <w:rFonts w:eastAsia="仿宋_GB2312"/>
          <w:color w:val="000000" w:themeColor="text1"/>
          <w:sz w:val="32"/>
          <w:szCs w:val="32"/>
        </w:rPr>
        <w:t>“</w:t>
      </w:r>
      <w:r w:rsidRPr="00914227">
        <w:rPr>
          <w:rFonts w:eastAsia="仿宋_GB2312"/>
          <w:color w:val="000000" w:themeColor="text1"/>
          <w:sz w:val="32"/>
          <w:szCs w:val="32"/>
        </w:rPr>
        <w:t>暖冬行动</w:t>
      </w:r>
      <w:r w:rsidRPr="00914227">
        <w:rPr>
          <w:rFonts w:eastAsia="仿宋_GB2312"/>
          <w:color w:val="000000" w:themeColor="text1"/>
          <w:sz w:val="32"/>
          <w:szCs w:val="32"/>
        </w:rPr>
        <w:t>”</w:t>
      </w:r>
      <w:r w:rsidRPr="00914227">
        <w:rPr>
          <w:rFonts w:eastAsia="仿宋_GB2312"/>
          <w:color w:val="000000" w:themeColor="text1"/>
          <w:sz w:val="32"/>
          <w:szCs w:val="32"/>
        </w:rPr>
        <w:t>累计接受游客异地就医咨询</w:t>
      </w:r>
      <w:r w:rsidRPr="00914227">
        <w:rPr>
          <w:rFonts w:eastAsia="仿宋_GB2312"/>
          <w:color w:val="000000" w:themeColor="text1"/>
          <w:sz w:val="32"/>
          <w:szCs w:val="32"/>
        </w:rPr>
        <w:t>1</w:t>
      </w:r>
      <w:r w:rsidRPr="00914227">
        <w:rPr>
          <w:rFonts w:eastAsia="仿宋_GB2312"/>
          <w:color w:val="000000" w:themeColor="text1"/>
          <w:sz w:val="32"/>
          <w:szCs w:val="32"/>
        </w:rPr>
        <w:t>万余人次，发放异地就医宣传资料</w:t>
      </w:r>
      <w:r w:rsidRPr="00914227">
        <w:rPr>
          <w:rFonts w:eastAsia="仿宋_GB2312"/>
          <w:color w:val="000000" w:themeColor="text1"/>
          <w:sz w:val="32"/>
          <w:szCs w:val="32"/>
        </w:rPr>
        <w:t>9800</w:t>
      </w:r>
      <w:r w:rsidRPr="00914227">
        <w:rPr>
          <w:rFonts w:eastAsia="仿宋_GB2312"/>
          <w:color w:val="000000" w:themeColor="text1"/>
          <w:sz w:val="32"/>
          <w:szCs w:val="32"/>
        </w:rPr>
        <w:t>余份。</w:t>
      </w:r>
    </w:p>
    <w:p w:rsidR="00C4422A" w:rsidRPr="00914227" w:rsidRDefault="00690B7C">
      <w:pPr>
        <w:ind w:firstLine="640"/>
        <w:rPr>
          <w:rFonts w:eastAsia="仿宋_GB2312"/>
          <w:b/>
          <w:bCs/>
          <w:color w:val="000000" w:themeColor="text1"/>
          <w:sz w:val="32"/>
          <w:szCs w:val="32"/>
        </w:rPr>
      </w:pPr>
      <w:bookmarkStart w:id="59" w:name="_GoBack"/>
      <w:r w:rsidRPr="00914227">
        <w:rPr>
          <w:rFonts w:eastAsia="仿宋_GB2312"/>
          <w:b/>
          <w:bCs/>
          <w:color w:val="000000" w:themeColor="text1"/>
          <w:sz w:val="32"/>
          <w:szCs w:val="32"/>
        </w:rPr>
        <w:t xml:space="preserve">4. </w:t>
      </w:r>
      <w:r w:rsidRPr="00914227">
        <w:rPr>
          <w:rFonts w:eastAsia="仿宋_GB2312"/>
          <w:b/>
          <w:bCs/>
          <w:color w:val="000000" w:themeColor="text1"/>
          <w:sz w:val="32"/>
          <w:szCs w:val="32"/>
        </w:rPr>
        <w:t>强化医保基金监管，规范医疗服务行为</w:t>
      </w:r>
    </w:p>
    <w:bookmarkEnd w:id="59"/>
    <w:p w:rsidR="00C4422A" w:rsidRPr="00914227" w:rsidRDefault="00690B7C">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bCs/>
          <w:color w:val="000000" w:themeColor="text1"/>
          <w:sz w:val="32"/>
          <w:szCs w:val="32"/>
        </w:rPr>
      </w:pP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年，市医保局始终保持监管高压态势，加强协议管理，强化日常稽核监管，开展专项治理行动，确保基金运行安全稳定。攀枝花市医保服务协议签订工作全面完成，</w:t>
      </w:r>
      <w:r w:rsidRPr="00914227">
        <w:rPr>
          <w:rFonts w:ascii="Times New Roman" w:eastAsia="仿宋_GB2312" w:hAnsi="Times New Roman" w:cs="Times New Roman"/>
          <w:color w:val="000000" w:themeColor="text1"/>
          <w:sz w:val="32"/>
          <w:szCs w:val="32"/>
        </w:rPr>
        <w:t>178</w:t>
      </w:r>
      <w:r w:rsidRPr="00914227">
        <w:rPr>
          <w:rFonts w:ascii="Times New Roman" w:eastAsia="仿宋_GB2312" w:hAnsi="Times New Roman" w:cs="Times New Roman"/>
          <w:color w:val="000000" w:themeColor="text1"/>
          <w:sz w:val="32"/>
          <w:szCs w:val="32"/>
        </w:rPr>
        <w:t>家定点医疗机构、</w:t>
      </w:r>
      <w:r w:rsidRPr="00914227">
        <w:rPr>
          <w:rFonts w:ascii="Times New Roman" w:eastAsia="仿宋_GB2312" w:hAnsi="Times New Roman" w:cs="Times New Roman"/>
          <w:color w:val="000000" w:themeColor="text1"/>
          <w:sz w:val="32"/>
          <w:szCs w:val="32"/>
        </w:rPr>
        <w:t>409</w:t>
      </w:r>
      <w:r w:rsidRPr="00914227">
        <w:rPr>
          <w:rFonts w:ascii="Times New Roman" w:eastAsia="仿宋_GB2312" w:hAnsi="Times New Roman" w:cs="Times New Roman"/>
          <w:color w:val="000000" w:themeColor="text1"/>
          <w:sz w:val="32"/>
          <w:szCs w:val="32"/>
        </w:rPr>
        <w:t>家定点零售药店分别与辖区医保经办机构签订了</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年度服务协议。加大日常稽核监管力度，通过日常稽核发现两家医疗机构存在违约行为，追回违规金额</w:t>
      </w:r>
      <w:r w:rsidRPr="00914227">
        <w:rPr>
          <w:rFonts w:ascii="Times New Roman" w:eastAsia="仿宋_GB2312" w:hAnsi="Times New Roman" w:cs="Times New Roman"/>
          <w:color w:val="000000" w:themeColor="text1"/>
          <w:sz w:val="32"/>
          <w:szCs w:val="32"/>
        </w:rPr>
        <w:t>16.06</w:t>
      </w:r>
      <w:r w:rsidRPr="00914227">
        <w:rPr>
          <w:rFonts w:ascii="Times New Roman" w:eastAsia="仿宋_GB2312" w:hAnsi="Times New Roman" w:cs="Times New Roman"/>
          <w:color w:val="000000" w:themeColor="text1"/>
          <w:sz w:val="32"/>
          <w:szCs w:val="32"/>
        </w:rPr>
        <w:t>万元，医疗机构按照协议约定支付违约金</w:t>
      </w:r>
      <w:r w:rsidRPr="00914227">
        <w:rPr>
          <w:rFonts w:ascii="Times New Roman" w:eastAsia="仿宋_GB2312" w:hAnsi="Times New Roman" w:cs="Times New Roman"/>
          <w:color w:val="000000" w:themeColor="text1"/>
          <w:sz w:val="32"/>
          <w:szCs w:val="32"/>
        </w:rPr>
        <w:t>16.38</w:t>
      </w:r>
      <w:r w:rsidRPr="00914227">
        <w:rPr>
          <w:rFonts w:ascii="Times New Roman" w:eastAsia="仿宋_GB2312" w:hAnsi="Times New Roman" w:cs="Times New Roman"/>
          <w:color w:val="000000" w:themeColor="text1"/>
          <w:sz w:val="32"/>
          <w:szCs w:val="32"/>
        </w:rPr>
        <w:t>万元。开展</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打击欺诈骗保、维护基金安全</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专项行动、谈判药品使用专项检查和</w:t>
      </w:r>
      <w:r w:rsidRPr="00914227">
        <w:rPr>
          <w:rStyle w:val="fontstyle01"/>
          <w:rFonts w:ascii="Times New Roman" w:hAnsi="Times New Roman"/>
          <w:color w:val="000000" w:themeColor="text1"/>
        </w:rPr>
        <w:t>医疗保障基金专项治理现场检查等多项行动，确保了医保基金的安全完整。</w:t>
      </w:r>
    </w:p>
    <w:p w:rsidR="00C4422A" w:rsidRPr="00914227" w:rsidRDefault="00690B7C">
      <w:pPr>
        <w:widowControl/>
        <w:adjustRightInd w:val="0"/>
        <w:snapToGrid w:val="0"/>
        <w:spacing w:line="580" w:lineRule="exact"/>
        <w:ind w:firstLineChars="150" w:firstLine="48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（二）结果应用情况。</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sz w:val="32"/>
          <w:szCs w:val="32"/>
        </w:rPr>
      </w:pPr>
      <w:r w:rsidRPr="00914227">
        <w:rPr>
          <w:rFonts w:eastAsia="仿宋_GB2312"/>
          <w:color w:val="000000" w:themeColor="text1"/>
          <w:kern w:val="0"/>
          <w:sz w:val="32"/>
          <w:szCs w:val="32"/>
          <w:shd w:val="clear" w:color="auto" w:fill="FFFFFF"/>
          <w:lang w:val="zh-CN"/>
        </w:rPr>
        <w:t>2020</w:t>
      </w:r>
      <w:r w:rsidRPr="00914227">
        <w:rPr>
          <w:rFonts w:eastAsia="仿宋_GB2312"/>
          <w:color w:val="000000" w:themeColor="text1"/>
          <w:kern w:val="0"/>
          <w:sz w:val="32"/>
          <w:szCs w:val="32"/>
          <w:shd w:val="clear" w:color="auto" w:fill="FFFFFF"/>
          <w:lang w:val="zh-CN"/>
        </w:rPr>
        <w:t>年</w:t>
      </w:r>
      <w:r w:rsidRPr="00914227">
        <w:rPr>
          <w:rFonts w:eastAsia="仿宋_GB2312"/>
          <w:color w:val="000000" w:themeColor="text1"/>
          <w:kern w:val="0"/>
          <w:sz w:val="32"/>
          <w:szCs w:val="32"/>
          <w:shd w:val="clear" w:color="auto" w:fill="FFFFFF"/>
          <w:lang w:val="zh-CN"/>
        </w:rPr>
        <w:t>4</w:t>
      </w:r>
      <w:r w:rsidRPr="00914227">
        <w:rPr>
          <w:color w:val="000000" w:themeColor="text1"/>
          <w:kern w:val="0"/>
          <w:sz w:val="32"/>
          <w:szCs w:val="32"/>
          <w:shd w:val="clear" w:color="auto" w:fill="FFFFFF"/>
          <w:lang w:val="zh-CN"/>
        </w:rPr>
        <w:t>月</w:t>
      </w:r>
      <w:r w:rsidRPr="00914227">
        <w:rPr>
          <w:rFonts w:eastAsia="仿宋_GB2312"/>
          <w:color w:val="000000" w:themeColor="text1"/>
          <w:sz w:val="32"/>
          <w:szCs w:val="32"/>
          <w:shd w:val="clear" w:color="auto" w:fill="FFFFFF"/>
        </w:rPr>
        <w:t>已</w:t>
      </w:r>
      <w:r w:rsidRPr="00914227">
        <w:rPr>
          <w:rFonts w:eastAsia="仿宋_GB2312"/>
          <w:color w:val="000000" w:themeColor="text1"/>
          <w:sz w:val="32"/>
          <w:szCs w:val="32"/>
        </w:rPr>
        <w:t>分别在攀枝花市人民政府门户网站和攀枝花市医疗保障局门户网站公开攀枝花市医疗保障局</w:t>
      </w:r>
      <w:r w:rsidRPr="00914227">
        <w:rPr>
          <w:rFonts w:eastAsia="仿宋_GB2312"/>
          <w:color w:val="000000" w:themeColor="text1"/>
          <w:sz w:val="32"/>
          <w:szCs w:val="32"/>
        </w:rPr>
        <w:t>2019</w:t>
      </w:r>
      <w:r w:rsidRPr="00914227">
        <w:rPr>
          <w:rFonts w:eastAsia="仿宋_GB2312"/>
          <w:color w:val="000000" w:themeColor="text1"/>
          <w:sz w:val="32"/>
          <w:szCs w:val="32"/>
        </w:rPr>
        <w:t>年部门预算整体绩效自评报告，公开数据真实、准确。</w:t>
      </w:r>
      <w:r w:rsidRPr="00914227">
        <w:rPr>
          <w:rFonts w:eastAsia="仿宋_GB2312"/>
          <w:color w:val="000000" w:themeColor="text1"/>
          <w:spacing w:val="6"/>
          <w:sz w:val="32"/>
          <w:szCs w:val="32"/>
          <w:shd w:val="clear" w:color="auto" w:fill="FFFFFF"/>
        </w:rPr>
        <w:t>绩效评价结果的公开，既提高资金使用的透明度，又提高了群众的知晓率。</w:t>
      </w:r>
    </w:p>
    <w:p w:rsidR="00C4422A" w:rsidRPr="00914227" w:rsidRDefault="00690B7C">
      <w:pPr>
        <w:widowControl/>
        <w:adjustRightInd w:val="0"/>
        <w:snapToGrid w:val="0"/>
        <w:spacing w:line="580" w:lineRule="exact"/>
        <w:ind w:firstLineChars="200" w:firstLine="640"/>
        <w:contextualSpacing/>
        <w:jc w:val="left"/>
        <w:rPr>
          <w:rFonts w:eastAsia="黑体"/>
          <w:color w:val="000000" w:themeColor="text1"/>
          <w:kern w:val="0"/>
          <w:sz w:val="32"/>
          <w:szCs w:val="32"/>
          <w:shd w:val="clear" w:color="auto" w:fill="FFFFFF"/>
        </w:rPr>
      </w:pPr>
      <w:r w:rsidRPr="00914227">
        <w:rPr>
          <w:rFonts w:eastAsia="黑体"/>
          <w:color w:val="000000" w:themeColor="text1"/>
          <w:kern w:val="0"/>
          <w:sz w:val="32"/>
          <w:szCs w:val="32"/>
          <w:shd w:val="clear" w:color="auto" w:fill="FFFFFF"/>
        </w:rPr>
        <w:t>四、评价结论及建议</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（一）评价结论</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sz w:val="32"/>
          <w:szCs w:val="32"/>
          <w:shd w:val="clear" w:color="auto" w:fill="FFFFFF"/>
        </w:rPr>
        <w:lastRenderedPageBreak/>
        <w:t>我单位制定了详细的执行计划，资金到位及时并严格按照财政有关规定使用。预算决策、管理、执行等工作规范，能较好地满足工作需要</w:t>
      </w:r>
      <w:r w:rsidRPr="00914227">
        <w:rPr>
          <w:rFonts w:eastAsia="仿宋_GB2312"/>
          <w:color w:val="000000" w:themeColor="text1"/>
          <w:sz w:val="32"/>
          <w:szCs w:val="32"/>
          <w:shd w:val="clear" w:color="auto" w:fill="FFFFFF"/>
        </w:rPr>
        <w:t>,</w:t>
      </w:r>
      <w:r w:rsidRPr="00914227">
        <w:rPr>
          <w:rFonts w:eastAsia="仿宋_GB2312"/>
          <w:color w:val="000000" w:themeColor="text1"/>
          <w:sz w:val="32"/>
          <w:szCs w:val="32"/>
          <w:shd w:val="clear" w:color="auto" w:fill="FFFFFF"/>
        </w:rPr>
        <w:t>资金使用取得了良好社会效益确保全市参保群众对医保服务满意度高，自评结果为良好。</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（二）存在问题</w:t>
      </w:r>
    </w:p>
    <w:p w:rsidR="00C4422A" w:rsidRPr="00914227" w:rsidRDefault="00690B7C">
      <w:pPr>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1.</w:t>
      </w:r>
      <w:r w:rsidRPr="00914227">
        <w:rPr>
          <w:rFonts w:eastAsia="仿宋_GB2312"/>
          <w:color w:val="000000" w:themeColor="text1"/>
          <w:kern w:val="0"/>
          <w:sz w:val="32"/>
          <w:szCs w:val="32"/>
        </w:rPr>
        <w:t>绩效预算安排资金和实际使用上存在不可预见性</w:t>
      </w:r>
      <w:r w:rsidRPr="00914227">
        <w:rPr>
          <w:rFonts w:eastAsia="仿宋_GB2312"/>
          <w:color w:val="000000" w:themeColor="text1"/>
          <w:sz w:val="32"/>
          <w:szCs w:val="32"/>
        </w:rPr>
        <w:t>。</w:t>
      </w:r>
    </w:p>
    <w:p w:rsidR="00C4422A" w:rsidRPr="00914227" w:rsidRDefault="00690B7C">
      <w:pPr>
        <w:spacing w:line="560" w:lineRule="exact"/>
        <w:ind w:firstLineChars="200" w:firstLine="640"/>
        <w:rPr>
          <w:rFonts w:eastAsia="仿宋_GB2312"/>
          <w:color w:val="000000" w:themeColor="text1"/>
          <w:sz w:val="32"/>
          <w:szCs w:val="32"/>
        </w:rPr>
      </w:pPr>
      <w:r w:rsidRPr="00914227">
        <w:rPr>
          <w:rFonts w:eastAsia="仿宋_GB2312"/>
          <w:color w:val="000000" w:themeColor="text1"/>
          <w:sz w:val="32"/>
          <w:szCs w:val="32"/>
        </w:rPr>
        <w:t>2.</w:t>
      </w:r>
      <w:r w:rsidRPr="00914227">
        <w:rPr>
          <w:rFonts w:eastAsia="仿宋_GB2312"/>
          <w:color w:val="000000" w:themeColor="text1"/>
          <w:kern w:val="0"/>
          <w:sz w:val="32"/>
          <w:szCs w:val="32"/>
        </w:rPr>
        <w:t>在科学设置预算绩效指标上还需进一步加强</w:t>
      </w:r>
      <w:r w:rsidRPr="00914227">
        <w:rPr>
          <w:rFonts w:eastAsia="仿宋_GB2312"/>
          <w:color w:val="000000" w:themeColor="text1"/>
          <w:sz w:val="32"/>
          <w:szCs w:val="32"/>
        </w:rPr>
        <w:t>。</w:t>
      </w:r>
    </w:p>
    <w:p w:rsidR="00C4422A" w:rsidRPr="00914227" w:rsidRDefault="00690B7C">
      <w:pPr>
        <w:widowControl/>
        <w:adjustRightInd w:val="0"/>
        <w:snapToGrid w:val="0"/>
        <w:spacing w:line="580" w:lineRule="exact"/>
        <w:ind w:firstLineChars="200" w:firstLine="640"/>
        <w:contextualSpacing/>
        <w:jc w:val="left"/>
        <w:rPr>
          <w:rFonts w:eastAsia="仿宋_GB2312"/>
          <w:color w:val="000000" w:themeColor="text1"/>
          <w:kern w:val="0"/>
          <w:sz w:val="32"/>
          <w:szCs w:val="32"/>
          <w:shd w:val="clear" w:color="auto" w:fill="FFFFFF"/>
          <w:lang w:val="zh-CN"/>
        </w:rPr>
      </w:pPr>
      <w:r w:rsidRPr="00914227">
        <w:rPr>
          <w:rFonts w:eastAsia="仿宋_GB2312"/>
          <w:color w:val="000000" w:themeColor="text1"/>
          <w:kern w:val="0"/>
          <w:sz w:val="32"/>
          <w:szCs w:val="32"/>
          <w:shd w:val="clear" w:color="auto" w:fill="FFFFFF"/>
          <w:lang w:val="zh-CN"/>
        </w:rPr>
        <w:t>（三）改进建议</w:t>
      </w:r>
    </w:p>
    <w:p w:rsidR="00C4422A" w:rsidRPr="00914227" w:rsidRDefault="00690B7C">
      <w:pPr>
        <w:spacing w:line="560" w:lineRule="exact"/>
        <w:ind w:firstLineChars="200" w:firstLine="632"/>
        <w:rPr>
          <w:rFonts w:eastAsia="仿宋_GB2312"/>
          <w:color w:val="000000" w:themeColor="text1"/>
          <w:spacing w:val="-2"/>
          <w:sz w:val="32"/>
          <w:szCs w:val="32"/>
          <w:shd w:val="clear" w:color="auto" w:fill="FFFFFF"/>
        </w:rPr>
      </w:pPr>
      <w:r w:rsidRPr="00914227">
        <w:rPr>
          <w:rFonts w:eastAsia="仿宋_GB2312"/>
          <w:color w:val="000000" w:themeColor="text1"/>
          <w:spacing w:val="-2"/>
          <w:sz w:val="32"/>
          <w:szCs w:val="32"/>
        </w:rPr>
        <w:t>严控绩效预算管理，优化绩效支出结构。实现</w:t>
      </w:r>
      <w:r w:rsidRPr="00914227">
        <w:rPr>
          <w:rFonts w:eastAsia="仿宋_GB2312"/>
          <w:color w:val="000000" w:themeColor="text1"/>
          <w:spacing w:val="-2"/>
          <w:sz w:val="32"/>
          <w:szCs w:val="32"/>
        </w:rPr>
        <w:t>“</w:t>
      </w:r>
      <w:r w:rsidRPr="00914227">
        <w:rPr>
          <w:rFonts w:eastAsia="仿宋_GB2312"/>
          <w:color w:val="000000" w:themeColor="text1"/>
          <w:spacing w:val="-2"/>
          <w:sz w:val="32"/>
          <w:szCs w:val="32"/>
          <w:shd w:val="clear" w:color="auto" w:fill="FFFFFF"/>
        </w:rPr>
        <w:t>预算编制有目标，预算执行有监控，预算完成有评价，评价结果有反馈，反馈结果有应用</w:t>
      </w:r>
      <w:r w:rsidRPr="00914227">
        <w:rPr>
          <w:rFonts w:eastAsia="仿宋_GB2312"/>
          <w:color w:val="000000" w:themeColor="text1"/>
          <w:spacing w:val="-2"/>
          <w:sz w:val="32"/>
          <w:szCs w:val="32"/>
          <w:shd w:val="clear" w:color="auto" w:fill="FFFFFF"/>
        </w:rPr>
        <w:t>”</w:t>
      </w:r>
      <w:r w:rsidRPr="00914227">
        <w:rPr>
          <w:rFonts w:eastAsia="仿宋_GB2312"/>
          <w:color w:val="000000" w:themeColor="text1"/>
          <w:spacing w:val="-2"/>
          <w:sz w:val="32"/>
          <w:szCs w:val="32"/>
          <w:shd w:val="clear" w:color="auto" w:fill="FFFFFF"/>
        </w:rPr>
        <w:t>的全过程预算绩效管理机制，不断推进预算绩效管理与医保业务各环节相融合，提升医疗保障与服务建设能力。</w:t>
      </w:r>
    </w:p>
    <w:p w:rsidR="00C4422A" w:rsidRPr="00914227" w:rsidRDefault="00C4422A">
      <w:pPr>
        <w:spacing w:line="580" w:lineRule="exact"/>
        <w:ind w:firstLineChars="200" w:firstLine="640"/>
        <w:rPr>
          <w:rFonts w:eastAsia="仿宋_GB2312"/>
          <w:color w:val="000000" w:themeColor="text1"/>
          <w:sz w:val="32"/>
          <w:szCs w:val="32"/>
        </w:rPr>
      </w:pPr>
    </w:p>
    <w:p w:rsidR="00C4422A" w:rsidRPr="00914227" w:rsidRDefault="00690B7C">
      <w:pPr>
        <w:widowControl/>
        <w:jc w:val="left"/>
        <w:rPr>
          <w:rFonts w:eastAsia="仿宋_GB2312"/>
          <w:color w:val="000000" w:themeColor="text1"/>
          <w:sz w:val="32"/>
          <w:szCs w:val="32"/>
        </w:rPr>
      </w:pPr>
      <w:r w:rsidRPr="00914227">
        <w:rPr>
          <w:rFonts w:eastAsia="仿宋_GB2312"/>
          <w:color w:val="000000" w:themeColor="text1"/>
          <w:sz w:val="32"/>
          <w:szCs w:val="32"/>
        </w:rPr>
        <w:br w:type="page"/>
      </w:r>
    </w:p>
    <w:p w:rsidR="00AE7E86" w:rsidRPr="00914227" w:rsidRDefault="00AE7E86" w:rsidP="00AE7E86">
      <w:pPr>
        <w:spacing w:line="580" w:lineRule="exact"/>
        <w:rPr>
          <w:rFonts w:eastAsia="仿宋_GB2312"/>
          <w:sz w:val="32"/>
          <w:szCs w:val="32"/>
        </w:rPr>
      </w:pPr>
      <w:r w:rsidRPr="00914227">
        <w:rPr>
          <w:rFonts w:eastAsia="黑体"/>
          <w:sz w:val="32"/>
          <w:szCs w:val="32"/>
        </w:rPr>
        <w:lastRenderedPageBreak/>
        <w:t>附件</w:t>
      </w:r>
      <w:r w:rsidRPr="00914227">
        <w:rPr>
          <w:rFonts w:eastAsia="黑体"/>
          <w:sz w:val="32"/>
          <w:szCs w:val="32"/>
        </w:rPr>
        <w:t>2</w:t>
      </w:r>
    </w:p>
    <w:p w:rsidR="00AE7E86" w:rsidRPr="00914227" w:rsidRDefault="00AE7E86" w:rsidP="00AE7E86">
      <w:pPr>
        <w:spacing w:line="580" w:lineRule="exact"/>
        <w:ind w:firstLineChars="200" w:firstLine="640"/>
        <w:rPr>
          <w:rFonts w:eastAsia="仿宋_GB2312"/>
          <w:sz w:val="32"/>
          <w:szCs w:val="32"/>
        </w:rPr>
      </w:pPr>
    </w:p>
    <w:p w:rsidR="00AE7E86" w:rsidRPr="00914227" w:rsidRDefault="00AE7E86" w:rsidP="00AE7E86">
      <w:pPr>
        <w:spacing w:line="600" w:lineRule="exact"/>
        <w:jc w:val="center"/>
        <w:rPr>
          <w:rFonts w:eastAsia="方正小标宋简体"/>
          <w:color w:val="000000"/>
          <w:kern w:val="0"/>
          <w:sz w:val="44"/>
          <w:szCs w:val="44"/>
        </w:rPr>
      </w:pPr>
      <w:r w:rsidRPr="00914227">
        <w:rPr>
          <w:rFonts w:eastAsia="方正小标宋简体"/>
          <w:color w:val="000000"/>
          <w:kern w:val="0"/>
          <w:sz w:val="44"/>
          <w:szCs w:val="44"/>
        </w:rPr>
        <w:t>攀枝花市医疗保障局</w:t>
      </w:r>
    </w:p>
    <w:p w:rsidR="00AE7E86" w:rsidRPr="00914227" w:rsidRDefault="00AE7E86" w:rsidP="00AE7E86">
      <w:pPr>
        <w:spacing w:line="600" w:lineRule="exact"/>
        <w:jc w:val="center"/>
        <w:rPr>
          <w:rFonts w:eastAsia="方正小标宋简体"/>
          <w:color w:val="000000"/>
          <w:kern w:val="0"/>
          <w:sz w:val="44"/>
          <w:szCs w:val="44"/>
          <w:lang w:val="zh-CN"/>
        </w:rPr>
      </w:pPr>
      <w:r w:rsidRPr="00914227">
        <w:rPr>
          <w:rFonts w:eastAsia="方正小标宋简体"/>
          <w:color w:val="000000"/>
          <w:kern w:val="0"/>
          <w:sz w:val="44"/>
          <w:szCs w:val="44"/>
        </w:rPr>
        <w:t>2019</w:t>
      </w:r>
      <w:r w:rsidRPr="00914227">
        <w:rPr>
          <w:rFonts w:eastAsia="方正小标宋简体"/>
          <w:color w:val="000000"/>
          <w:kern w:val="0"/>
          <w:sz w:val="44"/>
          <w:szCs w:val="44"/>
        </w:rPr>
        <w:t>年中央财政医疗服务与保障能力提升补助资金</w:t>
      </w:r>
      <w:r w:rsidRPr="00914227">
        <w:rPr>
          <w:rFonts w:eastAsia="方正小标宋简体"/>
          <w:color w:val="000000"/>
          <w:kern w:val="0"/>
          <w:sz w:val="44"/>
          <w:szCs w:val="44"/>
          <w:lang w:val="zh-CN"/>
        </w:rPr>
        <w:t>项目绩效评价报告</w:t>
      </w:r>
    </w:p>
    <w:p w:rsidR="00AE7E86" w:rsidRPr="00914227" w:rsidRDefault="00AE7E86" w:rsidP="00AE7E86">
      <w:pPr>
        <w:spacing w:line="600" w:lineRule="exact"/>
        <w:rPr>
          <w:sz w:val="32"/>
          <w:szCs w:val="32"/>
          <w:lang w:val="zh-CN"/>
        </w:rPr>
      </w:pPr>
    </w:p>
    <w:p w:rsidR="00AE7E86" w:rsidRPr="00914227" w:rsidRDefault="00AE7E86" w:rsidP="00AE7E86">
      <w:pPr>
        <w:adjustRightInd w:val="0"/>
        <w:snapToGrid w:val="0"/>
        <w:spacing w:line="600" w:lineRule="exact"/>
        <w:ind w:firstLine="720"/>
        <w:rPr>
          <w:rFonts w:eastAsia="黑体"/>
          <w:sz w:val="32"/>
          <w:szCs w:val="32"/>
          <w:lang w:val="zh-CN"/>
        </w:rPr>
      </w:pPr>
      <w:r w:rsidRPr="00914227">
        <w:rPr>
          <w:rFonts w:eastAsia="黑体"/>
          <w:sz w:val="32"/>
          <w:szCs w:val="32"/>
        </w:rPr>
        <w:t>一、</w:t>
      </w:r>
      <w:r w:rsidRPr="00914227">
        <w:rPr>
          <w:rFonts w:eastAsia="黑体"/>
          <w:sz w:val="32"/>
          <w:szCs w:val="32"/>
          <w:lang w:val="zh-CN"/>
        </w:rPr>
        <w:t>项目概况</w:t>
      </w:r>
    </w:p>
    <w:p w:rsidR="00AE7E86" w:rsidRPr="00914227" w:rsidRDefault="00AE7E86" w:rsidP="00AE7E86">
      <w:pPr>
        <w:adjustRightInd w:val="0"/>
        <w:snapToGrid w:val="0"/>
        <w:spacing w:line="600" w:lineRule="exact"/>
        <w:ind w:firstLine="720"/>
        <w:rPr>
          <w:rFonts w:eastAsia="楷体_GB2312"/>
          <w:b/>
          <w:sz w:val="32"/>
          <w:szCs w:val="32"/>
          <w:lang w:val="zh-CN"/>
        </w:rPr>
      </w:pPr>
      <w:r w:rsidRPr="00914227">
        <w:rPr>
          <w:rFonts w:eastAsia="楷体_GB2312"/>
          <w:b/>
          <w:sz w:val="32"/>
          <w:szCs w:val="32"/>
          <w:lang w:val="zh-CN"/>
        </w:rPr>
        <w:t>（一）项目基本情况。</w:t>
      </w:r>
    </w:p>
    <w:p w:rsidR="00E401C7" w:rsidRPr="00914227" w:rsidRDefault="00E401C7" w:rsidP="00AE7E86">
      <w:pPr>
        <w:adjustRightInd w:val="0"/>
        <w:snapToGrid w:val="0"/>
        <w:spacing w:line="600" w:lineRule="exact"/>
        <w:ind w:firstLine="720"/>
        <w:rPr>
          <w:rFonts w:eastAsia="仿宋_GB2312"/>
          <w:color w:val="000000" w:themeColor="text1"/>
          <w:kern w:val="0"/>
          <w:sz w:val="32"/>
          <w:szCs w:val="32"/>
        </w:rPr>
      </w:pPr>
      <w:r w:rsidRPr="00914227">
        <w:rPr>
          <w:rFonts w:eastAsia="仿宋_GB2312"/>
          <w:color w:val="000000" w:themeColor="text1"/>
          <w:kern w:val="0"/>
          <w:sz w:val="32"/>
          <w:szCs w:val="32"/>
        </w:rPr>
        <w:t>2019</w:t>
      </w:r>
      <w:r w:rsidR="00C33601">
        <w:rPr>
          <w:rFonts w:eastAsia="仿宋_GB2312"/>
          <w:color w:val="000000" w:themeColor="text1"/>
          <w:kern w:val="0"/>
          <w:sz w:val="32"/>
          <w:szCs w:val="32"/>
        </w:rPr>
        <w:t>年</w:t>
      </w:r>
      <w:r w:rsidRPr="00914227">
        <w:rPr>
          <w:rFonts w:eastAsia="仿宋_GB2312"/>
          <w:color w:val="000000" w:themeColor="text1"/>
          <w:kern w:val="0"/>
          <w:sz w:val="32"/>
          <w:szCs w:val="32"/>
        </w:rPr>
        <w:t>我局积极向上争取省级专项资金</w:t>
      </w:r>
      <w:r w:rsidRPr="00914227">
        <w:rPr>
          <w:rFonts w:eastAsia="仿宋_GB2312"/>
          <w:color w:val="000000" w:themeColor="text1"/>
          <w:kern w:val="0"/>
          <w:sz w:val="32"/>
          <w:szCs w:val="32"/>
        </w:rPr>
        <w:t>30</w:t>
      </w:r>
      <w:r w:rsidRPr="00914227">
        <w:rPr>
          <w:rFonts w:eastAsia="仿宋_GB2312"/>
          <w:color w:val="000000" w:themeColor="text1"/>
          <w:kern w:val="0"/>
          <w:sz w:val="32"/>
          <w:szCs w:val="32"/>
        </w:rPr>
        <w:t>万元，该项目资金</w:t>
      </w:r>
      <w:r w:rsidRPr="00914227">
        <w:rPr>
          <w:rFonts w:eastAsia="仿宋_GB2312"/>
          <w:color w:val="000000" w:themeColor="text1"/>
          <w:kern w:val="0"/>
          <w:sz w:val="32"/>
          <w:szCs w:val="32"/>
        </w:rPr>
        <w:t>2019</w:t>
      </w:r>
      <w:r w:rsidRPr="00914227">
        <w:rPr>
          <w:rFonts w:eastAsia="仿宋_GB2312"/>
          <w:color w:val="000000" w:themeColor="text1"/>
          <w:kern w:val="0"/>
          <w:sz w:val="32"/>
          <w:szCs w:val="32"/>
        </w:rPr>
        <w:t>年主要用于推进医保支付方式改革，加大异地就医宣传力度，</w:t>
      </w:r>
      <w:r w:rsidR="00062EE2" w:rsidRPr="00914227">
        <w:rPr>
          <w:rFonts w:eastAsia="仿宋_GB2312"/>
          <w:color w:val="000000" w:themeColor="text1"/>
          <w:kern w:val="0"/>
          <w:sz w:val="32"/>
          <w:szCs w:val="32"/>
        </w:rPr>
        <w:t>加强定点医疗机构监管检查，完善</w:t>
      </w:r>
      <w:r w:rsidRPr="00914227">
        <w:rPr>
          <w:rFonts w:eastAsia="仿宋_GB2312"/>
          <w:color w:val="000000" w:themeColor="text1"/>
          <w:kern w:val="0"/>
          <w:sz w:val="32"/>
          <w:szCs w:val="32"/>
        </w:rPr>
        <w:t>医保信息化</w:t>
      </w:r>
      <w:r w:rsidR="00062EE2" w:rsidRPr="00914227">
        <w:rPr>
          <w:rFonts w:eastAsia="仿宋_GB2312"/>
          <w:color w:val="000000" w:themeColor="text1"/>
          <w:kern w:val="0"/>
          <w:sz w:val="32"/>
          <w:szCs w:val="32"/>
        </w:rPr>
        <w:t>系统</w:t>
      </w:r>
      <w:r w:rsidRPr="00914227">
        <w:rPr>
          <w:rFonts w:eastAsia="仿宋_GB2312"/>
          <w:color w:val="000000" w:themeColor="text1"/>
          <w:kern w:val="0"/>
          <w:sz w:val="32"/>
          <w:szCs w:val="32"/>
        </w:rPr>
        <w:t>建设</w:t>
      </w:r>
      <w:r w:rsidR="00062EE2" w:rsidRPr="00914227">
        <w:rPr>
          <w:rFonts w:eastAsia="仿宋_GB2312"/>
          <w:color w:val="000000" w:themeColor="text1"/>
          <w:kern w:val="0"/>
          <w:sz w:val="32"/>
          <w:szCs w:val="32"/>
        </w:rPr>
        <w:t>等工作</w:t>
      </w:r>
      <w:r w:rsidR="007B6A12">
        <w:rPr>
          <w:rFonts w:eastAsia="仿宋_GB2312" w:hint="eastAsia"/>
          <w:color w:val="000000" w:themeColor="text1"/>
          <w:kern w:val="0"/>
          <w:sz w:val="32"/>
          <w:szCs w:val="32"/>
        </w:rPr>
        <w:t>。</w:t>
      </w:r>
    </w:p>
    <w:p w:rsidR="00AE7E86" w:rsidRPr="00914227" w:rsidRDefault="00AE7E86" w:rsidP="00AE7E86">
      <w:pPr>
        <w:adjustRightInd w:val="0"/>
        <w:snapToGrid w:val="0"/>
        <w:spacing w:line="600" w:lineRule="exact"/>
        <w:ind w:firstLine="720"/>
        <w:rPr>
          <w:rFonts w:eastAsia="楷体_GB2312"/>
          <w:b/>
          <w:sz w:val="32"/>
          <w:szCs w:val="32"/>
          <w:lang w:val="zh-CN"/>
        </w:rPr>
      </w:pPr>
      <w:r w:rsidRPr="00914227">
        <w:rPr>
          <w:rFonts w:eastAsia="楷体_GB2312"/>
          <w:b/>
          <w:sz w:val="32"/>
          <w:szCs w:val="32"/>
          <w:lang w:val="zh-CN"/>
        </w:rPr>
        <w:t>（二）项目绩效目标。</w:t>
      </w:r>
    </w:p>
    <w:p w:rsidR="00AE7E86" w:rsidRPr="00914227" w:rsidRDefault="00AE7E86" w:rsidP="0012005D">
      <w:pPr>
        <w:ind w:firstLineChars="200" w:firstLine="640"/>
        <w:rPr>
          <w:rFonts w:eastAsia="黑体"/>
          <w:sz w:val="32"/>
          <w:szCs w:val="32"/>
        </w:rPr>
      </w:pPr>
      <w:r w:rsidRPr="00914227">
        <w:rPr>
          <w:rFonts w:eastAsia="仿宋_GB2312"/>
          <w:color w:val="000000"/>
          <w:sz w:val="32"/>
          <w:szCs w:val="32"/>
        </w:rPr>
        <w:t>2019</w:t>
      </w:r>
      <w:r w:rsidRPr="00914227">
        <w:rPr>
          <w:rFonts w:eastAsia="仿宋_GB2312"/>
          <w:color w:val="000000"/>
          <w:sz w:val="32"/>
          <w:szCs w:val="32"/>
        </w:rPr>
        <w:t>年省医保局下达</w:t>
      </w:r>
      <w:r w:rsidR="008C7B5F" w:rsidRPr="00914227">
        <w:rPr>
          <w:rFonts w:eastAsia="仿宋_GB2312"/>
          <w:color w:val="000000"/>
          <w:sz w:val="32"/>
          <w:szCs w:val="32"/>
        </w:rPr>
        <w:t>我单位</w:t>
      </w:r>
      <w:r w:rsidRPr="00914227">
        <w:rPr>
          <w:rFonts w:eastAsia="仿宋_GB2312"/>
          <w:color w:val="000000"/>
          <w:sz w:val="32"/>
          <w:szCs w:val="32"/>
        </w:rPr>
        <w:t>用于</w:t>
      </w:r>
      <w:r w:rsidRPr="00914227">
        <w:rPr>
          <w:rFonts w:eastAsia="仿宋_GB2312"/>
          <w:bCs/>
          <w:color w:val="000000"/>
          <w:sz w:val="32"/>
          <w:szCs w:val="32"/>
        </w:rPr>
        <w:t>医疗保障与服务能力提升的专项补助资金共</w:t>
      </w:r>
      <w:r w:rsidR="008C7B5F" w:rsidRPr="00914227">
        <w:rPr>
          <w:rFonts w:eastAsia="仿宋_GB2312"/>
          <w:bCs/>
          <w:color w:val="000000"/>
          <w:sz w:val="32"/>
          <w:szCs w:val="32"/>
        </w:rPr>
        <w:t>30</w:t>
      </w:r>
      <w:r w:rsidRPr="00914227">
        <w:rPr>
          <w:rFonts w:eastAsia="仿宋_GB2312"/>
          <w:bCs/>
          <w:color w:val="000000"/>
          <w:sz w:val="32"/>
          <w:szCs w:val="32"/>
        </w:rPr>
        <w:t>万元</w:t>
      </w:r>
      <w:r w:rsidR="008C7B5F" w:rsidRPr="00914227">
        <w:rPr>
          <w:rFonts w:eastAsia="仿宋_GB2312"/>
          <w:bCs/>
          <w:color w:val="000000"/>
          <w:sz w:val="32"/>
          <w:szCs w:val="32"/>
        </w:rPr>
        <w:t>。</w:t>
      </w:r>
    </w:p>
    <w:p w:rsidR="00AE7E86" w:rsidRPr="00914227" w:rsidRDefault="00AE7E86" w:rsidP="00AE7E86">
      <w:pPr>
        <w:adjustRightInd w:val="0"/>
        <w:snapToGrid w:val="0"/>
        <w:spacing w:line="600" w:lineRule="exact"/>
        <w:ind w:firstLine="720"/>
        <w:rPr>
          <w:rFonts w:eastAsia="楷体_GB2312"/>
          <w:b/>
          <w:sz w:val="32"/>
          <w:szCs w:val="32"/>
          <w:lang w:val="zh-CN"/>
        </w:rPr>
      </w:pPr>
      <w:r w:rsidRPr="00914227">
        <w:rPr>
          <w:rFonts w:eastAsia="楷体_GB2312"/>
          <w:b/>
          <w:sz w:val="32"/>
          <w:szCs w:val="32"/>
          <w:lang w:val="zh-CN"/>
        </w:rPr>
        <w:t>（三）项目自评步骤及方法。</w:t>
      </w:r>
    </w:p>
    <w:p w:rsidR="00AE7E86" w:rsidRPr="00914227" w:rsidRDefault="00BF2B64" w:rsidP="00AE7E8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本项目</w:t>
      </w:r>
      <w:r>
        <w:rPr>
          <w:rFonts w:eastAsia="仿宋_GB2312"/>
          <w:sz w:val="32"/>
          <w:szCs w:val="32"/>
          <w:lang w:val="zh-CN"/>
        </w:rPr>
        <w:t>采取省医保局绩效评价和自评相结合的方式</w:t>
      </w:r>
      <w:r>
        <w:rPr>
          <w:rFonts w:eastAsia="仿宋_GB2312" w:hint="eastAsia"/>
          <w:sz w:val="32"/>
          <w:szCs w:val="32"/>
          <w:lang w:val="zh-CN"/>
        </w:rPr>
        <w:t>，</w:t>
      </w:r>
      <w:r>
        <w:rPr>
          <w:rFonts w:eastAsia="仿宋_GB2312"/>
          <w:sz w:val="32"/>
          <w:szCs w:val="32"/>
          <w:lang w:val="zh-CN"/>
        </w:rPr>
        <w:t>结合评价内容</w:t>
      </w:r>
      <w:r>
        <w:rPr>
          <w:rFonts w:eastAsia="仿宋_GB2312" w:hint="eastAsia"/>
          <w:sz w:val="32"/>
          <w:szCs w:val="32"/>
          <w:lang w:val="zh-CN"/>
        </w:rPr>
        <w:t>，</w:t>
      </w:r>
      <w:r>
        <w:rPr>
          <w:rFonts w:eastAsia="仿宋_GB2312"/>
          <w:sz w:val="32"/>
          <w:szCs w:val="32"/>
          <w:lang w:val="zh-CN"/>
        </w:rPr>
        <w:t>做到有计划</w:t>
      </w:r>
      <w:r>
        <w:rPr>
          <w:rFonts w:eastAsia="仿宋_GB2312" w:hint="eastAsia"/>
          <w:sz w:val="32"/>
          <w:szCs w:val="32"/>
          <w:lang w:val="zh-CN"/>
        </w:rPr>
        <w:t>、</w:t>
      </w:r>
      <w:r>
        <w:rPr>
          <w:rFonts w:eastAsia="仿宋_GB2312"/>
          <w:sz w:val="32"/>
          <w:szCs w:val="32"/>
          <w:lang w:val="zh-CN"/>
        </w:rPr>
        <w:t>有安排</w:t>
      </w:r>
      <w:r>
        <w:rPr>
          <w:rFonts w:eastAsia="仿宋_GB2312" w:hint="eastAsia"/>
          <w:sz w:val="32"/>
          <w:szCs w:val="32"/>
          <w:lang w:val="zh-CN"/>
        </w:rPr>
        <w:t>，</w:t>
      </w:r>
      <w:r>
        <w:rPr>
          <w:rFonts w:eastAsia="仿宋_GB2312"/>
          <w:sz w:val="32"/>
          <w:szCs w:val="32"/>
          <w:lang w:val="zh-CN"/>
        </w:rPr>
        <w:t>扎实开展本次自评工作</w:t>
      </w:r>
      <w:r>
        <w:rPr>
          <w:rFonts w:eastAsia="仿宋_GB2312" w:hint="eastAsia"/>
          <w:sz w:val="32"/>
          <w:szCs w:val="32"/>
          <w:lang w:val="zh-CN"/>
        </w:rPr>
        <w:t>，</w:t>
      </w:r>
      <w:r w:rsidR="00330E96">
        <w:rPr>
          <w:rFonts w:eastAsia="仿宋_GB2312" w:hint="eastAsia"/>
          <w:sz w:val="32"/>
          <w:szCs w:val="32"/>
          <w:lang w:val="zh-CN"/>
        </w:rPr>
        <w:t>2020</w:t>
      </w:r>
      <w:r w:rsidR="00330E96">
        <w:rPr>
          <w:rFonts w:eastAsia="仿宋_GB2312" w:hint="eastAsia"/>
          <w:sz w:val="32"/>
          <w:szCs w:val="32"/>
          <w:lang w:val="zh-CN"/>
        </w:rPr>
        <w:t>年省级专项资金绩效报告已反馈</w:t>
      </w:r>
      <w:r>
        <w:rPr>
          <w:rFonts w:eastAsia="仿宋_GB2312"/>
          <w:sz w:val="32"/>
          <w:szCs w:val="32"/>
          <w:lang w:val="zh-CN"/>
        </w:rPr>
        <w:t>省医保局</w:t>
      </w:r>
      <w:r>
        <w:rPr>
          <w:rFonts w:eastAsia="仿宋_GB2312" w:hint="eastAsia"/>
          <w:sz w:val="32"/>
          <w:szCs w:val="32"/>
          <w:lang w:val="zh-CN"/>
        </w:rPr>
        <w:t>。</w:t>
      </w:r>
    </w:p>
    <w:p w:rsidR="00AE7E86" w:rsidRPr="00914227" w:rsidRDefault="00AE7E86" w:rsidP="00AE7E86">
      <w:pPr>
        <w:adjustRightInd w:val="0"/>
        <w:snapToGrid w:val="0"/>
        <w:spacing w:line="600" w:lineRule="exact"/>
        <w:ind w:firstLine="720"/>
        <w:rPr>
          <w:rFonts w:eastAsia="黑体"/>
          <w:sz w:val="32"/>
          <w:szCs w:val="32"/>
        </w:rPr>
      </w:pPr>
      <w:r w:rsidRPr="00914227">
        <w:rPr>
          <w:rFonts w:eastAsia="黑体"/>
          <w:sz w:val="32"/>
          <w:szCs w:val="32"/>
        </w:rPr>
        <w:t>二、项目资金申报及使用情况</w:t>
      </w:r>
    </w:p>
    <w:p w:rsidR="00AE7E86" w:rsidRPr="00914227" w:rsidRDefault="00AE7E86" w:rsidP="00AE7E86">
      <w:pPr>
        <w:adjustRightInd w:val="0"/>
        <w:snapToGrid w:val="0"/>
        <w:spacing w:line="600" w:lineRule="exact"/>
        <w:ind w:firstLine="720"/>
        <w:rPr>
          <w:rFonts w:eastAsia="楷体_GB2312"/>
          <w:b/>
          <w:sz w:val="32"/>
          <w:szCs w:val="32"/>
          <w:lang w:val="zh-CN"/>
        </w:rPr>
      </w:pPr>
      <w:r w:rsidRPr="00914227">
        <w:rPr>
          <w:rFonts w:eastAsia="楷体_GB2312"/>
          <w:b/>
          <w:sz w:val="32"/>
          <w:szCs w:val="32"/>
          <w:lang w:val="zh-CN"/>
        </w:rPr>
        <w:t>（一）项目资金申报及批复情况。</w:t>
      </w:r>
    </w:p>
    <w:p w:rsidR="0012005D" w:rsidRPr="00914227" w:rsidRDefault="0012005D" w:rsidP="00AE7E86">
      <w:pPr>
        <w:adjustRightInd w:val="0"/>
        <w:snapToGrid w:val="0"/>
        <w:spacing w:line="600" w:lineRule="exact"/>
        <w:ind w:firstLine="720"/>
        <w:rPr>
          <w:rFonts w:eastAsia="仿宋_GB2312"/>
          <w:sz w:val="32"/>
          <w:szCs w:val="32"/>
          <w:lang w:val="zh-CN"/>
        </w:rPr>
      </w:pPr>
      <w:r w:rsidRPr="00914227">
        <w:rPr>
          <w:rFonts w:eastAsia="仿宋_GB2312"/>
          <w:sz w:val="32"/>
          <w:szCs w:val="32"/>
          <w:lang w:val="zh-CN"/>
        </w:rPr>
        <w:t>该项目资金为省级专项资金，</w:t>
      </w:r>
      <w:r w:rsidR="000A7927" w:rsidRPr="00914227">
        <w:rPr>
          <w:rFonts w:eastAsia="仿宋_GB2312"/>
          <w:sz w:val="32"/>
          <w:szCs w:val="32"/>
          <w:lang w:val="zh-CN"/>
        </w:rPr>
        <w:t>省财政局直接下达给市财政局，市财政局根据我单位提出的资金分配方案，安排</w:t>
      </w:r>
      <w:r w:rsidR="000A7927" w:rsidRPr="00914227">
        <w:rPr>
          <w:rFonts w:eastAsia="仿宋_GB2312"/>
          <w:color w:val="000000"/>
          <w:sz w:val="32"/>
          <w:szCs w:val="32"/>
        </w:rPr>
        <w:t>我单</w:t>
      </w:r>
      <w:r w:rsidR="000A7927" w:rsidRPr="00914227">
        <w:rPr>
          <w:rFonts w:eastAsia="仿宋_GB2312"/>
          <w:color w:val="000000"/>
          <w:sz w:val="32"/>
          <w:szCs w:val="32"/>
        </w:rPr>
        <w:lastRenderedPageBreak/>
        <w:t>位用于</w:t>
      </w:r>
      <w:r w:rsidR="000A7927" w:rsidRPr="00914227">
        <w:rPr>
          <w:rFonts w:eastAsia="仿宋_GB2312"/>
          <w:bCs/>
          <w:color w:val="000000"/>
          <w:sz w:val="32"/>
          <w:szCs w:val="32"/>
        </w:rPr>
        <w:t>医疗保障与服务能力提升的专项补助资金</w:t>
      </w:r>
      <w:r w:rsidR="000A7927" w:rsidRPr="00914227">
        <w:rPr>
          <w:rFonts w:eastAsia="仿宋_GB2312"/>
          <w:bCs/>
          <w:color w:val="000000"/>
          <w:sz w:val="32"/>
          <w:szCs w:val="32"/>
        </w:rPr>
        <w:t>30</w:t>
      </w:r>
      <w:r w:rsidR="000A7927" w:rsidRPr="00914227">
        <w:rPr>
          <w:rFonts w:eastAsia="仿宋_GB2312"/>
          <w:bCs/>
          <w:color w:val="000000"/>
          <w:sz w:val="32"/>
          <w:szCs w:val="32"/>
        </w:rPr>
        <w:t>万元。</w:t>
      </w:r>
    </w:p>
    <w:p w:rsidR="00AE7E86" w:rsidRPr="00914227" w:rsidRDefault="00AE7E86" w:rsidP="00AE7E86">
      <w:pPr>
        <w:adjustRightInd w:val="0"/>
        <w:snapToGrid w:val="0"/>
        <w:spacing w:line="600" w:lineRule="exact"/>
        <w:ind w:firstLine="720"/>
        <w:rPr>
          <w:rFonts w:eastAsia="仿宋_GB2312"/>
          <w:sz w:val="32"/>
          <w:szCs w:val="32"/>
          <w:lang w:val="zh-CN"/>
        </w:rPr>
      </w:pPr>
      <w:r w:rsidRPr="00914227">
        <w:rPr>
          <w:rFonts w:eastAsia="楷体_GB2312"/>
          <w:b/>
          <w:sz w:val="32"/>
          <w:szCs w:val="32"/>
          <w:lang w:val="zh-CN"/>
        </w:rPr>
        <w:t>（二）资金计划、到位及使用情况（可用表格形式反映）。</w:t>
      </w:r>
    </w:p>
    <w:p w:rsidR="008C7B5F" w:rsidRPr="00914227" w:rsidRDefault="00AE7E86" w:rsidP="00AE7E86">
      <w:pPr>
        <w:adjustRightInd w:val="0"/>
        <w:snapToGrid w:val="0"/>
        <w:spacing w:line="600" w:lineRule="exact"/>
        <w:ind w:firstLine="720"/>
        <w:rPr>
          <w:rFonts w:eastAsia="仿宋_GB2312"/>
          <w:sz w:val="32"/>
          <w:szCs w:val="32"/>
          <w:lang w:val="zh-CN"/>
        </w:rPr>
      </w:pPr>
      <w:r w:rsidRPr="00914227">
        <w:rPr>
          <w:rFonts w:eastAsia="楷体_GB2312"/>
          <w:sz w:val="32"/>
          <w:szCs w:val="32"/>
          <w:lang w:val="zh-CN"/>
        </w:rPr>
        <w:t>1</w:t>
      </w:r>
      <w:r w:rsidRPr="00914227">
        <w:rPr>
          <w:rFonts w:eastAsia="楷体_GB2312"/>
          <w:sz w:val="32"/>
          <w:szCs w:val="32"/>
          <w:lang w:val="zh-CN"/>
        </w:rPr>
        <w:t>．资金计划。</w:t>
      </w:r>
      <w:r w:rsidR="00BF7CEF" w:rsidRPr="00914227">
        <w:rPr>
          <w:rFonts w:eastAsia="仿宋_GB2312"/>
          <w:sz w:val="32"/>
          <w:szCs w:val="32"/>
          <w:lang w:val="zh-CN"/>
        </w:rPr>
        <w:t>计划主要用于</w:t>
      </w:r>
      <w:r w:rsidR="008C7B5F" w:rsidRPr="00914227">
        <w:rPr>
          <w:rFonts w:eastAsia="仿宋_GB2312"/>
          <w:sz w:val="32"/>
          <w:szCs w:val="32"/>
          <w:lang w:val="zh-CN"/>
        </w:rPr>
        <w:t>推进医保支付方式改革</w:t>
      </w:r>
      <w:r w:rsidR="00202468" w:rsidRPr="00914227">
        <w:rPr>
          <w:rFonts w:eastAsia="仿宋_GB2312"/>
          <w:sz w:val="32"/>
          <w:szCs w:val="32"/>
          <w:lang w:val="zh-CN"/>
        </w:rPr>
        <w:t>、开展定点医疗机构监管检查</w:t>
      </w:r>
      <w:r w:rsidR="008C7B5F" w:rsidRPr="00914227">
        <w:rPr>
          <w:rFonts w:eastAsia="仿宋_GB2312"/>
          <w:sz w:val="32"/>
          <w:szCs w:val="32"/>
          <w:lang w:val="zh-CN"/>
        </w:rPr>
        <w:t>及</w:t>
      </w:r>
      <w:r w:rsidR="00202468" w:rsidRPr="00914227">
        <w:rPr>
          <w:rFonts w:eastAsia="仿宋_GB2312"/>
          <w:sz w:val="32"/>
          <w:szCs w:val="32"/>
          <w:lang w:val="zh-CN"/>
        </w:rPr>
        <w:t>异地就医扩面宣传</w:t>
      </w:r>
      <w:r w:rsidR="00C33601">
        <w:rPr>
          <w:rFonts w:eastAsia="仿宋_GB2312" w:hint="eastAsia"/>
          <w:sz w:val="32"/>
          <w:szCs w:val="32"/>
          <w:lang w:val="zh-CN"/>
        </w:rPr>
        <w:t>、</w:t>
      </w:r>
      <w:r w:rsidR="00C33601">
        <w:rPr>
          <w:rFonts w:eastAsia="仿宋_GB2312"/>
          <w:sz w:val="32"/>
          <w:szCs w:val="32"/>
          <w:lang w:val="zh-CN"/>
        </w:rPr>
        <w:t>信息系统建设</w:t>
      </w:r>
      <w:r w:rsidR="008C7B5F" w:rsidRPr="00914227">
        <w:rPr>
          <w:rFonts w:eastAsia="仿宋_GB2312"/>
          <w:sz w:val="32"/>
          <w:szCs w:val="32"/>
          <w:lang w:val="zh-CN"/>
        </w:rPr>
        <w:t>等。</w:t>
      </w:r>
    </w:p>
    <w:p w:rsidR="00BF7CEF" w:rsidRPr="00914227" w:rsidRDefault="00AE7E86" w:rsidP="00AE7E86">
      <w:pPr>
        <w:adjustRightInd w:val="0"/>
        <w:snapToGrid w:val="0"/>
        <w:spacing w:line="600" w:lineRule="exact"/>
        <w:ind w:firstLine="720"/>
        <w:rPr>
          <w:rFonts w:eastAsia="仿宋_GB2312"/>
          <w:sz w:val="32"/>
          <w:szCs w:val="32"/>
          <w:lang w:val="zh-CN"/>
        </w:rPr>
      </w:pPr>
      <w:r w:rsidRPr="00914227">
        <w:rPr>
          <w:rFonts w:eastAsia="楷体_GB2312"/>
          <w:sz w:val="32"/>
          <w:szCs w:val="32"/>
          <w:lang w:val="zh-CN"/>
        </w:rPr>
        <w:t>2</w:t>
      </w:r>
      <w:r w:rsidRPr="00914227">
        <w:rPr>
          <w:rFonts w:eastAsia="楷体_GB2312"/>
          <w:sz w:val="32"/>
          <w:szCs w:val="32"/>
          <w:lang w:val="zh-CN"/>
        </w:rPr>
        <w:t>．资金到位。</w:t>
      </w:r>
      <w:r w:rsidR="00BF7CEF" w:rsidRPr="00914227">
        <w:rPr>
          <w:rFonts w:eastAsia="仿宋_GB2312"/>
          <w:color w:val="000000"/>
          <w:sz w:val="32"/>
          <w:szCs w:val="32"/>
        </w:rPr>
        <w:t>2019</w:t>
      </w:r>
      <w:r w:rsidR="00BF7CEF" w:rsidRPr="00914227">
        <w:rPr>
          <w:rFonts w:eastAsia="仿宋_GB2312"/>
          <w:color w:val="000000"/>
          <w:sz w:val="32"/>
          <w:szCs w:val="32"/>
        </w:rPr>
        <w:t>年</w:t>
      </w:r>
      <w:r w:rsidR="00BF7CEF" w:rsidRPr="00914227">
        <w:rPr>
          <w:rFonts w:eastAsia="仿宋_GB2312"/>
          <w:bCs/>
          <w:color w:val="000000"/>
          <w:sz w:val="32"/>
          <w:szCs w:val="32"/>
        </w:rPr>
        <w:t>医疗保障与服务能力提升专项补助资金</w:t>
      </w:r>
      <w:r w:rsidR="008C7B5F" w:rsidRPr="00914227">
        <w:rPr>
          <w:rFonts w:eastAsia="仿宋_GB2312"/>
          <w:bCs/>
          <w:color w:val="000000"/>
          <w:sz w:val="32"/>
          <w:szCs w:val="32"/>
        </w:rPr>
        <w:t>30</w:t>
      </w:r>
      <w:r w:rsidR="008C7B5F" w:rsidRPr="00914227">
        <w:rPr>
          <w:rFonts w:eastAsia="仿宋_GB2312"/>
          <w:bCs/>
          <w:color w:val="000000"/>
          <w:sz w:val="32"/>
          <w:szCs w:val="32"/>
        </w:rPr>
        <w:t>万元</w:t>
      </w:r>
      <w:r w:rsidR="00BF7CEF" w:rsidRPr="00914227">
        <w:rPr>
          <w:rFonts w:eastAsia="仿宋_GB2312"/>
          <w:bCs/>
          <w:color w:val="000000"/>
          <w:sz w:val="32"/>
          <w:szCs w:val="32"/>
        </w:rPr>
        <w:t>已全部划拨到位。</w:t>
      </w:r>
    </w:p>
    <w:p w:rsidR="00BF7CEF" w:rsidRPr="00914227" w:rsidRDefault="00AE7E86" w:rsidP="005A0905">
      <w:pPr>
        <w:ind w:firstLineChars="250" w:firstLine="800"/>
        <w:rPr>
          <w:rFonts w:eastAsia="仿宋_GB2312"/>
          <w:sz w:val="32"/>
          <w:szCs w:val="32"/>
        </w:rPr>
      </w:pPr>
      <w:r w:rsidRPr="00914227">
        <w:rPr>
          <w:rFonts w:eastAsia="楷体_GB2312"/>
          <w:sz w:val="32"/>
          <w:szCs w:val="32"/>
          <w:lang w:val="zh-CN"/>
        </w:rPr>
        <w:t>3</w:t>
      </w:r>
      <w:r w:rsidRPr="00914227">
        <w:rPr>
          <w:rFonts w:eastAsia="楷体_GB2312"/>
          <w:sz w:val="32"/>
          <w:szCs w:val="32"/>
          <w:lang w:val="zh-CN"/>
        </w:rPr>
        <w:t>．资金使用。</w:t>
      </w:r>
      <w:r w:rsidR="00BF7CEF" w:rsidRPr="00914227">
        <w:rPr>
          <w:rFonts w:eastAsia="仿宋_GB2312"/>
          <w:color w:val="000000"/>
          <w:sz w:val="32"/>
          <w:szCs w:val="32"/>
        </w:rPr>
        <w:t>2019</w:t>
      </w:r>
      <w:r w:rsidR="00BF7CEF" w:rsidRPr="00914227">
        <w:rPr>
          <w:rFonts w:eastAsia="仿宋_GB2312"/>
          <w:color w:val="000000"/>
          <w:sz w:val="32"/>
          <w:szCs w:val="32"/>
        </w:rPr>
        <w:t>年</w:t>
      </w:r>
      <w:r w:rsidR="00BF7CEF" w:rsidRPr="00914227">
        <w:rPr>
          <w:rFonts w:eastAsia="仿宋_GB2312"/>
          <w:bCs/>
          <w:color w:val="000000"/>
          <w:sz w:val="32"/>
          <w:szCs w:val="32"/>
        </w:rPr>
        <w:t>医疗保障与服务能力提升专项补助资金支出</w:t>
      </w:r>
      <w:r w:rsidR="008C7B5F" w:rsidRPr="00914227">
        <w:rPr>
          <w:rFonts w:eastAsia="仿宋_GB2312"/>
          <w:bCs/>
          <w:color w:val="000000"/>
          <w:sz w:val="32"/>
          <w:szCs w:val="32"/>
        </w:rPr>
        <w:t>30</w:t>
      </w:r>
      <w:r w:rsidR="00BF7CEF" w:rsidRPr="00914227">
        <w:rPr>
          <w:rFonts w:eastAsia="仿宋_GB2312"/>
          <w:bCs/>
          <w:color w:val="000000"/>
          <w:sz w:val="32"/>
          <w:szCs w:val="32"/>
        </w:rPr>
        <w:t>万元，</w:t>
      </w:r>
      <w:r w:rsidR="000A7927" w:rsidRPr="00914227">
        <w:rPr>
          <w:rFonts w:eastAsia="仿宋_GB2312"/>
          <w:bCs/>
          <w:color w:val="000000"/>
          <w:sz w:val="32"/>
          <w:szCs w:val="32"/>
        </w:rPr>
        <w:t>实际完成额</w:t>
      </w:r>
      <w:r w:rsidR="000A7927" w:rsidRPr="00914227">
        <w:rPr>
          <w:rFonts w:eastAsia="仿宋_GB2312"/>
          <w:bCs/>
          <w:color w:val="000000"/>
          <w:sz w:val="32"/>
          <w:szCs w:val="32"/>
        </w:rPr>
        <w:t>30</w:t>
      </w:r>
      <w:r w:rsidR="000A7927" w:rsidRPr="00914227">
        <w:rPr>
          <w:rFonts w:eastAsia="仿宋_GB2312"/>
          <w:bCs/>
          <w:color w:val="000000"/>
          <w:sz w:val="32"/>
          <w:szCs w:val="32"/>
        </w:rPr>
        <w:t>万元，执行率</w:t>
      </w:r>
      <w:r w:rsidR="000A7927" w:rsidRPr="00914227">
        <w:rPr>
          <w:rFonts w:eastAsia="仿宋_GB2312"/>
          <w:bCs/>
          <w:color w:val="000000"/>
          <w:sz w:val="32"/>
          <w:szCs w:val="32"/>
        </w:rPr>
        <w:t>100%</w:t>
      </w:r>
      <w:r w:rsidR="00C33601">
        <w:rPr>
          <w:rFonts w:eastAsia="仿宋_GB2312" w:hint="eastAsia"/>
          <w:bCs/>
          <w:color w:val="000000"/>
          <w:sz w:val="32"/>
          <w:szCs w:val="32"/>
        </w:rPr>
        <w:t>。</w:t>
      </w:r>
      <w:r w:rsidR="00BF7CEF" w:rsidRPr="00914227">
        <w:rPr>
          <w:rFonts w:eastAsia="仿宋_GB2312"/>
          <w:bCs/>
          <w:color w:val="000000"/>
          <w:sz w:val="32"/>
          <w:szCs w:val="32"/>
        </w:rPr>
        <w:t>主要</w:t>
      </w:r>
      <w:r w:rsidR="008C7B5F" w:rsidRPr="00914227">
        <w:rPr>
          <w:rFonts w:eastAsia="仿宋_GB2312"/>
          <w:bCs/>
          <w:color w:val="000000"/>
          <w:sz w:val="32"/>
          <w:szCs w:val="32"/>
        </w:rPr>
        <w:t>用于</w:t>
      </w:r>
      <w:r w:rsidR="008C7B5F" w:rsidRPr="00914227">
        <w:rPr>
          <w:rFonts w:eastAsia="仿宋_GB2312"/>
          <w:sz w:val="32"/>
          <w:szCs w:val="32"/>
        </w:rPr>
        <w:t>支付方式改革</w:t>
      </w:r>
      <w:r w:rsidR="00FC0323" w:rsidRPr="00914227">
        <w:rPr>
          <w:rFonts w:eastAsia="仿宋_GB2312"/>
          <w:sz w:val="32"/>
          <w:szCs w:val="32"/>
        </w:rPr>
        <w:t>培训及</w:t>
      </w:r>
      <w:r w:rsidR="008C7B5F" w:rsidRPr="00914227">
        <w:rPr>
          <w:rFonts w:eastAsia="仿宋_GB2312"/>
          <w:sz w:val="32"/>
          <w:szCs w:val="32"/>
        </w:rPr>
        <w:t>会议费用</w:t>
      </w:r>
      <w:r w:rsidR="00FC0323" w:rsidRPr="00914227">
        <w:rPr>
          <w:rFonts w:eastAsia="仿宋_GB2312"/>
          <w:sz w:val="32"/>
          <w:szCs w:val="32"/>
        </w:rPr>
        <w:t>、异地就医扩面宣传资料及印刷费用</w:t>
      </w:r>
      <w:r w:rsidR="00C33601">
        <w:rPr>
          <w:rFonts w:eastAsia="仿宋_GB2312" w:hint="eastAsia"/>
          <w:sz w:val="32"/>
          <w:szCs w:val="32"/>
        </w:rPr>
        <w:t>、</w:t>
      </w:r>
      <w:r w:rsidR="00FC0323" w:rsidRPr="00914227">
        <w:rPr>
          <w:rFonts w:eastAsia="仿宋_GB2312"/>
          <w:sz w:val="32"/>
          <w:szCs w:val="32"/>
        </w:rPr>
        <w:t>提升经办能力建设培训</w:t>
      </w:r>
      <w:r w:rsidR="00C33601">
        <w:rPr>
          <w:rFonts w:eastAsia="仿宋_GB2312"/>
          <w:sz w:val="32"/>
          <w:szCs w:val="32"/>
        </w:rPr>
        <w:t>及医保</w:t>
      </w:r>
      <w:r w:rsidR="00F665AF">
        <w:rPr>
          <w:rFonts w:eastAsia="仿宋_GB2312"/>
          <w:sz w:val="32"/>
          <w:szCs w:val="32"/>
        </w:rPr>
        <w:t>网络改造</w:t>
      </w:r>
      <w:r w:rsidR="008C7B5F" w:rsidRPr="00914227">
        <w:rPr>
          <w:rFonts w:eastAsia="仿宋_GB2312"/>
          <w:sz w:val="32"/>
          <w:szCs w:val="32"/>
        </w:rPr>
        <w:t>等方面。</w:t>
      </w:r>
    </w:p>
    <w:p w:rsidR="00AE7E86" w:rsidRPr="00914227" w:rsidRDefault="00AE7E86" w:rsidP="00AE7E86">
      <w:pPr>
        <w:adjustRightInd w:val="0"/>
        <w:snapToGrid w:val="0"/>
        <w:spacing w:line="600" w:lineRule="exact"/>
        <w:ind w:firstLine="720"/>
        <w:rPr>
          <w:rFonts w:eastAsia="楷体_GB2312"/>
          <w:b/>
          <w:sz w:val="32"/>
          <w:szCs w:val="32"/>
          <w:lang w:val="zh-CN"/>
        </w:rPr>
      </w:pPr>
      <w:r w:rsidRPr="00914227">
        <w:rPr>
          <w:rFonts w:eastAsia="楷体_GB2312"/>
          <w:b/>
          <w:sz w:val="32"/>
          <w:szCs w:val="32"/>
          <w:lang w:val="zh-CN"/>
        </w:rPr>
        <w:t>（三）项目财务管理情况。</w:t>
      </w:r>
    </w:p>
    <w:p w:rsidR="00AE7E86" w:rsidRPr="00914227" w:rsidRDefault="008C7B5F" w:rsidP="00AE7E86">
      <w:pPr>
        <w:adjustRightInd w:val="0"/>
        <w:snapToGrid w:val="0"/>
        <w:spacing w:line="600" w:lineRule="exact"/>
        <w:ind w:firstLine="720"/>
        <w:rPr>
          <w:rFonts w:eastAsia="仿宋_GB2312"/>
          <w:sz w:val="32"/>
          <w:szCs w:val="32"/>
          <w:lang w:val="zh-CN"/>
        </w:rPr>
      </w:pPr>
      <w:r w:rsidRPr="00914227">
        <w:rPr>
          <w:rFonts w:eastAsia="仿宋_GB2312"/>
          <w:sz w:val="32"/>
          <w:szCs w:val="32"/>
          <w:lang w:val="zh-CN"/>
        </w:rPr>
        <w:t>严格执行财务管理制度，账务处理</w:t>
      </w:r>
      <w:r w:rsidR="00AE7E86" w:rsidRPr="00914227">
        <w:rPr>
          <w:rFonts w:eastAsia="仿宋_GB2312"/>
          <w:sz w:val="32"/>
          <w:szCs w:val="32"/>
          <w:lang w:val="zh-CN"/>
        </w:rPr>
        <w:t>及时，会计核算</w:t>
      </w:r>
      <w:r w:rsidRPr="00914227">
        <w:rPr>
          <w:rFonts w:eastAsia="仿宋_GB2312"/>
          <w:sz w:val="32"/>
          <w:szCs w:val="32"/>
          <w:lang w:val="zh-CN"/>
        </w:rPr>
        <w:t>规范</w:t>
      </w:r>
      <w:r w:rsidR="005A0905" w:rsidRPr="00914227">
        <w:rPr>
          <w:rFonts w:eastAsia="仿宋_GB2312"/>
          <w:sz w:val="32"/>
          <w:szCs w:val="32"/>
          <w:lang w:val="zh-CN"/>
        </w:rPr>
        <w:t>，做到合理安排预算，控制费用支出，实现专款专用</w:t>
      </w:r>
      <w:r w:rsidR="00AE7E86" w:rsidRPr="00914227">
        <w:rPr>
          <w:rFonts w:eastAsia="仿宋_GB2312"/>
          <w:sz w:val="32"/>
          <w:szCs w:val="32"/>
          <w:lang w:val="zh-CN"/>
        </w:rPr>
        <w:t>。</w:t>
      </w:r>
    </w:p>
    <w:p w:rsidR="00AE7E86" w:rsidRPr="00914227" w:rsidRDefault="00AE7E86" w:rsidP="00AE7E86">
      <w:pPr>
        <w:adjustRightInd w:val="0"/>
        <w:snapToGrid w:val="0"/>
        <w:spacing w:line="600" w:lineRule="exact"/>
        <w:ind w:firstLine="720"/>
        <w:rPr>
          <w:rFonts w:eastAsia="黑体"/>
          <w:sz w:val="32"/>
          <w:szCs w:val="32"/>
        </w:rPr>
      </w:pPr>
      <w:r w:rsidRPr="00914227">
        <w:rPr>
          <w:rFonts w:eastAsia="黑体"/>
          <w:sz w:val="32"/>
          <w:szCs w:val="32"/>
        </w:rPr>
        <w:t>三、项目实施及管理情况</w:t>
      </w:r>
    </w:p>
    <w:p w:rsidR="008C7B5F" w:rsidRPr="00914227" w:rsidRDefault="008C7B5F" w:rsidP="008C7B5F">
      <w:pPr>
        <w:adjustRightInd w:val="0"/>
        <w:snapToGrid w:val="0"/>
        <w:spacing w:line="600" w:lineRule="exact"/>
        <w:ind w:firstLine="720"/>
        <w:jc w:val="left"/>
        <w:rPr>
          <w:rFonts w:eastAsia="仿宋_GB2312"/>
          <w:sz w:val="32"/>
          <w:szCs w:val="32"/>
        </w:rPr>
      </w:pPr>
      <w:r w:rsidRPr="00914227">
        <w:rPr>
          <w:rFonts w:eastAsia="仿宋_GB2312"/>
          <w:bCs/>
          <w:sz w:val="32"/>
          <w:szCs w:val="32"/>
        </w:rPr>
        <w:t>通过</w:t>
      </w:r>
      <w:r w:rsidRPr="00914227">
        <w:rPr>
          <w:rFonts w:eastAsia="仿宋_GB2312"/>
          <w:sz w:val="32"/>
          <w:szCs w:val="32"/>
        </w:rPr>
        <w:t>完善项目绩效预算资金管理，科学细化绩效产出目标，合理安排专项资金支出，对重点支出项目经过综合绩效评价，调整支出预算，确保医疗保障和服务能力有所提升。</w:t>
      </w:r>
      <w:r w:rsidRPr="00914227">
        <w:rPr>
          <w:rFonts w:eastAsia="仿宋_GB2312"/>
          <w:sz w:val="32"/>
          <w:szCs w:val="32"/>
        </w:rPr>
        <w:t xml:space="preserve"> </w:t>
      </w:r>
    </w:p>
    <w:p w:rsidR="00AE7E86" w:rsidRPr="00914227" w:rsidRDefault="008C7B5F" w:rsidP="008C7B5F">
      <w:pPr>
        <w:adjustRightInd w:val="0"/>
        <w:snapToGrid w:val="0"/>
        <w:spacing w:line="600" w:lineRule="exact"/>
        <w:ind w:firstLine="720"/>
        <w:jc w:val="left"/>
        <w:rPr>
          <w:rFonts w:eastAsia="黑体"/>
          <w:sz w:val="32"/>
          <w:szCs w:val="32"/>
          <w:lang w:val="zh-CN"/>
        </w:rPr>
      </w:pPr>
      <w:r w:rsidRPr="00914227">
        <w:rPr>
          <w:rFonts w:eastAsia="黑体"/>
          <w:sz w:val="32"/>
          <w:szCs w:val="32"/>
        </w:rPr>
        <w:t>四、</w:t>
      </w:r>
      <w:r w:rsidR="00AE7E86" w:rsidRPr="00914227">
        <w:rPr>
          <w:rFonts w:eastAsia="黑体"/>
          <w:sz w:val="32"/>
          <w:szCs w:val="32"/>
        </w:rPr>
        <w:t>项目绩效情况</w:t>
      </w:r>
      <w:r w:rsidR="00AE7E86" w:rsidRPr="00914227">
        <w:rPr>
          <w:rFonts w:eastAsia="黑体"/>
          <w:sz w:val="32"/>
          <w:szCs w:val="32"/>
          <w:lang w:val="zh-CN"/>
        </w:rPr>
        <w:tab/>
      </w:r>
    </w:p>
    <w:p w:rsidR="00202468" w:rsidRPr="00914227" w:rsidRDefault="00202468" w:rsidP="00202468">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b/>
          <w:bCs/>
          <w:color w:val="000000" w:themeColor="text1"/>
          <w:sz w:val="32"/>
          <w:szCs w:val="32"/>
        </w:rPr>
      </w:pPr>
      <w:r w:rsidRPr="00914227">
        <w:rPr>
          <w:rFonts w:ascii="Times New Roman" w:eastAsia="仿宋_GB2312" w:hAnsi="Times New Roman" w:cs="Times New Roman"/>
          <w:b/>
          <w:bCs/>
          <w:color w:val="000000" w:themeColor="text1"/>
          <w:sz w:val="32"/>
          <w:szCs w:val="32"/>
        </w:rPr>
        <w:t>1.</w:t>
      </w:r>
      <w:r w:rsidRPr="00914227">
        <w:rPr>
          <w:rFonts w:ascii="Times New Roman" w:eastAsia="仿宋_GB2312" w:hAnsi="Times New Roman" w:cs="Times New Roman"/>
          <w:b/>
          <w:bCs/>
          <w:color w:val="000000" w:themeColor="text1"/>
          <w:sz w:val="32"/>
          <w:szCs w:val="32"/>
        </w:rPr>
        <w:t>深化支付方式改革，提高医保基金使用效率</w:t>
      </w:r>
    </w:p>
    <w:p w:rsidR="00202468" w:rsidRPr="00914227" w:rsidRDefault="00202468" w:rsidP="00202468">
      <w:pPr>
        <w:spacing w:line="560" w:lineRule="exact"/>
        <w:ind w:firstLineChars="200" w:firstLine="640"/>
        <w:rPr>
          <w:rFonts w:eastAsia="仿宋_GB2312"/>
          <w:b/>
          <w:bCs/>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w:t>
      </w:r>
      <w:r w:rsidRPr="00914227">
        <w:rPr>
          <w:rFonts w:eastAsia="仿宋_GB2312"/>
          <w:color w:val="000000" w:themeColor="text1"/>
          <w:sz w:val="32"/>
          <w:szCs w:val="32"/>
        </w:rPr>
        <w:t>5</w:t>
      </w:r>
      <w:r w:rsidRPr="00914227">
        <w:rPr>
          <w:rFonts w:eastAsia="仿宋_GB2312"/>
          <w:color w:val="000000" w:themeColor="text1"/>
          <w:sz w:val="32"/>
          <w:szCs w:val="32"/>
        </w:rPr>
        <w:t>月</w:t>
      </w:r>
      <w:r w:rsidRPr="00914227">
        <w:rPr>
          <w:rFonts w:eastAsia="仿宋_GB2312"/>
          <w:color w:val="000000" w:themeColor="text1"/>
          <w:sz w:val="32"/>
          <w:szCs w:val="32"/>
        </w:rPr>
        <w:t>21</w:t>
      </w:r>
      <w:r w:rsidRPr="00914227">
        <w:rPr>
          <w:rFonts w:eastAsia="仿宋_GB2312"/>
          <w:color w:val="000000" w:themeColor="text1"/>
          <w:sz w:val="32"/>
          <w:szCs w:val="32"/>
        </w:rPr>
        <w:t>日，我市按疾病诊断相关分组（</w:t>
      </w:r>
      <w:r w:rsidRPr="00914227">
        <w:rPr>
          <w:rFonts w:eastAsia="仿宋_GB2312"/>
          <w:color w:val="000000" w:themeColor="text1"/>
          <w:sz w:val="32"/>
          <w:szCs w:val="32"/>
        </w:rPr>
        <w:t>DRGs</w:t>
      </w:r>
      <w:r w:rsidRPr="00914227">
        <w:rPr>
          <w:rFonts w:eastAsia="仿宋_GB2312"/>
          <w:color w:val="000000" w:themeColor="text1"/>
          <w:sz w:val="32"/>
          <w:szCs w:val="32"/>
        </w:rPr>
        <w:t>）结合点数法付费改革工作被确定为国家试点城市，在省医保</w:t>
      </w:r>
      <w:r w:rsidRPr="00914227">
        <w:rPr>
          <w:rFonts w:eastAsia="仿宋_GB2312"/>
          <w:color w:val="000000" w:themeColor="text1"/>
          <w:sz w:val="32"/>
          <w:szCs w:val="32"/>
        </w:rPr>
        <w:lastRenderedPageBreak/>
        <w:t>局的指导下，完成数据汇集上报、制定实施方案、开展国家试点培训、拟订对标整改、实施阶段性试点工作监测评估等工作，我市国家试点阶段性工作推进有力，被国家医保局评为</w:t>
      </w:r>
      <w:r w:rsidRPr="00914227">
        <w:rPr>
          <w:rFonts w:eastAsia="仿宋_GB2312"/>
          <w:color w:val="000000" w:themeColor="text1"/>
          <w:sz w:val="32"/>
          <w:szCs w:val="32"/>
        </w:rPr>
        <w:t>“</w:t>
      </w:r>
      <w:r w:rsidRPr="00914227">
        <w:rPr>
          <w:rFonts w:eastAsia="仿宋_GB2312"/>
          <w:color w:val="000000" w:themeColor="text1"/>
          <w:sz w:val="32"/>
          <w:szCs w:val="32"/>
        </w:rPr>
        <w:t>进度优秀</w:t>
      </w:r>
      <w:r w:rsidRPr="00914227">
        <w:rPr>
          <w:rFonts w:eastAsia="仿宋_GB2312"/>
          <w:color w:val="000000" w:themeColor="text1"/>
          <w:sz w:val="32"/>
          <w:szCs w:val="32"/>
        </w:rPr>
        <w:t>”</w:t>
      </w:r>
      <w:r w:rsidRPr="00914227">
        <w:rPr>
          <w:rFonts w:eastAsia="仿宋_GB2312"/>
          <w:color w:val="000000" w:themeColor="text1"/>
          <w:sz w:val="32"/>
          <w:szCs w:val="32"/>
        </w:rPr>
        <w:t>，位列全国</w:t>
      </w:r>
      <w:r w:rsidRPr="00914227">
        <w:rPr>
          <w:rFonts w:eastAsia="仿宋_GB2312"/>
          <w:color w:val="000000" w:themeColor="text1"/>
          <w:sz w:val="32"/>
          <w:szCs w:val="32"/>
        </w:rPr>
        <w:t>30</w:t>
      </w:r>
      <w:r w:rsidRPr="00914227">
        <w:rPr>
          <w:rFonts w:eastAsia="仿宋_GB2312"/>
          <w:color w:val="000000" w:themeColor="text1"/>
          <w:sz w:val="32"/>
          <w:szCs w:val="32"/>
        </w:rPr>
        <w:t>个试点城市前列。</w:t>
      </w:r>
    </w:p>
    <w:p w:rsidR="00202468" w:rsidRPr="00914227" w:rsidRDefault="00202468" w:rsidP="00202468">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b/>
          <w:bCs/>
          <w:color w:val="000000" w:themeColor="text1"/>
          <w:sz w:val="32"/>
          <w:szCs w:val="32"/>
        </w:rPr>
      </w:pPr>
      <w:r w:rsidRPr="00914227">
        <w:rPr>
          <w:rFonts w:ascii="Times New Roman" w:eastAsia="仿宋_GB2312" w:hAnsi="Times New Roman" w:cs="Times New Roman"/>
          <w:b/>
          <w:bCs/>
          <w:color w:val="000000" w:themeColor="text1"/>
          <w:sz w:val="32"/>
          <w:szCs w:val="32"/>
        </w:rPr>
        <w:t xml:space="preserve">2. </w:t>
      </w:r>
      <w:r w:rsidRPr="00914227">
        <w:rPr>
          <w:rFonts w:ascii="Times New Roman" w:eastAsia="仿宋_GB2312" w:hAnsi="Times New Roman" w:cs="Times New Roman"/>
          <w:b/>
          <w:bCs/>
          <w:color w:val="000000" w:themeColor="text1"/>
          <w:sz w:val="32"/>
          <w:szCs w:val="32"/>
        </w:rPr>
        <w:t>扩大异地就医范围，优化经办服务流程</w:t>
      </w:r>
    </w:p>
    <w:p w:rsidR="00202468" w:rsidRPr="00914227" w:rsidRDefault="00202468" w:rsidP="00202468">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bCs/>
          <w:color w:val="000000" w:themeColor="text1"/>
          <w:sz w:val="32"/>
          <w:szCs w:val="32"/>
        </w:rPr>
      </w:pPr>
      <w:r w:rsidRPr="00914227">
        <w:rPr>
          <w:rFonts w:ascii="Times New Roman" w:eastAsia="仿宋_GB2312" w:hAnsi="Times New Roman" w:cs="Times New Roman"/>
          <w:color w:val="000000" w:themeColor="text1"/>
          <w:sz w:val="32"/>
          <w:szCs w:val="32"/>
        </w:rPr>
        <w:t>从</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w:t>
      </w:r>
      <w:r w:rsidRPr="00914227">
        <w:rPr>
          <w:rFonts w:ascii="Times New Roman" w:eastAsia="仿宋_GB2312" w:hAnsi="Times New Roman" w:cs="Times New Roman"/>
          <w:color w:val="000000" w:themeColor="text1"/>
          <w:sz w:val="32"/>
          <w:szCs w:val="32"/>
        </w:rPr>
        <w:t>5</w:t>
      </w:r>
      <w:r w:rsidRPr="00914227">
        <w:rPr>
          <w:rFonts w:ascii="Times New Roman" w:eastAsia="仿宋_GB2312" w:hAnsi="Times New Roman" w:cs="Times New Roman"/>
          <w:color w:val="000000" w:themeColor="text1"/>
          <w:sz w:val="32"/>
          <w:szCs w:val="32"/>
        </w:rPr>
        <w:t>月</w:t>
      </w:r>
      <w:r w:rsidRPr="00914227">
        <w:rPr>
          <w:rFonts w:ascii="Times New Roman" w:eastAsia="仿宋_GB2312" w:hAnsi="Times New Roman" w:cs="Times New Roman"/>
          <w:color w:val="000000" w:themeColor="text1"/>
          <w:sz w:val="32"/>
          <w:szCs w:val="32"/>
        </w:rPr>
        <w:t>1</w:t>
      </w:r>
      <w:r w:rsidRPr="00914227">
        <w:rPr>
          <w:rFonts w:ascii="Times New Roman" w:eastAsia="仿宋_GB2312" w:hAnsi="Times New Roman" w:cs="Times New Roman"/>
          <w:color w:val="000000" w:themeColor="text1"/>
          <w:sz w:val="32"/>
          <w:szCs w:val="32"/>
        </w:rPr>
        <w:t>日起，将扩大异地备案范围、拓展备案渠道、开展容缺受理、简化报账资料等，全面优化异地就医经办业务，为我市参保人员在异地就医提供更加方便快捷服务。一是织密结算网络，扩大定点医药机构联网范围，实现等级医疗机构全部接入异地平台。</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年，全市共有</w:t>
      </w:r>
      <w:r w:rsidRPr="00914227">
        <w:rPr>
          <w:rFonts w:ascii="Times New Roman" w:eastAsia="仿宋_GB2312" w:hAnsi="Times New Roman" w:cs="Times New Roman"/>
          <w:color w:val="000000" w:themeColor="text1"/>
          <w:sz w:val="32"/>
          <w:szCs w:val="32"/>
        </w:rPr>
        <w:t>56</w:t>
      </w:r>
      <w:r w:rsidRPr="00914227">
        <w:rPr>
          <w:rFonts w:ascii="Times New Roman" w:eastAsia="仿宋_GB2312" w:hAnsi="Times New Roman" w:cs="Times New Roman"/>
          <w:color w:val="000000" w:themeColor="text1"/>
          <w:sz w:val="32"/>
          <w:szCs w:val="32"/>
        </w:rPr>
        <w:t>家定点医疗机构、</w:t>
      </w:r>
      <w:r w:rsidRPr="00914227">
        <w:rPr>
          <w:rFonts w:ascii="Times New Roman" w:eastAsia="仿宋_GB2312" w:hAnsi="Times New Roman" w:cs="Times New Roman"/>
          <w:color w:val="000000" w:themeColor="text1"/>
          <w:sz w:val="32"/>
          <w:szCs w:val="32"/>
        </w:rPr>
        <w:t>193</w:t>
      </w:r>
      <w:r w:rsidRPr="00914227">
        <w:rPr>
          <w:rFonts w:ascii="Times New Roman" w:eastAsia="仿宋_GB2312" w:hAnsi="Times New Roman" w:cs="Times New Roman"/>
          <w:color w:val="000000" w:themeColor="text1"/>
          <w:sz w:val="32"/>
          <w:szCs w:val="32"/>
        </w:rPr>
        <w:t>家定点药店接入省级平台。其中</w:t>
      </w:r>
      <w:r w:rsidRPr="00914227">
        <w:rPr>
          <w:rFonts w:ascii="Times New Roman" w:eastAsia="仿宋_GB2312" w:hAnsi="Times New Roman" w:cs="Times New Roman"/>
          <w:color w:val="000000" w:themeColor="text1"/>
          <w:sz w:val="32"/>
          <w:szCs w:val="32"/>
        </w:rPr>
        <w:t>56</w:t>
      </w:r>
      <w:r w:rsidRPr="00914227">
        <w:rPr>
          <w:rFonts w:ascii="Times New Roman" w:eastAsia="仿宋_GB2312" w:hAnsi="Times New Roman" w:cs="Times New Roman"/>
          <w:color w:val="000000" w:themeColor="text1"/>
          <w:sz w:val="32"/>
          <w:szCs w:val="32"/>
        </w:rPr>
        <w:t>家医疗机构全部开通普通门诊联网结算业务，</w:t>
      </w:r>
      <w:r w:rsidRPr="00914227">
        <w:rPr>
          <w:rFonts w:ascii="Times New Roman" w:eastAsia="仿宋_GB2312" w:hAnsi="Times New Roman" w:cs="Times New Roman"/>
          <w:color w:val="000000" w:themeColor="text1"/>
          <w:sz w:val="32"/>
          <w:szCs w:val="32"/>
        </w:rPr>
        <w:t>17</w:t>
      </w:r>
      <w:r w:rsidRPr="00914227">
        <w:rPr>
          <w:rFonts w:ascii="Times New Roman" w:eastAsia="仿宋_GB2312" w:hAnsi="Times New Roman" w:cs="Times New Roman"/>
          <w:color w:val="000000" w:themeColor="text1"/>
          <w:sz w:val="32"/>
          <w:szCs w:val="32"/>
        </w:rPr>
        <w:t>家医院开通省内异地就医门诊特殊疾病医疗补助即时结算业务，</w:t>
      </w:r>
      <w:r w:rsidRPr="00914227">
        <w:rPr>
          <w:rFonts w:ascii="Times New Roman" w:eastAsia="仿宋_GB2312" w:hAnsi="Times New Roman" w:cs="Times New Roman"/>
          <w:color w:val="000000" w:themeColor="text1"/>
          <w:sz w:val="32"/>
          <w:szCs w:val="32"/>
        </w:rPr>
        <w:t>29</w:t>
      </w:r>
      <w:r w:rsidRPr="00914227">
        <w:rPr>
          <w:rFonts w:ascii="Times New Roman" w:eastAsia="仿宋_GB2312" w:hAnsi="Times New Roman" w:cs="Times New Roman"/>
          <w:color w:val="000000" w:themeColor="text1"/>
          <w:sz w:val="32"/>
          <w:szCs w:val="32"/>
        </w:rPr>
        <w:t>家医院接入国家平台并开通跨省住院直接结算业务。二是优化报销流程，开展容缺受理，将原来垫付费住院报账提交资料由</w:t>
      </w:r>
      <w:r w:rsidRPr="00914227">
        <w:rPr>
          <w:rFonts w:ascii="Times New Roman" w:eastAsia="仿宋_GB2312" w:hAnsi="Times New Roman" w:cs="Times New Roman"/>
          <w:color w:val="000000" w:themeColor="text1"/>
          <w:sz w:val="32"/>
          <w:szCs w:val="32"/>
        </w:rPr>
        <w:t>10</w:t>
      </w:r>
      <w:r w:rsidRPr="00914227">
        <w:rPr>
          <w:rFonts w:ascii="Times New Roman" w:eastAsia="仿宋_GB2312" w:hAnsi="Times New Roman" w:cs="Times New Roman"/>
          <w:color w:val="000000" w:themeColor="text1"/>
          <w:sz w:val="32"/>
          <w:szCs w:val="32"/>
        </w:rPr>
        <w:t>项精简到</w:t>
      </w:r>
      <w:r w:rsidRPr="00914227">
        <w:rPr>
          <w:rFonts w:ascii="Times New Roman" w:eastAsia="仿宋_GB2312" w:hAnsi="Times New Roman" w:cs="Times New Roman"/>
          <w:color w:val="000000" w:themeColor="text1"/>
          <w:sz w:val="32"/>
          <w:szCs w:val="32"/>
        </w:rPr>
        <w:t>4</w:t>
      </w:r>
      <w:r w:rsidRPr="00914227">
        <w:rPr>
          <w:rFonts w:ascii="Times New Roman" w:eastAsia="仿宋_GB2312" w:hAnsi="Times New Roman" w:cs="Times New Roman"/>
          <w:color w:val="000000" w:themeColor="text1"/>
          <w:sz w:val="32"/>
          <w:szCs w:val="32"/>
        </w:rPr>
        <w:t>项，为参保人员提供电话、微信、手机</w:t>
      </w:r>
      <w:r w:rsidRPr="00914227">
        <w:rPr>
          <w:rFonts w:ascii="Times New Roman" w:eastAsia="仿宋_GB2312" w:hAnsi="Times New Roman" w:cs="Times New Roman"/>
          <w:color w:val="000000" w:themeColor="text1"/>
          <w:sz w:val="32"/>
          <w:szCs w:val="32"/>
        </w:rPr>
        <w:t>APP</w:t>
      </w:r>
      <w:r w:rsidRPr="00914227">
        <w:rPr>
          <w:rFonts w:ascii="Times New Roman" w:eastAsia="仿宋_GB2312" w:hAnsi="Times New Roman" w:cs="Times New Roman"/>
          <w:color w:val="000000" w:themeColor="text1"/>
          <w:sz w:val="32"/>
          <w:szCs w:val="32"/>
        </w:rPr>
        <w:t>等多种备案方式，逐步实现备案服务</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不见面、零跑腿</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年，全市参保人员通过省级平台在省内异地就医直接结算</w:t>
      </w:r>
      <w:r w:rsidRPr="00914227">
        <w:rPr>
          <w:rFonts w:ascii="Times New Roman" w:eastAsia="仿宋_GB2312" w:hAnsi="Times New Roman" w:cs="Times New Roman"/>
          <w:color w:val="000000" w:themeColor="text1"/>
          <w:sz w:val="32"/>
          <w:szCs w:val="32"/>
        </w:rPr>
        <w:t>23.76</w:t>
      </w:r>
      <w:r w:rsidRPr="00914227">
        <w:rPr>
          <w:rFonts w:ascii="Times New Roman" w:eastAsia="仿宋_GB2312" w:hAnsi="Times New Roman" w:cs="Times New Roman"/>
          <w:color w:val="000000" w:themeColor="text1"/>
          <w:sz w:val="32"/>
          <w:szCs w:val="32"/>
        </w:rPr>
        <w:t>万人次、通过国家平台办理省外异地就医直接结算</w:t>
      </w:r>
      <w:r w:rsidRPr="00914227">
        <w:rPr>
          <w:rFonts w:ascii="Times New Roman" w:eastAsia="仿宋_GB2312" w:hAnsi="Times New Roman" w:cs="Times New Roman"/>
          <w:color w:val="000000" w:themeColor="text1"/>
          <w:sz w:val="32"/>
          <w:szCs w:val="32"/>
        </w:rPr>
        <w:t>3392</w:t>
      </w:r>
      <w:r w:rsidRPr="00914227">
        <w:rPr>
          <w:rFonts w:ascii="Times New Roman" w:eastAsia="仿宋_GB2312" w:hAnsi="Times New Roman" w:cs="Times New Roman"/>
          <w:color w:val="000000" w:themeColor="text1"/>
          <w:sz w:val="32"/>
          <w:szCs w:val="32"/>
        </w:rPr>
        <w:t>人次；市外参保人员通过省级平台办理在攀异地就医直接结算</w:t>
      </w:r>
      <w:r w:rsidRPr="00914227">
        <w:rPr>
          <w:rFonts w:ascii="Times New Roman" w:eastAsia="仿宋_GB2312" w:hAnsi="Times New Roman" w:cs="Times New Roman"/>
          <w:color w:val="000000" w:themeColor="text1"/>
          <w:sz w:val="32"/>
          <w:szCs w:val="32"/>
        </w:rPr>
        <w:t>10.27</w:t>
      </w:r>
      <w:r w:rsidRPr="00914227">
        <w:rPr>
          <w:rFonts w:ascii="Times New Roman" w:eastAsia="仿宋_GB2312" w:hAnsi="Times New Roman" w:cs="Times New Roman"/>
          <w:color w:val="000000" w:themeColor="text1"/>
          <w:sz w:val="32"/>
          <w:szCs w:val="32"/>
        </w:rPr>
        <w:t>万人次、通过国家平台在攀异地就医直接结算</w:t>
      </w:r>
      <w:r w:rsidRPr="00914227">
        <w:rPr>
          <w:rFonts w:ascii="Times New Roman" w:eastAsia="仿宋_GB2312" w:hAnsi="Times New Roman" w:cs="Times New Roman"/>
          <w:color w:val="000000" w:themeColor="text1"/>
          <w:sz w:val="32"/>
          <w:szCs w:val="32"/>
        </w:rPr>
        <w:t>5837</w:t>
      </w:r>
      <w:r w:rsidRPr="00914227">
        <w:rPr>
          <w:rFonts w:ascii="Times New Roman" w:eastAsia="仿宋_GB2312" w:hAnsi="Times New Roman" w:cs="Times New Roman"/>
          <w:color w:val="000000" w:themeColor="text1"/>
          <w:sz w:val="32"/>
          <w:szCs w:val="32"/>
        </w:rPr>
        <w:t>人次。三是加强异地就医协议管理，积极开展异地就医第三方核查工作，充分利用全省异地就医和我市智能审核监控系统加强异地就医审核监管。</w:t>
      </w:r>
    </w:p>
    <w:p w:rsidR="00202468" w:rsidRPr="00914227" w:rsidRDefault="00202468" w:rsidP="00202468">
      <w:pPr>
        <w:pStyle w:val="a8"/>
        <w:shd w:val="clear" w:color="auto" w:fill="FFFFFF"/>
        <w:spacing w:before="0" w:beforeAutospacing="0" w:after="0" w:afterAutospacing="0" w:line="560" w:lineRule="exact"/>
        <w:ind w:firstLineChars="200" w:firstLine="643"/>
        <w:jc w:val="both"/>
        <w:rPr>
          <w:rFonts w:ascii="Times New Roman" w:eastAsia="仿宋_GB2312" w:hAnsi="Times New Roman" w:cs="Times New Roman"/>
          <w:b/>
          <w:bCs/>
          <w:color w:val="000000" w:themeColor="text1"/>
          <w:sz w:val="32"/>
          <w:szCs w:val="32"/>
        </w:rPr>
      </w:pPr>
      <w:r w:rsidRPr="00914227">
        <w:rPr>
          <w:rFonts w:ascii="Times New Roman" w:eastAsia="仿宋_GB2312" w:hAnsi="Times New Roman" w:cs="Times New Roman"/>
          <w:b/>
          <w:bCs/>
          <w:color w:val="000000" w:themeColor="text1"/>
          <w:sz w:val="32"/>
          <w:szCs w:val="32"/>
        </w:rPr>
        <w:lastRenderedPageBreak/>
        <w:t>3.</w:t>
      </w:r>
      <w:r w:rsidRPr="00914227">
        <w:rPr>
          <w:rFonts w:ascii="Times New Roman" w:eastAsia="仿宋_GB2312" w:hAnsi="Times New Roman" w:cs="Times New Roman"/>
          <w:b/>
          <w:bCs/>
          <w:color w:val="000000" w:themeColor="text1"/>
          <w:sz w:val="32"/>
          <w:szCs w:val="32"/>
        </w:rPr>
        <w:t>加强异地就医宣传，做好政策答疑解惑</w:t>
      </w:r>
    </w:p>
    <w:p w:rsidR="00202468" w:rsidRPr="00914227" w:rsidRDefault="00202468" w:rsidP="00202468">
      <w:pPr>
        <w:spacing w:line="560" w:lineRule="exact"/>
        <w:ind w:firstLineChars="200" w:firstLine="640"/>
        <w:rPr>
          <w:rFonts w:eastAsia="仿宋_GB2312"/>
          <w:bCs/>
          <w:color w:val="000000" w:themeColor="text1"/>
          <w:sz w:val="32"/>
          <w:szCs w:val="32"/>
        </w:rPr>
      </w:pPr>
      <w:r w:rsidRPr="00914227">
        <w:rPr>
          <w:rFonts w:eastAsia="仿宋_GB2312"/>
          <w:color w:val="000000" w:themeColor="text1"/>
          <w:sz w:val="32"/>
          <w:szCs w:val="32"/>
        </w:rPr>
        <w:t>2019</w:t>
      </w:r>
      <w:r w:rsidRPr="00914227">
        <w:rPr>
          <w:rFonts w:eastAsia="仿宋_GB2312"/>
          <w:color w:val="000000" w:themeColor="text1"/>
          <w:sz w:val="32"/>
          <w:szCs w:val="32"/>
        </w:rPr>
        <w:t>年，市医保局在全市范围内组织</w:t>
      </w:r>
      <w:r w:rsidRPr="00914227">
        <w:rPr>
          <w:rFonts w:eastAsia="仿宋_GB2312"/>
          <w:color w:val="000000" w:themeColor="text1"/>
          <w:sz w:val="32"/>
          <w:szCs w:val="32"/>
        </w:rPr>
        <w:t>“</w:t>
      </w:r>
      <w:r w:rsidRPr="00914227">
        <w:rPr>
          <w:rFonts w:eastAsia="仿宋_GB2312"/>
          <w:color w:val="000000" w:themeColor="text1"/>
          <w:sz w:val="32"/>
          <w:szCs w:val="32"/>
        </w:rPr>
        <w:t>暖冬行动</w:t>
      </w:r>
      <w:r w:rsidRPr="00914227">
        <w:rPr>
          <w:rFonts w:eastAsia="仿宋_GB2312"/>
          <w:color w:val="000000" w:themeColor="text1"/>
          <w:sz w:val="32"/>
          <w:szCs w:val="32"/>
        </w:rPr>
        <w:t>”</w:t>
      </w:r>
      <w:r w:rsidRPr="00914227">
        <w:rPr>
          <w:rFonts w:eastAsia="仿宋_GB2312"/>
          <w:color w:val="000000" w:themeColor="text1"/>
          <w:sz w:val="32"/>
          <w:szCs w:val="32"/>
        </w:rPr>
        <w:t>，要求就医机构及康养旅游机构设立异地就医咨询台（窗口），对康养人群做好异地就医政策咨询和解答工作，完善宣传专栏，补充宣传资料，方便有需要的人员查询，让康养人员及外来游客充分感受到医保的贴心服务。</w:t>
      </w:r>
      <w:r w:rsidRPr="00914227">
        <w:rPr>
          <w:rFonts w:eastAsia="仿宋_GB2312"/>
          <w:color w:val="000000" w:themeColor="text1"/>
          <w:sz w:val="32"/>
          <w:szCs w:val="32"/>
        </w:rPr>
        <w:t>“</w:t>
      </w:r>
      <w:r w:rsidRPr="00914227">
        <w:rPr>
          <w:rFonts w:eastAsia="仿宋_GB2312"/>
          <w:color w:val="000000" w:themeColor="text1"/>
          <w:sz w:val="32"/>
          <w:szCs w:val="32"/>
        </w:rPr>
        <w:t>暖冬行动</w:t>
      </w:r>
      <w:r w:rsidRPr="00914227">
        <w:rPr>
          <w:rFonts w:eastAsia="仿宋_GB2312"/>
          <w:color w:val="000000" w:themeColor="text1"/>
          <w:sz w:val="32"/>
          <w:szCs w:val="32"/>
        </w:rPr>
        <w:t>”</w:t>
      </w:r>
      <w:r w:rsidRPr="00914227">
        <w:rPr>
          <w:rFonts w:eastAsia="仿宋_GB2312"/>
          <w:color w:val="000000" w:themeColor="text1"/>
          <w:sz w:val="32"/>
          <w:szCs w:val="32"/>
        </w:rPr>
        <w:t>累计接受游客异地就医咨询</w:t>
      </w:r>
      <w:r w:rsidRPr="00914227">
        <w:rPr>
          <w:rFonts w:eastAsia="仿宋_GB2312"/>
          <w:color w:val="000000" w:themeColor="text1"/>
          <w:sz w:val="32"/>
          <w:szCs w:val="32"/>
        </w:rPr>
        <w:t>1</w:t>
      </w:r>
      <w:r w:rsidRPr="00914227">
        <w:rPr>
          <w:rFonts w:eastAsia="仿宋_GB2312"/>
          <w:color w:val="000000" w:themeColor="text1"/>
          <w:sz w:val="32"/>
          <w:szCs w:val="32"/>
        </w:rPr>
        <w:t>万余人次，发放异地就医宣传资料</w:t>
      </w:r>
      <w:r w:rsidRPr="00914227">
        <w:rPr>
          <w:rFonts w:eastAsia="仿宋_GB2312"/>
          <w:color w:val="000000" w:themeColor="text1"/>
          <w:sz w:val="32"/>
          <w:szCs w:val="32"/>
        </w:rPr>
        <w:t>9800</w:t>
      </w:r>
      <w:r w:rsidRPr="00914227">
        <w:rPr>
          <w:rFonts w:eastAsia="仿宋_GB2312"/>
          <w:color w:val="000000" w:themeColor="text1"/>
          <w:sz w:val="32"/>
          <w:szCs w:val="32"/>
        </w:rPr>
        <w:t>余份。</w:t>
      </w:r>
    </w:p>
    <w:p w:rsidR="00202468" w:rsidRPr="00914227" w:rsidRDefault="00202468" w:rsidP="00202468">
      <w:pPr>
        <w:ind w:firstLine="640"/>
        <w:rPr>
          <w:rFonts w:eastAsia="仿宋_GB2312"/>
          <w:b/>
          <w:bCs/>
          <w:color w:val="000000" w:themeColor="text1"/>
          <w:sz w:val="32"/>
          <w:szCs w:val="32"/>
        </w:rPr>
      </w:pPr>
      <w:r w:rsidRPr="00914227">
        <w:rPr>
          <w:rFonts w:eastAsia="仿宋_GB2312"/>
          <w:b/>
          <w:bCs/>
          <w:color w:val="000000" w:themeColor="text1"/>
          <w:sz w:val="32"/>
          <w:szCs w:val="32"/>
        </w:rPr>
        <w:t xml:space="preserve">4. </w:t>
      </w:r>
      <w:r w:rsidRPr="00914227">
        <w:rPr>
          <w:rFonts w:eastAsia="仿宋_GB2312"/>
          <w:b/>
          <w:bCs/>
          <w:color w:val="000000" w:themeColor="text1"/>
          <w:sz w:val="32"/>
          <w:szCs w:val="32"/>
        </w:rPr>
        <w:t>强化医保基金监管，规范医疗服务行为</w:t>
      </w:r>
    </w:p>
    <w:p w:rsidR="00202468" w:rsidRPr="00914227" w:rsidRDefault="00202468" w:rsidP="00202468">
      <w:pPr>
        <w:pStyle w:val="a8"/>
        <w:shd w:val="clear" w:color="auto" w:fill="FFFFFF"/>
        <w:spacing w:before="0" w:beforeAutospacing="0" w:after="0" w:afterAutospacing="0" w:line="560" w:lineRule="exact"/>
        <w:ind w:firstLineChars="200" w:firstLine="640"/>
        <w:jc w:val="both"/>
        <w:rPr>
          <w:rFonts w:ascii="Times New Roman" w:eastAsia="仿宋_GB2312" w:hAnsi="Times New Roman" w:cs="Times New Roman"/>
          <w:bCs/>
          <w:color w:val="000000" w:themeColor="text1"/>
          <w:sz w:val="32"/>
          <w:szCs w:val="32"/>
        </w:rPr>
      </w:pP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年，市医保局始终保持监管高压态势，加强协议管理，强化日常稽核监管，开展专项治理行动，确保基金运行安全稳定。攀枝花市医保服务协议签订工作全面完成，</w:t>
      </w:r>
      <w:r w:rsidRPr="00914227">
        <w:rPr>
          <w:rFonts w:ascii="Times New Roman" w:eastAsia="仿宋_GB2312" w:hAnsi="Times New Roman" w:cs="Times New Roman"/>
          <w:color w:val="000000" w:themeColor="text1"/>
          <w:sz w:val="32"/>
          <w:szCs w:val="32"/>
        </w:rPr>
        <w:t>178</w:t>
      </w:r>
      <w:r w:rsidRPr="00914227">
        <w:rPr>
          <w:rFonts w:ascii="Times New Roman" w:eastAsia="仿宋_GB2312" w:hAnsi="Times New Roman" w:cs="Times New Roman"/>
          <w:color w:val="000000" w:themeColor="text1"/>
          <w:sz w:val="32"/>
          <w:szCs w:val="32"/>
        </w:rPr>
        <w:t>家定点医疗机构、</w:t>
      </w:r>
      <w:r w:rsidRPr="00914227">
        <w:rPr>
          <w:rFonts w:ascii="Times New Roman" w:eastAsia="仿宋_GB2312" w:hAnsi="Times New Roman" w:cs="Times New Roman"/>
          <w:color w:val="000000" w:themeColor="text1"/>
          <w:sz w:val="32"/>
          <w:szCs w:val="32"/>
        </w:rPr>
        <w:t>409</w:t>
      </w:r>
      <w:r w:rsidRPr="00914227">
        <w:rPr>
          <w:rFonts w:ascii="Times New Roman" w:eastAsia="仿宋_GB2312" w:hAnsi="Times New Roman" w:cs="Times New Roman"/>
          <w:color w:val="000000" w:themeColor="text1"/>
          <w:sz w:val="32"/>
          <w:szCs w:val="32"/>
        </w:rPr>
        <w:t>家定点零售药店分别与辖区医保经办机构签订了</w:t>
      </w:r>
      <w:r w:rsidRPr="00914227">
        <w:rPr>
          <w:rFonts w:ascii="Times New Roman" w:eastAsia="仿宋_GB2312" w:hAnsi="Times New Roman" w:cs="Times New Roman"/>
          <w:color w:val="000000" w:themeColor="text1"/>
          <w:sz w:val="32"/>
          <w:szCs w:val="32"/>
        </w:rPr>
        <w:t>2019</w:t>
      </w:r>
      <w:r w:rsidRPr="00914227">
        <w:rPr>
          <w:rFonts w:ascii="Times New Roman" w:eastAsia="仿宋_GB2312" w:hAnsi="Times New Roman" w:cs="Times New Roman"/>
          <w:color w:val="000000" w:themeColor="text1"/>
          <w:sz w:val="32"/>
          <w:szCs w:val="32"/>
        </w:rPr>
        <w:t>年度服务协议。加大日常稽核监管力度，通过日常稽核发现两家医疗机构存在违约行为，追回违规金额</w:t>
      </w:r>
      <w:r w:rsidRPr="00914227">
        <w:rPr>
          <w:rFonts w:ascii="Times New Roman" w:eastAsia="仿宋_GB2312" w:hAnsi="Times New Roman" w:cs="Times New Roman"/>
          <w:color w:val="000000" w:themeColor="text1"/>
          <w:sz w:val="32"/>
          <w:szCs w:val="32"/>
        </w:rPr>
        <w:t>16.06</w:t>
      </w:r>
      <w:r w:rsidRPr="00914227">
        <w:rPr>
          <w:rFonts w:ascii="Times New Roman" w:eastAsia="仿宋_GB2312" w:hAnsi="Times New Roman" w:cs="Times New Roman"/>
          <w:color w:val="000000" w:themeColor="text1"/>
          <w:sz w:val="32"/>
          <w:szCs w:val="32"/>
        </w:rPr>
        <w:t>万元，医疗机构按照协议约定支付违约金</w:t>
      </w:r>
      <w:r w:rsidRPr="00914227">
        <w:rPr>
          <w:rFonts w:ascii="Times New Roman" w:eastAsia="仿宋_GB2312" w:hAnsi="Times New Roman" w:cs="Times New Roman"/>
          <w:color w:val="000000" w:themeColor="text1"/>
          <w:sz w:val="32"/>
          <w:szCs w:val="32"/>
        </w:rPr>
        <w:t>16.38</w:t>
      </w:r>
      <w:r w:rsidRPr="00914227">
        <w:rPr>
          <w:rFonts w:ascii="Times New Roman" w:eastAsia="仿宋_GB2312" w:hAnsi="Times New Roman" w:cs="Times New Roman"/>
          <w:color w:val="000000" w:themeColor="text1"/>
          <w:sz w:val="32"/>
          <w:szCs w:val="32"/>
        </w:rPr>
        <w:t>万元。开展</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打击欺诈骗保、维护基金安全</w:t>
      </w:r>
      <w:r w:rsidRPr="00914227">
        <w:rPr>
          <w:rFonts w:ascii="Times New Roman" w:eastAsia="仿宋_GB2312" w:hAnsi="Times New Roman" w:cs="Times New Roman"/>
          <w:color w:val="000000" w:themeColor="text1"/>
          <w:sz w:val="32"/>
          <w:szCs w:val="32"/>
        </w:rPr>
        <w:t>”</w:t>
      </w:r>
      <w:r w:rsidRPr="00914227">
        <w:rPr>
          <w:rFonts w:ascii="Times New Roman" w:eastAsia="仿宋_GB2312" w:hAnsi="Times New Roman" w:cs="Times New Roman"/>
          <w:color w:val="000000" w:themeColor="text1"/>
          <w:sz w:val="32"/>
          <w:szCs w:val="32"/>
        </w:rPr>
        <w:t>专项行动、谈判药品使用专项检查和</w:t>
      </w:r>
      <w:r w:rsidRPr="00914227">
        <w:rPr>
          <w:rStyle w:val="fontstyle01"/>
          <w:rFonts w:ascii="Times New Roman" w:hAnsi="Times New Roman"/>
          <w:color w:val="000000" w:themeColor="text1"/>
        </w:rPr>
        <w:t>医疗保障基金专项治理现场检查等多项行动，确保了医保基金的安全完整。</w:t>
      </w:r>
    </w:p>
    <w:p w:rsidR="00AE7E86" w:rsidRPr="00914227" w:rsidRDefault="00AE7E86" w:rsidP="00AE7E86">
      <w:pPr>
        <w:adjustRightInd w:val="0"/>
        <w:snapToGrid w:val="0"/>
        <w:spacing w:line="600" w:lineRule="exact"/>
        <w:ind w:firstLine="720"/>
        <w:rPr>
          <w:rFonts w:eastAsia="楷体_GB2312"/>
          <w:b/>
          <w:sz w:val="32"/>
          <w:szCs w:val="32"/>
          <w:lang w:val="zh-CN"/>
        </w:rPr>
      </w:pPr>
      <w:r w:rsidRPr="00914227">
        <w:rPr>
          <w:rFonts w:eastAsia="楷体_GB2312"/>
          <w:b/>
          <w:sz w:val="32"/>
          <w:szCs w:val="32"/>
          <w:lang w:val="zh-CN"/>
        </w:rPr>
        <w:t>（二）项目效益情况。</w:t>
      </w:r>
    </w:p>
    <w:p w:rsidR="008C7B5F" w:rsidRPr="00914227" w:rsidRDefault="008C7B5F" w:rsidP="008C7B5F">
      <w:pPr>
        <w:ind w:firstLineChars="200" w:firstLine="640"/>
        <w:rPr>
          <w:rFonts w:eastAsia="仿宋_GB2312"/>
          <w:sz w:val="32"/>
          <w:szCs w:val="32"/>
        </w:rPr>
      </w:pPr>
      <w:r w:rsidRPr="00914227">
        <w:rPr>
          <w:rFonts w:eastAsia="仿宋_GB2312"/>
          <w:bCs/>
          <w:sz w:val="32"/>
          <w:szCs w:val="32"/>
        </w:rPr>
        <w:t>在平稳推进医疗保障工作的同时，加大支付方式改革力度，扩大异地就医结算范围，加强定点医疗机构监管，提升经办服务水平，切实维护广大群众的切实利益，不断提升参保群众的满意度、获得感和安全感</w:t>
      </w:r>
      <w:r w:rsidR="00AB1D2C" w:rsidRPr="00914227">
        <w:rPr>
          <w:rFonts w:eastAsia="仿宋_GB2312"/>
          <w:bCs/>
          <w:sz w:val="32"/>
          <w:szCs w:val="32"/>
        </w:rPr>
        <w:t>，</w:t>
      </w:r>
      <w:r w:rsidR="00AB1D2C" w:rsidRPr="00914227">
        <w:rPr>
          <w:rFonts w:eastAsia="仿宋_GB2312"/>
          <w:color w:val="000000" w:themeColor="text1"/>
          <w:sz w:val="32"/>
          <w:szCs w:val="32"/>
        </w:rPr>
        <w:t>达到保基本、保运转，</w:t>
      </w:r>
      <w:r w:rsidR="00AB1D2C" w:rsidRPr="00914227">
        <w:rPr>
          <w:rFonts w:eastAsia="仿宋_GB2312"/>
          <w:color w:val="000000" w:themeColor="text1"/>
          <w:sz w:val="32"/>
          <w:szCs w:val="32"/>
        </w:rPr>
        <w:lastRenderedPageBreak/>
        <w:t>惠民生、可持续的总体目标</w:t>
      </w:r>
      <w:r w:rsidRPr="00914227">
        <w:rPr>
          <w:rFonts w:eastAsia="仿宋_GB2312"/>
          <w:bCs/>
          <w:sz w:val="32"/>
          <w:szCs w:val="32"/>
        </w:rPr>
        <w:t>。</w:t>
      </w:r>
    </w:p>
    <w:p w:rsidR="00AE7E86" w:rsidRPr="00914227" w:rsidRDefault="00AE7E86" w:rsidP="00AE7E86">
      <w:pPr>
        <w:adjustRightInd w:val="0"/>
        <w:snapToGrid w:val="0"/>
        <w:spacing w:line="600" w:lineRule="exact"/>
        <w:ind w:firstLine="720"/>
        <w:rPr>
          <w:rFonts w:eastAsia="黑体"/>
          <w:sz w:val="32"/>
          <w:szCs w:val="32"/>
        </w:rPr>
      </w:pPr>
      <w:r w:rsidRPr="00914227">
        <w:rPr>
          <w:rFonts w:eastAsia="黑体"/>
          <w:sz w:val="32"/>
          <w:szCs w:val="32"/>
        </w:rPr>
        <w:t>五、评价结论及建议</w:t>
      </w:r>
    </w:p>
    <w:p w:rsidR="00676786" w:rsidRDefault="00AE7E86" w:rsidP="00BF2B64">
      <w:pPr>
        <w:adjustRightInd w:val="0"/>
        <w:snapToGrid w:val="0"/>
        <w:spacing w:line="600" w:lineRule="exact"/>
        <w:ind w:firstLine="720"/>
        <w:rPr>
          <w:rFonts w:eastAsia="楷体_GB2312" w:hint="eastAsia"/>
          <w:b/>
          <w:sz w:val="32"/>
          <w:szCs w:val="32"/>
          <w:lang w:val="zh-CN"/>
        </w:rPr>
      </w:pPr>
      <w:r w:rsidRPr="00914227">
        <w:rPr>
          <w:rFonts w:eastAsia="楷体_GB2312"/>
          <w:b/>
          <w:sz w:val="32"/>
          <w:szCs w:val="32"/>
          <w:lang w:val="zh-CN"/>
        </w:rPr>
        <w:t>（一）评价结论。</w:t>
      </w:r>
    </w:p>
    <w:p w:rsidR="00AB1D2C" w:rsidRPr="00BF2B64" w:rsidRDefault="00AB1D2C" w:rsidP="00BF2B64">
      <w:pPr>
        <w:adjustRightInd w:val="0"/>
        <w:snapToGrid w:val="0"/>
        <w:spacing w:line="600" w:lineRule="exact"/>
        <w:ind w:firstLine="720"/>
        <w:rPr>
          <w:rFonts w:eastAsia="楷体_GB2312"/>
          <w:b/>
          <w:sz w:val="32"/>
          <w:szCs w:val="32"/>
          <w:lang w:val="zh-CN"/>
        </w:rPr>
      </w:pPr>
      <w:r w:rsidRPr="00914227">
        <w:rPr>
          <w:rFonts w:eastAsia="仿宋_GB2312"/>
          <w:bCs/>
          <w:sz w:val="32"/>
          <w:szCs w:val="32"/>
        </w:rPr>
        <w:t>省级专项资金在保障医疗保险</w:t>
      </w:r>
      <w:r w:rsidR="00CB2B2D" w:rsidRPr="00914227">
        <w:rPr>
          <w:rFonts w:eastAsia="仿宋_GB2312"/>
          <w:bCs/>
          <w:sz w:val="32"/>
          <w:szCs w:val="32"/>
        </w:rPr>
        <w:t>各项</w:t>
      </w:r>
      <w:r w:rsidRPr="00914227">
        <w:rPr>
          <w:rFonts w:eastAsia="仿宋_GB2312"/>
          <w:bCs/>
          <w:sz w:val="32"/>
          <w:szCs w:val="32"/>
        </w:rPr>
        <w:t>工作顺利推进的同时，为优化医保经办流程，提升公共服务水平提供了资金支持</w:t>
      </w:r>
      <w:r w:rsidRPr="00914227">
        <w:rPr>
          <w:rFonts w:eastAsia="仿宋_GB2312"/>
          <w:b/>
          <w:bCs/>
          <w:sz w:val="32"/>
          <w:szCs w:val="32"/>
        </w:rPr>
        <w:t>。</w:t>
      </w:r>
    </w:p>
    <w:p w:rsidR="00676786" w:rsidRDefault="00AE7E86" w:rsidP="00BF2B64">
      <w:pPr>
        <w:adjustRightInd w:val="0"/>
        <w:snapToGrid w:val="0"/>
        <w:spacing w:line="600" w:lineRule="exact"/>
        <w:ind w:firstLine="720"/>
        <w:rPr>
          <w:rFonts w:eastAsia="楷体_GB2312" w:hint="eastAsia"/>
          <w:b/>
          <w:sz w:val="32"/>
          <w:szCs w:val="32"/>
          <w:lang w:val="zh-CN"/>
        </w:rPr>
      </w:pPr>
      <w:r w:rsidRPr="00914227">
        <w:rPr>
          <w:rFonts w:eastAsia="楷体_GB2312"/>
          <w:b/>
          <w:sz w:val="32"/>
          <w:szCs w:val="32"/>
          <w:lang w:val="zh-CN"/>
        </w:rPr>
        <w:t>（二）存在的问题。</w:t>
      </w:r>
    </w:p>
    <w:p w:rsidR="00683394" w:rsidRPr="00BF2B64" w:rsidRDefault="00683394" w:rsidP="00BF2B64">
      <w:pPr>
        <w:adjustRightInd w:val="0"/>
        <w:snapToGrid w:val="0"/>
        <w:spacing w:line="600" w:lineRule="exact"/>
        <w:ind w:firstLine="720"/>
        <w:rPr>
          <w:rFonts w:eastAsia="楷体_GB2312"/>
          <w:b/>
          <w:sz w:val="32"/>
          <w:szCs w:val="32"/>
          <w:lang w:val="zh-CN"/>
        </w:rPr>
      </w:pPr>
      <w:r w:rsidRPr="00914227">
        <w:rPr>
          <w:rFonts w:eastAsia="仿宋_GB2312"/>
          <w:sz w:val="32"/>
          <w:szCs w:val="32"/>
        </w:rPr>
        <w:t>绩效预算安排资金和实际使用上存在不可预见性。</w:t>
      </w:r>
    </w:p>
    <w:p w:rsidR="00676786" w:rsidRDefault="00AE7E86" w:rsidP="00BF2B64">
      <w:pPr>
        <w:adjustRightInd w:val="0"/>
        <w:snapToGrid w:val="0"/>
        <w:spacing w:line="600" w:lineRule="exact"/>
        <w:ind w:firstLineChars="200" w:firstLine="640"/>
        <w:rPr>
          <w:rFonts w:eastAsia="仿宋_GB2312" w:hint="eastAsia"/>
          <w:color w:val="000000"/>
          <w:sz w:val="32"/>
          <w:szCs w:val="32"/>
          <w:shd w:val="clear" w:color="auto" w:fill="FFFFFF"/>
        </w:rPr>
      </w:pPr>
      <w:r w:rsidRPr="00914227">
        <w:rPr>
          <w:rFonts w:eastAsia="楷体_GB2312"/>
          <w:b/>
          <w:sz w:val="32"/>
          <w:szCs w:val="32"/>
          <w:lang w:val="zh-CN"/>
        </w:rPr>
        <w:t>（三）</w:t>
      </w:r>
      <w:r w:rsidR="00676786">
        <w:rPr>
          <w:rFonts w:eastAsia="楷体_GB2312"/>
          <w:b/>
          <w:sz w:val="32"/>
          <w:szCs w:val="32"/>
          <w:lang w:val="zh-CN"/>
        </w:rPr>
        <w:t>相关</w:t>
      </w:r>
      <w:r w:rsidR="00676786">
        <w:rPr>
          <w:rFonts w:eastAsia="楷体_GB2312" w:hint="eastAsia"/>
          <w:b/>
          <w:sz w:val="32"/>
          <w:szCs w:val="32"/>
          <w:lang w:val="zh-CN"/>
        </w:rPr>
        <w:t>建议</w:t>
      </w:r>
      <w:r w:rsidRPr="00914227">
        <w:rPr>
          <w:rFonts w:eastAsia="楷体_GB2312"/>
          <w:b/>
          <w:sz w:val="32"/>
          <w:szCs w:val="32"/>
          <w:lang w:val="zh-CN"/>
        </w:rPr>
        <w:t>。</w:t>
      </w:r>
    </w:p>
    <w:p w:rsidR="00683394" w:rsidRPr="00BF2B64" w:rsidRDefault="00676786" w:rsidP="00BF2B64">
      <w:pPr>
        <w:adjustRightInd w:val="0"/>
        <w:snapToGrid w:val="0"/>
        <w:spacing w:line="600" w:lineRule="exact"/>
        <w:ind w:firstLineChars="200" w:firstLine="640"/>
        <w:rPr>
          <w:rFonts w:eastAsia="楷体_GB2312"/>
          <w:b/>
          <w:sz w:val="32"/>
          <w:szCs w:val="32"/>
          <w:lang w:val="zh-CN"/>
        </w:rPr>
      </w:pPr>
      <w:r>
        <w:rPr>
          <w:rFonts w:eastAsia="仿宋_GB2312"/>
          <w:color w:val="000000"/>
          <w:sz w:val="32"/>
          <w:szCs w:val="32"/>
          <w:shd w:val="clear" w:color="auto" w:fill="FFFFFF"/>
        </w:rPr>
        <w:t>不断</w:t>
      </w:r>
      <w:r w:rsidR="00683394" w:rsidRPr="00914227">
        <w:rPr>
          <w:rFonts w:eastAsia="仿宋_GB2312"/>
          <w:color w:val="000000"/>
          <w:sz w:val="32"/>
          <w:szCs w:val="32"/>
          <w:shd w:val="clear" w:color="auto" w:fill="FFFFFF"/>
        </w:rPr>
        <w:t>推进</w:t>
      </w:r>
      <w:r w:rsidR="00F665AF">
        <w:rPr>
          <w:rFonts w:eastAsia="仿宋_GB2312"/>
          <w:color w:val="000000"/>
          <w:sz w:val="32"/>
          <w:szCs w:val="32"/>
          <w:shd w:val="clear" w:color="auto" w:fill="FFFFFF"/>
        </w:rPr>
        <w:t>项目</w:t>
      </w:r>
      <w:r w:rsidR="00683394" w:rsidRPr="00914227">
        <w:rPr>
          <w:rFonts w:eastAsia="仿宋_GB2312"/>
          <w:color w:val="000000"/>
          <w:sz w:val="32"/>
          <w:szCs w:val="32"/>
          <w:shd w:val="clear" w:color="auto" w:fill="FFFFFF"/>
        </w:rPr>
        <w:t>预算绩效管理与医保业务各环节相融合，提升医疗保障与服务建设能力。</w:t>
      </w:r>
    </w:p>
    <w:p w:rsidR="00AE7E86" w:rsidRPr="00F665AF" w:rsidRDefault="00AE7E86">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683394" w:rsidRPr="00914227" w:rsidRDefault="00683394">
      <w:pPr>
        <w:widowControl/>
        <w:jc w:val="left"/>
        <w:rPr>
          <w:rStyle w:val="1Char"/>
          <w:rFonts w:eastAsia="仿宋_GB2312"/>
          <w:b w:val="0"/>
          <w:bCs w:val="0"/>
          <w:color w:val="000000" w:themeColor="text1"/>
          <w:kern w:val="2"/>
          <w:sz w:val="32"/>
          <w:szCs w:val="32"/>
        </w:rPr>
      </w:pPr>
    </w:p>
    <w:p w:rsidR="00CB2B2D" w:rsidRPr="00914227" w:rsidRDefault="00CB2B2D">
      <w:pPr>
        <w:widowControl/>
        <w:jc w:val="left"/>
        <w:rPr>
          <w:rStyle w:val="1Char"/>
          <w:rFonts w:eastAsia="仿宋_GB2312"/>
          <w:b w:val="0"/>
          <w:bCs w:val="0"/>
          <w:color w:val="000000" w:themeColor="text1"/>
          <w:kern w:val="2"/>
          <w:sz w:val="32"/>
          <w:szCs w:val="32"/>
        </w:rPr>
      </w:pPr>
    </w:p>
    <w:p w:rsidR="00CB2B2D" w:rsidRPr="00914227" w:rsidRDefault="00CB2B2D">
      <w:pPr>
        <w:widowControl/>
        <w:jc w:val="left"/>
        <w:rPr>
          <w:rStyle w:val="1Char"/>
          <w:rFonts w:eastAsia="仿宋_GB2312"/>
          <w:b w:val="0"/>
          <w:bCs w:val="0"/>
          <w:color w:val="000000" w:themeColor="text1"/>
          <w:kern w:val="2"/>
          <w:sz w:val="32"/>
          <w:szCs w:val="32"/>
        </w:rPr>
      </w:pPr>
    </w:p>
    <w:p w:rsidR="00E401C7" w:rsidRPr="00914227" w:rsidRDefault="00E401C7">
      <w:pPr>
        <w:widowControl/>
        <w:jc w:val="left"/>
        <w:rPr>
          <w:rStyle w:val="1Char"/>
          <w:rFonts w:eastAsia="仿宋_GB2312"/>
          <w:b w:val="0"/>
          <w:bCs w:val="0"/>
          <w:color w:val="000000" w:themeColor="text1"/>
          <w:kern w:val="2"/>
          <w:sz w:val="32"/>
          <w:szCs w:val="32"/>
        </w:rPr>
      </w:pPr>
    </w:p>
    <w:p w:rsidR="00E401C7" w:rsidRPr="00914227" w:rsidRDefault="00E401C7">
      <w:pPr>
        <w:widowControl/>
        <w:jc w:val="left"/>
        <w:rPr>
          <w:rStyle w:val="1Char"/>
          <w:rFonts w:eastAsia="仿宋_GB2312"/>
          <w:b w:val="0"/>
          <w:bCs w:val="0"/>
          <w:color w:val="000000" w:themeColor="text1"/>
          <w:kern w:val="2"/>
          <w:sz w:val="32"/>
          <w:szCs w:val="32"/>
        </w:rPr>
      </w:pPr>
    </w:p>
    <w:p w:rsidR="00CB2B2D" w:rsidRPr="00914227" w:rsidRDefault="00CB2B2D">
      <w:pPr>
        <w:widowControl/>
        <w:jc w:val="left"/>
        <w:rPr>
          <w:rStyle w:val="1Char"/>
          <w:rFonts w:eastAsia="仿宋_GB2312"/>
          <w:b w:val="0"/>
          <w:bCs w:val="0"/>
          <w:color w:val="000000" w:themeColor="text1"/>
          <w:kern w:val="2"/>
          <w:sz w:val="32"/>
          <w:szCs w:val="32"/>
        </w:rPr>
      </w:pPr>
    </w:p>
    <w:p w:rsidR="00C4422A" w:rsidRPr="00914227" w:rsidRDefault="00690B7C">
      <w:pPr>
        <w:spacing w:line="600" w:lineRule="exact"/>
        <w:jc w:val="center"/>
        <w:outlineLvl w:val="0"/>
        <w:rPr>
          <w:rStyle w:val="1Char"/>
          <w:rFonts w:eastAsia="黑体"/>
          <w:b w:val="0"/>
          <w:color w:val="000000" w:themeColor="text1"/>
        </w:rPr>
      </w:pPr>
      <w:bookmarkStart w:id="60" w:name="_Toc15396618"/>
      <w:r w:rsidRPr="00914227">
        <w:rPr>
          <w:rFonts w:eastAsia="黑体"/>
          <w:color w:val="000000" w:themeColor="text1"/>
          <w:sz w:val="44"/>
          <w:szCs w:val="44"/>
        </w:rPr>
        <w:t>第</w:t>
      </w:r>
      <w:r w:rsidRPr="00914227">
        <w:rPr>
          <w:rStyle w:val="1Char"/>
          <w:rFonts w:eastAsia="黑体"/>
          <w:b w:val="0"/>
          <w:color w:val="000000" w:themeColor="text1"/>
        </w:rPr>
        <w:t>五部分附表</w:t>
      </w:r>
      <w:bookmarkEnd w:id="57"/>
      <w:bookmarkEnd w:id="60"/>
    </w:p>
    <w:p w:rsidR="00C4422A" w:rsidRPr="00914227" w:rsidRDefault="00C4422A">
      <w:pPr>
        <w:spacing w:line="600" w:lineRule="exact"/>
        <w:jc w:val="center"/>
        <w:outlineLvl w:val="0"/>
        <w:rPr>
          <w:rFonts w:eastAsia="仿宋"/>
          <w:b/>
          <w:color w:val="000000" w:themeColor="text1"/>
          <w:sz w:val="44"/>
          <w:szCs w:val="44"/>
        </w:rPr>
      </w:pPr>
    </w:p>
    <w:p w:rsidR="00C4422A" w:rsidRPr="00914227" w:rsidRDefault="00690B7C">
      <w:pPr>
        <w:pStyle w:val="2"/>
        <w:rPr>
          <w:rFonts w:ascii="Times New Roman" w:eastAsia="仿宋" w:hAnsi="Times New Roman" w:cs="Times New Roman"/>
          <w:color w:val="000000" w:themeColor="text1"/>
        </w:rPr>
      </w:pPr>
      <w:bookmarkStart w:id="61" w:name="_Toc15396619"/>
      <w:r w:rsidRPr="00914227">
        <w:rPr>
          <w:rFonts w:ascii="Times New Roman" w:eastAsia="仿宋" w:hAnsi="Times New Roman" w:cs="Times New Roman"/>
          <w:b w:val="0"/>
          <w:color w:val="000000" w:themeColor="text1"/>
        </w:rPr>
        <w:t>一、收</w:t>
      </w:r>
      <w:r w:rsidRPr="00914227">
        <w:rPr>
          <w:rStyle w:val="2Char"/>
          <w:rFonts w:ascii="Times New Roman" w:eastAsia="仿宋" w:hAnsi="Times New Roman" w:cs="Times New Roman"/>
          <w:color w:val="000000" w:themeColor="text1"/>
        </w:rPr>
        <w:t>入支出决算总表</w:t>
      </w:r>
      <w:bookmarkEnd w:id="61"/>
    </w:p>
    <w:p w:rsidR="00C4422A" w:rsidRPr="00914227" w:rsidRDefault="00690B7C">
      <w:pPr>
        <w:pStyle w:val="2"/>
        <w:rPr>
          <w:rFonts w:ascii="Times New Roman" w:eastAsia="仿宋" w:hAnsi="Times New Roman" w:cs="Times New Roman"/>
          <w:color w:val="000000" w:themeColor="text1"/>
        </w:rPr>
      </w:pPr>
      <w:bookmarkStart w:id="62" w:name="_Toc15396620"/>
      <w:r w:rsidRPr="00914227">
        <w:rPr>
          <w:rFonts w:ascii="Times New Roman" w:eastAsia="仿宋" w:hAnsi="Times New Roman" w:cs="Times New Roman"/>
          <w:b w:val="0"/>
          <w:color w:val="000000" w:themeColor="text1"/>
        </w:rPr>
        <w:t>二、收</w:t>
      </w:r>
      <w:r w:rsidRPr="00914227">
        <w:rPr>
          <w:rStyle w:val="2Char"/>
          <w:rFonts w:ascii="Times New Roman" w:eastAsia="仿宋" w:hAnsi="Times New Roman" w:cs="Times New Roman"/>
          <w:color w:val="000000" w:themeColor="text1"/>
        </w:rPr>
        <w:t>入决算表</w:t>
      </w:r>
      <w:bookmarkEnd w:id="62"/>
    </w:p>
    <w:p w:rsidR="00C4422A" w:rsidRPr="00914227" w:rsidRDefault="00690B7C">
      <w:pPr>
        <w:pStyle w:val="2"/>
        <w:rPr>
          <w:rFonts w:ascii="Times New Roman" w:eastAsia="仿宋" w:hAnsi="Times New Roman" w:cs="Times New Roman"/>
          <w:color w:val="000000" w:themeColor="text1"/>
        </w:rPr>
      </w:pPr>
      <w:bookmarkStart w:id="63" w:name="_Toc15396621"/>
      <w:r w:rsidRPr="00914227">
        <w:rPr>
          <w:rStyle w:val="2Char"/>
          <w:rFonts w:ascii="Times New Roman" w:eastAsia="仿宋" w:hAnsi="Times New Roman" w:cs="Times New Roman"/>
          <w:color w:val="000000" w:themeColor="text1"/>
        </w:rPr>
        <w:t>三、</w:t>
      </w:r>
      <w:r w:rsidRPr="00914227">
        <w:rPr>
          <w:rFonts w:ascii="Times New Roman" w:eastAsia="仿宋" w:hAnsi="Times New Roman" w:cs="Times New Roman"/>
          <w:b w:val="0"/>
          <w:color w:val="000000" w:themeColor="text1"/>
        </w:rPr>
        <w:t>支</w:t>
      </w:r>
      <w:r w:rsidRPr="00914227">
        <w:rPr>
          <w:rStyle w:val="2Char"/>
          <w:rFonts w:ascii="Times New Roman" w:eastAsia="仿宋" w:hAnsi="Times New Roman" w:cs="Times New Roman"/>
          <w:color w:val="000000" w:themeColor="text1"/>
        </w:rPr>
        <w:t>出决算表</w:t>
      </w:r>
      <w:bookmarkEnd w:id="63"/>
    </w:p>
    <w:p w:rsidR="00C4422A" w:rsidRPr="00914227" w:rsidRDefault="00690B7C">
      <w:pPr>
        <w:pStyle w:val="2"/>
        <w:rPr>
          <w:rFonts w:ascii="Times New Roman" w:eastAsia="仿宋" w:hAnsi="Times New Roman" w:cs="Times New Roman"/>
          <w:b w:val="0"/>
          <w:color w:val="000000" w:themeColor="text1"/>
        </w:rPr>
      </w:pPr>
      <w:bookmarkStart w:id="64" w:name="_Toc15396622"/>
      <w:r w:rsidRPr="00914227">
        <w:rPr>
          <w:rStyle w:val="2Char"/>
          <w:rFonts w:ascii="Times New Roman" w:eastAsia="仿宋" w:hAnsi="Times New Roman" w:cs="Times New Roman"/>
          <w:color w:val="000000" w:themeColor="text1"/>
        </w:rPr>
        <w:t>四、</w:t>
      </w:r>
      <w:r w:rsidRPr="00914227">
        <w:rPr>
          <w:rFonts w:ascii="Times New Roman" w:eastAsia="仿宋" w:hAnsi="Times New Roman" w:cs="Times New Roman"/>
          <w:b w:val="0"/>
          <w:color w:val="000000" w:themeColor="text1"/>
        </w:rPr>
        <w:t>财</w:t>
      </w:r>
      <w:r w:rsidRPr="00914227">
        <w:rPr>
          <w:rStyle w:val="2Char"/>
          <w:rFonts w:ascii="Times New Roman" w:eastAsia="仿宋" w:hAnsi="Times New Roman" w:cs="Times New Roman"/>
          <w:color w:val="000000" w:themeColor="text1"/>
        </w:rPr>
        <w:t>政拨款收入支出决算总表</w:t>
      </w:r>
      <w:bookmarkEnd w:id="64"/>
    </w:p>
    <w:p w:rsidR="00C4422A" w:rsidRPr="00914227" w:rsidRDefault="00690B7C">
      <w:pPr>
        <w:pStyle w:val="2"/>
        <w:rPr>
          <w:rStyle w:val="2Char"/>
          <w:rFonts w:ascii="Times New Roman" w:eastAsia="仿宋" w:hAnsi="Times New Roman" w:cs="Times New Roman"/>
          <w:color w:val="000000" w:themeColor="text1"/>
        </w:rPr>
      </w:pPr>
      <w:bookmarkStart w:id="65" w:name="_Toc15396623"/>
      <w:r w:rsidRPr="00914227">
        <w:rPr>
          <w:rStyle w:val="2Char"/>
          <w:rFonts w:ascii="Times New Roman" w:eastAsia="仿宋" w:hAnsi="Times New Roman" w:cs="Times New Roman"/>
          <w:color w:val="000000" w:themeColor="text1"/>
        </w:rPr>
        <w:t>五、</w:t>
      </w:r>
      <w:r w:rsidRPr="00914227">
        <w:rPr>
          <w:rFonts w:ascii="Times New Roman" w:eastAsia="仿宋" w:hAnsi="Times New Roman" w:cs="Times New Roman"/>
          <w:b w:val="0"/>
          <w:color w:val="000000" w:themeColor="text1"/>
        </w:rPr>
        <w:t>财</w:t>
      </w:r>
      <w:r w:rsidRPr="00914227">
        <w:rPr>
          <w:rStyle w:val="2Char"/>
          <w:rFonts w:ascii="Times New Roman" w:eastAsia="仿宋" w:hAnsi="Times New Roman" w:cs="Times New Roman"/>
          <w:color w:val="000000" w:themeColor="text1"/>
        </w:rPr>
        <w:t>政拨款支出决算明细表</w:t>
      </w:r>
      <w:bookmarkStart w:id="66" w:name="_Toc15396624"/>
      <w:bookmarkEnd w:id="65"/>
    </w:p>
    <w:p w:rsidR="00C4422A" w:rsidRPr="00914227" w:rsidRDefault="00690B7C">
      <w:pPr>
        <w:pStyle w:val="2"/>
        <w:rPr>
          <w:rFonts w:ascii="Times New Roman" w:eastAsia="仿宋" w:hAnsi="Times New Roman" w:cs="Times New Roman"/>
          <w:color w:val="000000" w:themeColor="text1"/>
        </w:rPr>
      </w:pPr>
      <w:r w:rsidRPr="00914227">
        <w:rPr>
          <w:rStyle w:val="2Char"/>
          <w:rFonts w:ascii="Times New Roman" w:eastAsia="仿宋" w:hAnsi="Times New Roman" w:cs="Times New Roman"/>
          <w:color w:val="000000" w:themeColor="text1"/>
        </w:rPr>
        <w:t>六、</w:t>
      </w:r>
      <w:r w:rsidRPr="00914227">
        <w:rPr>
          <w:rFonts w:ascii="Times New Roman" w:eastAsia="仿宋" w:hAnsi="Times New Roman" w:cs="Times New Roman"/>
          <w:b w:val="0"/>
          <w:color w:val="000000" w:themeColor="text1"/>
        </w:rPr>
        <w:t>一</w:t>
      </w:r>
      <w:r w:rsidRPr="00914227">
        <w:rPr>
          <w:rStyle w:val="2Char"/>
          <w:rFonts w:ascii="Times New Roman" w:eastAsia="仿宋" w:hAnsi="Times New Roman" w:cs="Times New Roman"/>
          <w:color w:val="000000" w:themeColor="text1"/>
        </w:rPr>
        <w:t>般公共预算财政拨款支出决算表</w:t>
      </w:r>
      <w:bookmarkEnd w:id="66"/>
    </w:p>
    <w:p w:rsidR="00C4422A" w:rsidRPr="00914227" w:rsidRDefault="00690B7C">
      <w:pPr>
        <w:pStyle w:val="2"/>
        <w:rPr>
          <w:rFonts w:ascii="Times New Roman" w:eastAsia="仿宋" w:hAnsi="Times New Roman" w:cs="Times New Roman"/>
          <w:color w:val="000000" w:themeColor="text1"/>
        </w:rPr>
      </w:pPr>
      <w:bookmarkStart w:id="67" w:name="_Toc15396625"/>
      <w:r w:rsidRPr="00914227">
        <w:rPr>
          <w:rStyle w:val="2Char"/>
          <w:rFonts w:ascii="Times New Roman" w:eastAsia="仿宋" w:hAnsi="Times New Roman" w:cs="Times New Roman"/>
          <w:color w:val="000000" w:themeColor="text1"/>
        </w:rPr>
        <w:t>七、</w:t>
      </w:r>
      <w:r w:rsidRPr="00914227">
        <w:rPr>
          <w:rFonts w:ascii="Times New Roman" w:eastAsia="仿宋" w:hAnsi="Times New Roman" w:cs="Times New Roman"/>
          <w:b w:val="0"/>
          <w:color w:val="000000" w:themeColor="text1"/>
        </w:rPr>
        <w:t>一</w:t>
      </w:r>
      <w:r w:rsidRPr="00914227">
        <w:rPr>
          <w:rStyle w:val="2Char"/>
          <w:rFonts w:ascii="Times New Roman" w:eastAsia="仿宋" w:hAnsi="Times New Roman" w:cs="Times New Roman"/>
          <w:color w:val="000000" w:themeColor="text1"/>
        </w:rPr>
        <w:t>般公共预算财政拨款支出决算明细表</w:t>
      </w:r>
      <w:bookmarkEnd w:id="67"/>
    </w:p>
    <w:p w:rsidR="00C4422A" w:rsidRPr="00914227" w:rsidRDefault="00690B7C">
      <w:pPr>
        <w:pStyle w:val="2"/>
        <w:rPr>
          <w:rFonts w:ascii="Times New Roman" w:eastAsia="仿宋" w:hAnsi="Times New Roman" w:cs="Times New Roman"/>
          <w:color w:val="000000" w:themeColor="text1"/>
        </w:rPr>
      </w:pPr>
      <w:bookmarkStart w:id="68" w:name="_Toc15396626"/>
      <w:r w:rsidRPr="00914227">
        <w:rPr>
          <w:rStyle w:val="2Char"/>
          <w:rFonts w:ascii="Times New Roman" w:eastAsia="仿宋" w:hAnsi="Times New Roman" w:cs="Times New Roman"/>
          <w:color w:val="000000" w:themeColor="text1"/>
        </w:rPr>
        <w:t>八、</w:t>
      </w:r>
      <w:r w:rsidRPr="00914227">
        <w:rPr>
          <w:rFonts w:ascii="Times New Roman" w:eastAsia="仿宋" w:hAnsi="Times New Roman" w:cs="Times New Roman"/>
          <w:b w:val="0"/>
          <w:color w:val="000000" w:themeColor="text1"/>
        </w:rPr>
        <w:t>一</w:t>
      </w:r>
      <w:r w:rsidRPr="00914227">
        <w:rPr>
          <w:rStyle w:val="2Char"/>
          <w:rFonts w:ascii="Times New Roman" w:eastAsia="仿宋" w:hAnsi="Times New Roman" w:cs="Times New Roman"/>
          <w:color w:val="000000" w:themeColor="text1"/>
        </w:rPr>
        <w:t>般公共预算财政拨款基本支出决算表</w:t>
      </w:r>
      <w:bookmarkEnd w:id="68"/>
    </w:p>
    <w:p w:rsidR="00C4422A" w:rsidRPr="00914227" w:rsidRDefault="00690B7C">
      <w:pPr>
        <w:pStyle w:val="2"/>
        <w:rPr>
          <w:rFonts w:ascii="Times New Roman" w:eastAsia="仿宋" w:hAnsi="Times New Roman" w:cs="Times New Roman"/>
          <w:color w:val="000000" w:themeColor="text1"/>
        </w:rPr>
      </w:pPr>
      <w:bookmarkStart w:id="69" w:name="_Toc15396627"/>
      <w:r w:rsidRPr="00914227">
        <w:rPr>
          <w:rStyle w:val="2Char"/>
          <w:rFonts w:ascii="Times New Roman" w:eastAsia="仿宋" w:hAnsi="Times New Roman" w:cs="Times New Roman"/>
          <w:color w:val="000000" w:themeColor="text1"/>
        </w:rPr>
        <w:t>九、</w:t>
      </w:r>
      <w:r w:rsidRPr="00914227">
        <w:rPr>
          <w:rFonts w:ascii="Times New Roman" w:eastAsia="仿宋" w:hAnsi="Times New Roman" w:cs="Times New Roman"/>
          <w:b w:val="0"/>
          <w:color w:val="000000" w:themeColor="text1"/>
        </w:rPr>
        <w:t>一</w:t>
      </w:r>
      <w:r w:rsidRPr="00914227">
        <w:rPr>
          <w:rStyle w:val="2Char"/>
          <w:rFonts w:ascii="Times New Roman" w:eastAsia="仿宋" w:hAnsi="Times New Roman" w:cs="Times New Roman"/>
          <w:color w:val="000000" w:themeColor="text1"/>
        </w:rPr>
        <w:t>般公共预算财政拨款项目支出决算表</w:t>
      </w:r>
      <w:bookmarkEnd w:id="69"/>
    </w:p>
    <w:p w:rsidR="00C4422A" w:rsidRPr="00914227" w:rsidRDefault="00690B7C">
      <w:pPr>
        <w:pStyle w:val="2"/>
        <w:rPr>
          <w:rFonts w:ascii="Times New Roman" w:eastAsia="仿宋" w:hAnsi="Times New Roman" w:cs="Times New Roman"/>
          <w:color w:val="000000" w:themeColor="text1"/>
        </w:rPr>
      </w:pPr>
      <w:bookmarkStart w:id="70" w:name="_Toc15396628"/>
      <w:r w:rsidRPr="00914227">
        <w:rPr>
          <w:rStyle w:val="2Char"/>
          <w:rFonts w:ascii="Times New Roman" w:eastAsia="仿宋" w:hAnsi="Times New Roman" w:cs="Times New Roman"/>
          <w:color w:val="000000" w:themeColor="text1"/>
        </w:rPr>
        <w:t>十、</w:t>
      </w:r>
      <w:r w:rsidRPr="00914227">
        <w:rPr>
          <w:rFonts w:ascii="Times New Roman" w:eastAsia="仿宋" w:hAnsi="Times New Roman" w:cs="Times New Roman"/>
          <w:b w:val="0"/>
          <w:color w:val="000000" w:themeColor="text1"/>
        </w:rPr>
        <w:t>一</w:t>
      </w:r>
      <w:r w:rsidRPr="00914227">
        <w:rPr>
          <w:rStyle w:val="2Char"/>
          <w:rFonts w:ascii="Times New Roman" w:eastAsia="仿宋" w:hAnsi="Times New Roman" w:cs="Times New Roman"/>
          <w:color w:val="000000" w:themeColor="text1"/>
        </w:rPr>
        <w:t>般公共预算财政拨款</w:t>
      </w:r>
      <w:r w:rsidRPr="00914227">
        <w:rPr>
          <w:rStyle w:val="2Char"/>
          <w:rFonts w:ascii="Times New Roman" w:eastAsia="仿宋" w:hAnsi="Times New Roman" w:cs="Times New Roman"/>
          <w:color w:val="000000" w:themeColor="text1"/>
        </w:rPr>
        <w:t>“</w:t>
      </w:r>
      <w:r w:rsidRPr="00914227">
        <w:rPr>
          <w:rStyle w:val="2Char"/>
          <w:rFonts w:ascii="Times New Roman" w:eastAsia="仿宋" w:hAnsi="Times New Roman" w:cs="Times New Roman"/>
          <w:color w:val="000000" w:themeColor="text1"/>
        </w:rPr>
        <w:t>三公</w:t>
      </w:r>
      <w:r w:rsidRPr="00914227">
        <w:rPr>
          <w:rStyle w:val="2Char"/>
          <w:rFonts w:ascii="Times New Roman" w:eastAsia="仿宋" w:hAnsi="Times New Roman" w:cs="Times New Roman"/>
          <w:color w:val="000000" w:themeColor="text1"/>
        </w:rPr>
        <w:t>”</w:t>
      </w:r>
      <w:r w:rsidRPr="00914227">
        <w:rPr>
          <w:rStyle w:val="2Char"/>
          <w:rFonts w:ascii="Times New Roman" w:eastAsia="仿宋" w:hAnsi="Times New Roman" w:cs="Times New Roman"/>
          <w:color w:val="000000" w:themeColor="text1"/>
        </w:rPr>
        <w:t>经费支出决算表</w:t>
      </w:r>
      <w:bookmarkEnd w:id="70"/>
    </w:p>
    <w:p w:rsidR="00C4422A" w:rsidRPr="00914227" w:rsidRDefault="00690B7C">
      <w:pPr>
        <w:pStyle w:val="2"/>
        <w:rPr>
          <w:rFonts w:ascii="Times New Roman" w:eastAsia="仿宋" w:hAnsi="Times New Roman" w:cs="Times New Roman"/>
          <w:color w:val="000000" w:themeColor="text1"/>
        </w:rPr>
      </w:pPr>
      <w:bookmarkStart w:id="71" w:name="_Toc15396629"/>
      <w:r w:rsidRPr="00914227">
        <w:rPr>
          <w:rStyle w:val="2Char"/>
          <w:rFonts w:ascii="Times New Roman" w:eastAsia="仿宋" w:hAnsi="Times New Roman" w:cs="Times New Roman"/>
          <w:color w:val="000000" w:themeColor="text1"/>
        </w:rPr>
        <w:t>十一、</w:t>
      </w:r>
      <w:r w:rsidRPr="00914227">
        <w:rPr>
          <w:rFonts w:ascii="Times New Roman" w:eastAsia="仿宋" w:hAnsi="Times New Roman" w:cs="Times New Roman"/>
          <w:b w:val="0"/>
          <w:color w:val="000000" w:themeColor="text1"/>
        </w:rPr>
        <w:t>政</w:t>
      </w:r>
      <w:r w:rsidRPr="00914227">
        <w:rPr>
          <w:rStyle w:val="2Char"/>
          <w:rFonts w:ascii="Times New Roman" w:eastAsia="仿宋" w:hAnsi="Times New Roman" w:cs="Times New Roman"/>
          <w:color w:val="000000" w:themeColor="text1"/>
        </w:rPr>
        <w:t>府性基金预算财政拨款收入支出决算表</w:t>
      </w:r>
      <w:bookmarkEnd w:id="71"/>
    </w:p>
    <w:p w:rsidR="00C4422A" w:rsidRPr="00914227" w:rsidRDefault="00690B7C">
      <w:pPr>
        <w:pStyle w:val="2"/>
        <w:rPr>
          <w:rFonts w:ascii="Times New Roman" w:eastAsia="仿宋" w:hAnsi="Times New Roman" w:cs="Times New Roman"/>
          <w:color w:val="000000" w:themeColor="text1"/>
        </w:rPr>
      </w:pPr>
      <w:bookmarkStart w:id="72" w:name="_Toc15396630"/>
      <w:r w:rsidRPr="00914227">
        <w:rPr>
          <w:rStyle w:val="2Char"/>
          <w:rFonts w:ascii="Times New Roman" w:eastAsia="仿宋" w:hAnsi="Times New Roman" w:cs="Times New Roman"/>
          <w:color w:val="000000" w:themeColor="text1"/>
        </w:rPr>
        <w:t>十二、</w:t>
      </w:r>
      <w:r w:rsidRPr="00914227">
        <w:rPr>
          <w:rFonts w:ascii="Times New Roman" w:eastAsia="仿宋" w:hAnsi="Times New Roman" w:cs="Times New Roman"/>
          <w:b w:val="0"/>
          <w:color w:val="000000" w:themeColor="text1"/>
        </w:rPr>
        <w:t>政</w:t>
      </w:r>
      <w:r w:rsidRPr="00914227">
        <w:rPr>
          <w:rStyle w:val="2Char"/>
          <w:rFonts w:ascii="Times New Roman" w:eastAsia="仿宋" w:hAnsi="Times New Roman" w:cs="Times New Roman"/>
          <w:color w:val="000000" w:themeColor="text1"/>
        </w:rPr>
        <w:t>府性基金预算财政拨款</w:t>
      </w:r>
      <w:r w:rsidRPr="00914227">
        <w:rPr>
          <w:rStyle w:val="2Char"/>
          <w:rFonts w:ascii="Times New Roman" w:eastAsia="仿宋" w:hAnsi="Times New Roman" w:cs="Times New Roman"/>
          <w:color w:val="000000" w:themeColor="text1"/>
        </w:rPr>
        <w:t>“</w:t>
      </w:r>
      <w:r w:rsidRPr="00914227">
        <w:rPr>
          <w:rStyle w:val="2Char"/>
          <w:rFonts w:ascii="Times New Roman" w:eastAsia="仿宋" w:hAnsi="Times New Roman" w:cs="Times New Roman"/>
          <w:color w:val="000000" w:themeColor="text1"/>
        </w:rPr>
        <w:t>三公</w:t>
      </w:r>
      <w:r w:rsidRPr="00914227">
        <w:rPr>
          <w:rStyle w:val="2Char"/>
          <w:rFonts w:ascii="Times New Roman" w:eastAsia="仿宋" w:hAnsi="Times New Roman" w:cs="Times New Roman"/>
          <w:color w:val="000000" w:themeColor="text1"/>
        </w:rPr>
        <w:t>”</w:t>
      </w:r>
      <w:r w:rsidRPr="00914227">
        <w:rPr>
          <w:rStyle w:val="2Char"/>
          <w:rFonts w:ascii="Times New Roman" w:eastAsia="仿宋" w:hAnsi="Times New Roman" w:cs="Times New Roman"/>
          <w:color w:val="000000" w:themeColor="text1"/>
        </w:rPr>
        <w:t>经费支出决算表</w:t>
      </w:r>
      <w:bookmarkEnd w:id="72"/>
    </w:p>
    <w:p w:rsidR="00C4422A" w:rsidRPr="00914227" w:rsidRDefault="00690B7C">
      <w:pPr>
        <w:pStyle w:val="2"/>
        <w:rPr>
          <w:rFonts w:ascii="Times New Roman" w:eastAsia="仿宋" w:hAnsi="Times New Roman" w:cs="Times New Roman"/>
          <w:color w:val="000000" w:themeColor="text1"/>
        </w:rPr>
      </w:pPr>
      <w:bookmarkStart w:id="73" w:name="_Toc15396631"/>
      <w:r w:rsidRPr="00914227">
        <w:rPr>
          <w:rStyle w:val="2Char"/>
          <w:rFonts w:ascii="Times New Roman" w:eastAsia="仿宋" w:hAnsi="Times New Roman" w:cs="Times New Roman"/>
          <w:color w:val="000000" w:themeColor="text1"/>
        </w:rPr>
        <w:t>十三、</w:t>
      </w:r>
      <w:r w:rsidRPr="00914227">
        <w:rPr>
          <w:rFonts w:ascii="Times New Roman" w:eastAsia="仿宋" w:hAnsi="Times New Roman" w:cs="Times New Roman"/>
          <w:b w:val="0"/>
          <w:color w:val="000000" w:themeColor="text1"/>
        </w:rPr>
        <w:t>国</w:t>
      </w:r>
      <w:r w:rsidRPr="00914227">
        <w:rPr>
          <w:rStyle w:val="2Char"/>
          <w:rFonts w:ascii="Times New Roman" w:eastAsia="仿宋" w:hAnsi="Times New Roman" w:cs="Times New Roman"/>
          <w:color w:val="000000" w:themeColor="text1"/>
        </w:rPr>
        <w:t>有资本经营预算支出决算表</w:t>
      </w:r>
      <w:bookmarkEnd w:id="73"/>
    </w:p>
    <w:sectPr w:rsidR="00C4422A" w:rsidRPr="00914227" w:rsidSect="00C4422A">
      <w:headerReference w:type="default" r:id="rId11"/>
      <w:footerReference w:type="default" r:id="rId12"/>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3616" w:rsidRDefault="00033616" w:rsidP="00C4422A">
      <w:r>
        <w:separator/>
      </w:r>
    </w:p>
  </w:endnote>
  <w:endnote w:type="continuationSeparator" w:id="1">
    <w:p w:rsidR="00033616" w:rsidRDefault="00033616" w:rsidP="00C442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altName w:val="宋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C33601" w:rsidRDefault="00C33601">
        <w:pPr>
          <w:pStyle w:val="a6"/>
          <w:jc w:val="center"/>
        </w:pPr>
        <w:r w:rsidRPr="001A6C26">
          <w:fldChar w:fldCharType="begin"/>
        </w:r>
        <w:r>
          <w:instrText>PAGE   \* MERGEFORMAT</w:instrText>
        </w:r>
        <w:r w:rsidRPr="001A6C26">
          <w:fldChar w:fldCharType="separate"/>
        </w:r>
        <w:r w:rsidR="00783B67" w:rsidRPr="00783B67">
          <w:rPr>
            <w:noProof/>
            <w:lang w:val="zh-CN"/>
          </w:rPr>
          <w:t>41</w:t>
        </w:r>
        <w:r>
          <w:rPr>
            <w:lang w:val="zh-CN"/>
          </w:rPr>
          <w:fldChar w:fldCharType="end"/>
        </w:r>
      </w:p>
    </w:sdtContent>
  </w:sdt>
  <w:p w:rsidR="00C33601" w:rsidRDefault="00C3360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3616" w:rsidRDefault="00033616" w:rsidP="00C4422A">
      <w:r>
        <w:separator/>
      </w:r>
    </w:p>
  </w:footnote>
  <w:footnote w:type="continuationSeparator" w:id="1">
    <w:p w:rsidR="00033616" w:rsidRDefault="00033616" w:rsidP="00C442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3601" w:rsidRDefault="00C33601">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1B9DF7D"/>
    <w:multiLevelType w:val="singleLevel"/>
    <w:tmpl w:val="D1B9DF7D"/>
    <w:lvl w:ilvl="0">
      <w:start w:val="1"/>
      <w:numFmt w:val="decimal"/>
      <w:lvlText w:val="%1."/>
      <w:lvlJc w:val="left"/>
      <w:pPr>
        <w:tabs>
          <w:tab w:val="left" w:pos="312"/>
        </w:tabs>
      </w:p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222C6"/>
    <w:rsid w:val="0002549F"/>
    <w:rsid w:val="00026949"/>
    <w:rsid w:val="00033616"/>
    <w:rsid w:val="000468DB"/>
    <w:rsid w:val="00062EE2"/>
    <w:rsid w:val="0006487A"/>
    <w:rsid w:val="00065F8F"/>
    <w:rsid w:val="00067CA4"/>
    <w:rsid w:val="00070A43"/>
    <w:rsid w:val="000768F2"/>
    <w:rsid w:val="000875A2"/>
    <w:rsid w:val="0009184B"/>
    <w:rsid w:val="00094236"/>
    <w:rsid w:val="0009593C"/>
    <w:rsid w:val="00097322"/>
    <w:rsid w:val="000A6A92"/>
    <w:rsid w:val="000A7927"/>
    <w:rsid w:val="000B047F"/>
    <w:rsid w:val="000B5923"/>
    <w:rsid w:val="000B5A48"/>
    <w:rsid w:val="000B6FF3"/>
    <w:rsid w:val="000B7DEC"/>
    <w:rsid w:val="000C31D3"/>
    <w:rsid w:val="000C3467"/>
    <w:rsid w:val="000C3CA6"/>
    <w:rsid w:val="000D1267"/>
    <w:rsid w:val="000D1D50"/>
    <w:rsid w:val="000D5782"/>
    <w:rsid w:val="000E49BF"/>
    <w:rsid w:val="000E6613"/>
    <w:rsid w:val="000E7119"/>
    <w:rsid w:val="00114E9B"/>
    <w:rsid w:val="0012005D"/>
    <w:rsid w:val="00134062"/>
    <w:rsid w:val="00142216"/>
    <w:rsid w:val="00144D6A"/>
    <w:rsid w:val="0014729F"/>
    <w:rsid w:val="00157BAB"/>
    <w:rsid w:val="001654D1"/>
    <w:rsid w:val="001707E0"/>
    <w:rsid w:val="00174518"/>
    <w:rsid w:val="00176B31"/>
    <w:rsid w:val="0018106D"/>
    <w:rsid w:val="001877A7"/>
    <w:rsid w:val="00191536"/>
    <w:rsid w:val="00196687"/>
    <w:rsid w:val="00196756"/>
    <w:rsid w:val="001A1191"/>
    <w:rsid w:val="001A17C9"/>
    <w:rsid w:val="001A6C26"/>
    <w:rsid w:val="001C0962"/>
    <w:rsid w:val="001D7531"/>
    <w:rsid w:val="001E737D"/>
    <w:rsid w:val="001F0592"/>
    <w:rsid w:val="001F2E63"/>
    <w:rsid w:val="001F74A3"/>
    <w:rsid w:val="001F7506"/>
    <w:rsid w:val="002006CD"/>
    <w:rsid w:val="00202468"/>
    <w:rsid w:val="00202B36"/>
    <w:rsid w:val="00204B7A"/>
    <w:rsid w:val="00204CDE"/>
    <w:rsid w:val="0021101A"/>
    <w:rsid w:val="00220536"/>
    <w:rsid w:val="00225C19"/>
    <w:rsid w:val="0023012A"/>
    <w:rsid w:val="00235629"/>
    <w:rsid w:val="00235F15"/>
    <w:rsid w:val="00260C38"/>
    <w:rsid w:val="002616C0"/>
    <w:rsid w:val="00265372"/>
    <w:rsid w:val="002662AA"/>
    <w:rsid w:val="00270892"/>
    <w:rsid w:val="00280496"/>
    <w:rsid w:val="00294DC9"/>
    <w:rsid w:val="00295495"/>
    <w:rsid w:val="002A31DE"/>
    <w:rsid w:val="002B2613"/>
    <w:rsid w:val="002D19B0"/>
    <w:rsid w:val="002D6D05"/>
    <w:rsid w:val="002F1818"/>
    <w:rsid w:val="002F567B"/>
    <w:rsid w:val="003216A9"/>
    <w:rsid w:val="0032179D"/>
    <w:rsid w:val="00330E96"/>
    <w:rsid w:val="00335A74"/>
    <w:rsid w:val="00343A41"/>
    <w:rsid w:val="003556C4"/>
    <w:rsid w:val="0036561B"/>
    <w:rsid w:val="0037013F"/>
    <w:rsid w:val="003756F7"/>
    <w:rsid w:val="00380C92"/>
    <w:rsid w:val="003A484F"/>
    <w:rsid w:val="003A4883"/>
    <w:rsid w:val="003B0BE0"/>
    <w:rsid w:val="003B0C1B"/>
    <w:rsid w:val="003B688C"/>
    <w:rsid w:val="003C0291"/>
    <w:rsid w:val="003C2577"/>
    <w:rsid w:val="003C39AE"/>
    <w:rsid w:val="003C7B60"/>
    <w:rsid w:val="003D0C0F"/>
    <w:rsid w:val="003D1FB2"/>
    <w:rsid w:val="003D66DA"/>
    <w:rsid w:val="003E1310"/>
    <w:rsid w:val="003E6F55"/>
    <w:rsid w:val="004018D9"/>
    <w:rsid w:val="00406254"/>
    <w:rsid w:val="00416CD4"/>
    <w:rsid w:val="004223DE"/>
    <w:rsid w:val="00426F81"/>
    <w:rsid w:val="00434489"/>
    <w:rsid w:val="00437085"/>
    <w:rsid w:val="00443880"/>
    <w:rsid w:val="004464F4"/>
    <w:rsid w:val="00453099"/>
    <w:rsid w:val="00471401"/>
    <w:rsid w:val="00473F31"/>
    <w:rsid w:val="0048263A"/>
    <w:rsid w:val="00487E5D"/>
    <w:rsid w:val="004A711F"/>
    <w:rsid w:val="004B199D"/>
    <w:rsid w:val="004B4690"/>
    <w:rsid w:val="004E0A2D"/>
    <w:rsid w:val="004E206B"/>
    <w:rsid w:val="004E6DF7"/>
    <w:rsid w:val="004E718E"/>
    <w:rsid w:val="004F0FBD"/>
    <w:rsid w:val="004F403E"/>
    <w:rsid w:val="004F5C7E"/>
    <w:rsid w:val="00505A47"/>
    <w:rsid w:val="00512FDA"/>
    <w:rsid w:val="005209D0"/>
    <w:rsid w:val="00520DA0"/>
    <w:rsid w:val="005412A8"/>
    <w:rsid w:val="00552A01"/>
    <w:rsid w:val="005664BB"/>
    <w:rsid w:val="00566FFA"/>
    <w:rsid w:val="0057481D"/>
    <w:rsid w:val="00575F0B"/>
    <w:rsid w:val="00577096"/>
    <w:rsid w:val="0058486E"/>
    <w:rsid w:val="00585B33"/>
    <w:rsid w:val="0059014D"/>
    <w:rsid w:val="005A0905"/>
    <w:rsid w:val="005B5C64"/>
    <w:rsid w:val="005C0317"/>
    <w:rsid w:val="005C2DE1"/>
    <w:rsid w:val="005C6BD0"/>
    <w:rsid w:val="005C6C4C"/>
    <w:rsid w:val="005D1C8B"/>
    <w:rsid w:val="005D2FCA"/>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369EE"/>
    <w:rsid w:val="006440E4"/>
    <w:rsid w:val="00656FDD"/>
    <w:rsid w:val="0066343B"/>
    <w:rsid w:val="00664777"/>
    <w:rsid w:val="006748A4"/>
    <w:rsid w:val="00676786"/>
    <w:rsid w:val="00681A31"/>
    <w:rsid w:val="00683394"/>
    <w:rsid w:val="00683E73"/>
    <w:rsid w:val="00690B7C"/>
    <w:rsid w:val="006A3141"/>
    <w:rsid w:val="006A5E34"/>
    <w:rsid w:val="006B2422"/>
    <w:rsid w:val="006B2B9A"/>
    <w:rsid w:val="006C0B6E"/>
    <w:rsid w:val="006C1937"/>
    <w:rsid w:val="006F020C"/>
    <w:rsid w:val="006F487A"/>
    <w:rsid w:val="007127B7"/>
    <w:rsid w:val="0071798E"/>
    <w:rsid w:val="00727533"/>
    <w:rsid w:val="007303ED"/>
    <w:rsid w:val="007416B6"/>
    <w:rsid w:val="00746F48"/>
    <w:rsid w:val="00751829"/>
    <w:rsid w:val="0075404D"/>
    <w:rsid w:val="0076182A"/>
    <w:rsid w:val="00767B7E"/>
    <w:rsid w:val="007770C3"/>
    <w:rsid w:val="00783B67"/>
    <w:rsid w:val="00784D24"/>
    <w:rsid w:val="00785FBA"/>
    <w:rsid w:val="00786E4A"/>
    <w:rsid w:val="007875EB"/>
    <w:rsid w:val="0079236D"/>
    <w:rsid w:val="0079426B"/>
    <w:rsid w:val="007B6A12"/>
    <w:rsid w:val="007C1DE3"/>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6AF4"/>
    <w:rsid w:val="008B768C"/>
    <w:rsid w:val="008C4DB1"/>
    <w:rsid w:val="008C4EAF"/>
    <w:rsid w:val="008C5176"/>
    <w:rsid w:val="008C7B5F"/>
    <w:rsid w:val="008C7FD0"/>
    <w:rsid w:val="008E1DE7"/>
    <w:rsid w:val="008E707C"/>
    <w:rsid w:val="00900B08"/>
    <w:rsid w:val="00902155"/>
    <w:rsid w:val="00902FA3"/>
    <w:rsid w:val="00914227"/>
    <w:rsid w:val="00923564"/>
    <w:rsid w:val="0092392E"/>
    <w:rsid w:val="009315F9"/>
    <w:rsid w:val="00933499"/>
    <w:rsid w:val="00935387"/>
    <w:rsid w:val="00935C98"/>
    <w:rsid w:val="00946945"/>
    <w:rsid w:val="00951248"/>
    <w:rsid w:val="0095152F"/>
    <w:rsid w:val="00954C49"/>
    <w:rsid w:val="00955E37"/>
    <w:rsid w:val="0097099F"/>
    <w:rsid w:val="00971997"/>
    <w:rsid w:val="00971FFC"/>
    <w:rsid w:val="0098660A"/>
    <w:rsid w:val="009931C3"/>
    <w:rsid w:val="009B1DCE"/>
    <w:rsid w:val="009B292D"/>
    <w:rsid w:val="009B2C43"/>
    <w:rsid w:val="009B4EAE"/>
    <w:rsid w:val="009B7573"/>
    <w:rsid w:val="009C22F4"/>
    <w:rsid w:val="009C2E98"/>
    <w:rsid w:val="009C37FB"/>
    <w:rsid w:val="009D3447"/>
    <w:rsid w:val="009D4711"/>
    <w:rsid w:val="009F1185"/>
    <w:rsid w:val="009F18CD"/>
    <w:rsid w:val="009F2A13"/>
    <w:rsid w:val="009F7527"/>
    <w:rsid w:val="00A039ED"/>
    <w:rsid w:val="00A04A4F"/>
    <w:rsid w:val="00A04EB0"/>
    <w:rsid w:val="00A13CC1"/>
    <w:rsid w:val="00A16847"/>
    <w:rsid w:val="00A218B8"/>
    <w:rsid w:val="00A237D8"/>
    <w:rsid w:val="00A268C4"/>
    <w:rsid w:val="00A27140"/>
    <w:rsid w:val="00A307CD"/>
    <w:rsid w:val="00A331C8"/>
    <w:rsid w:val="00A35117"/>
    <w:rsid w:val="00A40A00"/>
    <w:rsid w:val="00A4142F"/>
    <w:rsid w:val="00A422EB"/>
    <w:rsid w:val="00A45BB7"/>
    <w:rsid w:val="00A56DF2"/>
    <w:rsid w:val="00A56E6E"/>
    <w:rsid w:val="00A57FEB"/>
    <w:rsid w:val="00A67AB5"/>
    <w:rsid w:val="00A733B2"/>
    <w:rsid w:val="00A741C2"/>
    <w:rsid w:val="00A91760"/>
    <w:rsid w:val="00A93B00"/>
    <w:rsid w:val="00A93C21"/>
    <w:rsid w:val="00AB1D2C"/>
    <w:rsid w:val="00AB64C9"/>
    <w:rsid w:val="00AC2491"/>
    <w:rsid w:val="00AC3C6A"/>
    <w:rsid w:val="00AD0F83"/>
    <w:rsid w:val="00AD540D"/>
    <w:rsid w:val="00AD5620"/>
    <w:rsid w:val="00AD656B"/>
    <w:rsid w:val="00AD7C1B"/>
    <w:rsid w:val="00AE16BA"/>
    <w:rsid w:val="00AE1EBE"/>
    <w:rsid w:val="00AE7E86"/>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66821"/>
    <w:rsid w:val="00B77EA6"/>
    <w:rsid w:val="00B81598"/>
    <w:rsid w:val="00B841F1"/>
    <w:rsid w:val="00B944D6"/>
    <w:rsid w:val="00BA561C"/>
    <w:rsid w:val="00BB4DF0"/>
    <w:rsid w:val="00BC27CB"/>
    <w:rsid w:val="00BC289F"/>
    <w:rsid w:val="00BC2D50"/>
    <w:rsid w:val="00BC5361"/>
    <w:rsid w:val="00BC5460"/>
    <w:rsid w:val="00BC6B50"/>
    <w:rsid w:val="00BD0E25"/>
    <w:rsid w:val="00BF2B64"/>
    <w:rsid w:val="00BF5BD6"/>
    <w:rsid w:val="00BF7CEF"/>
    <w:rsid w:val="00C03E31"/>
    <w:rsid w:val="00C2240E"/>
    <w:rsid w:val="00C30E69"/>
    <w:rsid w:val="00C33601"/>
    <w:rsid w:val="00C33E72"/>
    <w:rsid w:val="00C354B2"/>
    <w:rsid w:val="00C35554"/>
    <w:rsid w:val="00C42709"/>
    <w:rsid w:val="00C4422A"/>
    <w:rsid w:val="00C45D81"/>
    <w:rsid w:val="00C533CC"/>
    <w:rsid w:val="00C567F0"/>
    <w:rsid w:val="00C5751C"/>
    <w:rsid w:val="00C61BFC"/>
    <w:rsid w:val="00C62B85"/>
    <w:rsid w:val="00C65438"/>
    <w:rsid w:val="00C91CBB"/>
    <w:rsid w:val="00CA1332"/>
    <w:rsid w:val="00CB2B2D"/>
    <w:rsid w:val="00CB4BA4"/>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2D5"/>
    <w:rsid w:val="00DC5A81"/>
    <w:rsid w:val="00DC68CA"/>
    <w:rsid w:val="00DC7CBA"/>
    <w:rsid w:val="00DD71A0"/>
    <w:rsid w:val="00DD73B7"/>
    <w:rsid w:val="00DF28BC"/>
    <w:rsid w:val="00DF34B9"/>
    <w:rsid w:val="00DF563B"/>
    <w:rsid w:val="00E00D92"/>
    <w:rsid w:val="00E01053"/>
    <w:rsid w:val="00E07ACF"/>
    <w:rsid w:val="00E20455"/>
    <w:rsid w:val="00E331A1"/>
    <w:rsid w:val="00E33202"/>
    <w:rsid w:val="00E336A9"/>
    <w:rsid w:val="00E401C7"/>
    <w:rsid w:val="00E40614"/>
    <w:rsid w:val="00E472B1"/>
    <w:rsid w:val="00E50624"/>
    <w:rsid w:val="00E568DF"/>
    <w:rsid w:val="00E64269"/>
    <w:rsid w:val="00E66797"/>
    <w:rsid w:val="00E7360A"/>
    <w:rsid w:val="00E82267"/>
    <w:rsid w:val="00E853CE"/>
    <w:rsid w:val="00E867B6"/>
    <w:rsid w:val="00E87F08"/>
    <w:rsid w:val="00E95220"/>
    <w:rsid w:val="00EA010F"/>
    <w:rsid w:val="00EA2747"/>
    <w:rsid w:val="00EB7C7B"/>
    <w:rsid w:val="00ED1B63"/>
    <w:rsid w:val="00ED3C1F"/>
    <w:rsid w:val="00ED4085"/>
    <w:rsid w:val="00ED420E"/>
    <w:rsid w:val="00ED6FBE"/>
    <w:rsid w:val="00EE283D"/>
    <w:rsid w:val="00EE2F57"/>
    <w:rsid w:val="00EF4865"/>
    <w:rsid w:val="00EF4C34"/>
    <w:rsid w:val="00EF77C6"/>
    <w:rsid w:val="00F05438"/>
    <w:rsid w:val="00F1361C"/>
    <w:rsid w:val="00F156F0"/>
    <w:rsid w:val="00F160C7"/>
    <w:rsid w:val="00F2408F"/>
    <w:rsid w:val="00F240E9"/>
    <w:rsid w:val="00F26BAC"/>
    <w:rsid w:val="00F36D8F"/>
    <w:rsid w:val="00F417B1"/>
    <w:rsid w:val="00F45853"/>
    <w:rsid w:val="00F602DF"/>
    <w:rsid w:val="00F665AF"/>
    <w:rsid w:val="00F754A1"/>
    <w:rsid w:val="00F81FD9"/>
    <w:rsid w:val="00F837A6"/>
    <w:rsid w:val="00F841AA"/>
    <w:rsid w:val="00F84A94"/>
    <w:rsid w:val="00F87E96"/>
    <w:rsid w:val="00FA23E8"/>
    <w:rsid w:val="00FA5198"/>
    <w:rsid w:val="00FC0323"/>
    <w:rsid w:val="00FD3CC1"/>
    <w:rsid w:val="00FD5AF8"/>
    <w:rsid w:val="00FE5BB5"/>
    <w:rsid w:val="00FE708A"/>
    <w:rsid w:val="00FF074B"/>
    <w:rsid w:val="00FF1E02"/>
    <w:rsid w:val="00FF30B4"/>
    <w:rsid w:val="023D55A7"/>
    <w:rsid w:val="050E34BD"/>
    <w:rsid w:val="08445021"/>
    <w:rsid w:val="08580AC1"/>
    <w:rsid w:val="0C7A769C"/>
    <w:rsid w:val="10C055FF"/>
    <w:rsid w:val="11D36126"/>
    <w:rsid w:val="16BB723D"/>
    <w:rsid w:val="1B3B7E18"/>
    <w:rsid w:val="1CF80175"/>
    <w:rsid w:val="240371BF"/>
    <w:rsid w:val="29FD04D3"/>
    <w:rsid w:val="319F7F4E"/>
    <w:rsid w:val="39B8036F"/>
    <w:rsid w:val="3B6642BE"/>
    <w:rsid w:val="47F85BDD"/>
    <w:rsid w:val="4CDA66F6"/>
    <w:rsid w:val="4ECE2238"/>
    <w:rsid w:val="511E5598"/>
    <w:rsid w:val="56A75581"/>
    <w:rsid w:val="6A374008"/>
    <w:rsid w:val="72734D90"/>
    <w:rsid w:val="7FB77B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422A"/>
    <w:pPr>
      <w:widowControl w:val="0"/>
      <w:jc w:val="both"/>
    </w:pPr>
    <w:rPr>
      <w:kern w:val="2"/>
      <w:sz w:val="21"/>
      <w:szCs w:val="24"/>
    </w:rPr>
  </w:style>
  <w:style w:type="paragraph" w:styleId="1">
    <w:name w:val="heading 1"/>
    <w:basedOn w:val="a"/>
    <w:next w:val="a"/>
    <w:link w:val="1Char"/>
    <w:uiPriority w:val="9"/>
    <w:qFormat/>
    <w:rsid w:val="00C4422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4422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C4422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C4422A"/>
    <w:pPr>
      <w:spacing w:beforeLines="30"/>
    </w:pPr>
    <w:rPr>
      <w:rFonts w:ascii="仿宋_GB2312" w:eastAsia="仿宋_GB2312"/>
      <w:kern w:val="0"/>
      <w:sz w:val="30"/>
    </w:rPr>
  </w:style>
  <w:style w:type="paragraph" w:styleId="30">
    <w:name w:val="toc 3"/>
    <w:basedOn w:val="a"/>
    <w:next w:val="a"/>
    <w:uiPriority w:val="39"/>
    <w:unhideWhenUsed/>
    <w:qFormat/>
    <w:rsid w:val="00C4422A"/>
    <w:pPr>
      <w:tabs>
        <w:tab w:val="right" w:leader="dot" w:pos="8296"/>
      </w:tabs>
      <w:ind w:leftChars="400" w:left="840"/>
    </w:pPr>
  </w:style>
  <w:style w:type="paragraph" w:styleId="a4">
    <w:name w:val="Plain Text"/>
    <w:basedOn w:val="a"/>
    <w:link w:val="Char1"/>
    <w:qFormat/>
    <w:rsid w:val="00C4422A"/>
    <w:rPr>
      <w:rFonts w:ascii="宋体" w:hAnsi="Courier New"/>
    </w:rPr>
  </w:style>
  <w:style w:type="paragraph" w:styleId="a5">
    <w:name w:val="Balloon Text"/>
    <w:basedOn w:val="a"/>
    <w:link w:val="Char0"/>
    <w:uiPriority w:val="99"/>
    <w:semiHidden/>
    <w:unhideWhenUsed/>
    <w:qFormat/>
    <w:rsid w:val="00C4422A"/>
    <w:rPr>
      <w:sz w:val="18"/>
      <w:szCs w:val="18"/>
    </w:rPr>
  </w:style>
  <w:style w:type="paragraph" w:styleId="a6">
    <w:name w:val="footer"/>
    <w:basedOn w:val="a"/>
    <w:link w:val="Char2"/>
    <w:uiPriority w:val="99"/>
    <w:qFormat/>
    <w:rsid w:val="00C4422A"/>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semiHidden/>
    <w:qFormat/>
    <w:rsid w:val="00C4422A"/>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C4422A"/>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C4422A"/>
    <w:pPr>
      <w:tabs>
        <w:tab w:val="right" w:leader="dot" w:pos="8296"/>
      </w:tabs>
      <w:ind w:leftChars="200" w:left="420"/>
    </w:pPr>
  </w:style>
  <w:style w:type="paragraph" w:styleId="a8">
    <w:name w:val="Normal (Web)"/>
    <w:basedOn w:val="a"/>
    <w:qFormat/>
    <w:rsid w:val="00C4422A"/>
    <w:pPr>
      <w:widowControl/>
      <w:spacing w:before="100" w:beforeAutospacing="1" w:after="100" w:afterAutospacing="1"/>
      <w:jc w:val="left"/>
    </w:pPr>
    <w:rPr>
      <w:rFonts w:ascii="宋体" w:hAnsi="宋体" w:cs="宋体"/>
      <w:kern w:val="0"/>
      <w:sz w:val="24"/>
    </w:rPr>
  </w:style>
  <w:style w:type="character" w:styleId="a9">
    <w:name w:val="Strong"/>
    <w:basedOn w:val="a0"/>
    <w:uiPriority w:val="99"/>
    <w:qFormat/>
    <w:rsid w:val="00C4422A"/>
    <w:rPr>
      <w:b/>
    </w:rPr>
  </w:style>
  <w:style w:type="character" w:styleId="aa">
    <w:name w:val="Hyperlink"/>
    <w:basedOn w:val="a0"/>
    <w:uiPriority w:val="99"/>
    <w:unhideWhenUsed/>
    <w:qFormat/>
    <w:rsid w:val="00C4422A"/>
    <w:rPr>
      <w:color w:val="0000FF" w:themeColor="hyperlink"/>
      <w:u w:val="single"/>
    </w:rPr>
  </w:style>
  <w:style w:type="character" w:customStyle="1" w:styleId="HeaderChar">
    <w:name w:val="Header Char"/>
    <w:basedOn w:val="a0"/>
    <w:uiPriority w:val="99"/>
    <w:semiHidden/>
    <w:qFormat/>
    <w:rsid w:val="00C4422A"/>
    <w:rPr>
      <w:rFonts w:ascii="Times New Roman" w:hAnsi="Times New Roman"/>
      <w:sz w:val="18"/>
      <w:szCs w:val="18"/>
    </w:rPr>
  </w:style>
  <w:style w:type="character" w:customStyle="1" w:styleId="Char3">
    <w:name w:val="页眉 Char"/>
    <w:link w:val="a7"/>
    <w:uiPriority w:val="99"/>
    <w:semiHidden/>
    <w:qFormat/>
    <w:locked/>
    <w:rsid w:val="00C4422A"/>
    <w:rPr>
      <w:sz w:val="18"/>
    </w:rPr>
  </w:style>
  <w:style w:type="character" w:customStyle="1" w:styleId="FooterChar">
    <w:name w:val="Footer Char"/>
    <w:basedOn w:val="a0"/>
    <w:uiPriority w:val="99"/>
    <w:semiHidden/>
    <w:qFormat/>
    <w:rsid w:val="00C4422A"/>
    <w:rPr>
      <w:rFonts w:ascii="Times New Roman" w:hAnsi="Times New Roman"/>
      <w:sz w:val="18"/>
      <w:szCs w:val="18"/>
    </w:rPr>
  </w:style>
  <w:style w:type="character" w:customStyle="1" w:styleId="Char2">
    <w:name w:val="页脚 Char"/>
    <w:link w:val="a6"/>
    <w:uiPriority w:val="99"/>
    <w:qFormat/>
    <w:locked/>
    <w:rsid w:val="00C4422A"/>
    <w:rPr>
      <w:sz w:val="18"/>
    </w:rPr>
  </w:style>
  <w:style w:type="character" w:customStyle="1" w:styleId="BodyTextChar">
    <w:name w:val="Body Text Char"/>
    <w:basedOn w:val="a0"/>
    <w:uiPriority w:val="99"/>
    <w:semiHidden/>
    <w:qFormat/>
    <w:rsid w:val="00C4422A"/>
    <w:rPr>
      <w:rFonts w:ascii="Times New Roman" w:hAnsi="Times New Roman"/>
      <w:szCs w:val="24"/>
    </w:rPr>
  </w:style>
  <w:style w:type="character" w:customStyle="1" w:styleId="Char">
    <w:name w:val="正文文本 Char"/>
    <w:link w:val="a3"/>
    <w:uiPriority w:val="99"/>
    <w:qFormat/>
    <w:locked/>
    <w:rsid w:val="00C4422A"/>
    <w:rPr>
      <w:rFonts w:ascii="仿宋_GB2312" w:eastAsia="仿宋_GB2312" w:hAnsi="Times New Roman"/>
      <w:sz w:val="24"/>
    </w:rPr>
  </w:style>
  <w:style w:type="paragraph" w:customStyle="1" w:styleId="Default">
    <w:name w:val="Default"/>
    <w:uiPriority w:val="99"/>
    <w:rsid w:val="00C4422A"/>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C4422A"/>
    <w:pPr>
      <w:ind w:firstLineChars="200" w:firstLine="420"/>
    </w:pPr>
  </w:style>
  <w:style w:type="character" w:customStyle="1" w:styleId="1Char">
    <w:name w:val="标题 1 Char"/>
    <w:basedOn w:val="a0"/>
    <w:link w:val="1"/>
    <w:uiPriority w:val="9"/>
    <w:qFormat/>
    <w:rsid w:val="00C4422A"/>
    <w:rPr>
      <w:rFonts w:ascii="Times New Roman" w:hAnsi="Times New Roman"/>
      <w:b/>
      <w:bCs/>
      <w:kern w:val="44"/>
      <w:sz w:val="44"/>
      <w:szCs w:val="44"/>
    </w:rPr>
  </w:style>
  <w:style w:type="character" w:customStyle="1" w:styleId="2Char">
    <w:name w:val="标题 2 Char"/>
    <w:basedOn w:val="a0"/>
    <w:link w:val="2"/>
    <w:uiPriority w:val="9"/>
    <w:qFormat/>
    <w:rsid w:val="00C4422A"/>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C4422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sid w:val="00C4422A"/>
    <w:rPr>
      <w:rFonts w:ascii="Times New Roman" w:hAnsi="Times New Roman"/>
      <w:kern w:val="2"/>
      <w:sz w:val="18"/>
      <w:szCs w:val="18"/>
    </w:rPr>
  </w:style>
  <w:style w:type="character" w:customStyle="1" w:styleId="3Char">
    <w:name w:val="标题 3 Char"/>
    <w:basedOn w:val="a0"/>
    <w:link w:val="3"/>
    <w:uiPriority w:val="9"/>
    <w:qFormat/>
    <w:rsid w:val="00C4422A"/>
    <w:rPr>
      <w:rFonts w:ascii="Times New Roman" w:hAnsi="Times New Roman"/>
      <w:b/>
      <w:bCs/>
      <w:kern w:val="2"/>
      <w:sz w:val="32"/>
      <w:szCs w:val="32"/>
    </w:rPr>
  </w:style>
  <w:style w:type="paragraph" w:customStyle="1" w:styleId="TOC2">
    <w:name w:val="TOC 标题2"/>
    <w:basedOn w:val="1"/>
    <w:next w:val="a"/>
    <w:uiPriority w:val="39"/>
    <w:unhideWhenUsed/>
    <w:qFormat/>
    <w:rsid w:val="00C4422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NormalCharacter">
    <w:name w:val="NormalCharacter"/>
    <w:uiPriority w:val="99"/>
    <w:qFormat/>
    <w:rsid w:val="00C4422A"/>
    <w:rPr>
      <w:rFonts w:ascii="Times New Roman" w:eastAsia="宋体" w:hAnsi="Times New Roman"/>
    </w:rPr>
  </w:style>
  <w:style w:type="character" w:customStyle="1" w:styleId="fontstyle01">
    <w:name w:val="fontstyle01"/>
    <w:basedOn w:val="a0"/>
    <w:qFormat/>
    <w:rsid w:val="00C4422A"/>
    <w:rPr>
      <w:rFonts w:ascii="仿宋_GB2312" w:eastAsia="仿宋_GB2312" w:cs="Times New Roman"/>
      <w:color w:val="000000"/>
      <w:sz w:val="32"/>
      <w:szCs w:val="32"/>
    </w:rPr>
  </w:style>
  <w:style w:type="character" w:customStyle="1" w:styleId="Char4">
    <w:name w:val="纯文本 Char"/>
    <w:basedOn w:val="a0"/>
    <w:link w:val="a4"/>
    <w:qFormat/>
    <w:rsid w:val="00C4422A"/>
    <w:rPr>
      <w:rFonts w:ascii="宋体" w:hAnsi="Courier New"/>
      <w:kern w:val="2"/>
      <w:sz w:val="21"/>
      <w:szCs w:val="24"/>
    </w:rPr>
  </w:style>
  <w:style w:type="character" w:customStyle="1" w:styleId="Char1">
    <w:name w:val="纯文本 Char1"/>
    <w:basedOn w:val="a0"/>
    <w:link w:val="a4"/>
    <w:uiPriority w:val="99"/>
    <w:semiHidden/>
    <w:qFormat/>
    <w:rsid w:val="00C4422A"/>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5647630014627664"/>
          <c:y val="0.10466439135381117"/>
          <c:w val="0.42621870882740592"/>
          <c:h val="0.73606370875995253"/>
        </c:manualLayout>
      </c:layout>
      <c:pieChart>
        <c:varyColors val="1"/>
        <c:ser>
          <c:idx val="0"/>
          <c:order val="0"/>
          <c:tx>
            <c:strRef>
              <c:f>Sheet1!$B$1</c:f>
              <c:strCache>
                <c:ptCount val="1"/>
                <c:pt idx="0">
                  <c:v>列1</c:v>
                </c:pt>
              </c:strCache>
            </c:strRef>
          </c:tx>
          <c:cat>
            <c:strRef>
              <c:f>Sheet1!$A$2:$A$5</c:f>
              <c:strCache>
                <c:ptCount val="2"/>
                <c:pt idx="0">
                  <c:v>基本支出</c:v>
                </c:pt>
                <c:pt idx="1">
                  <c:v>项目支出</c:v>
                </c:pt>
              </c:strCache>
            </c:strRef>
          </c:cat>
          <c:val>
            <c:numRef>
              <c:f>Sheet1!$B$2:$B$5</c:f>
              <c:numCache>
                <c:formatCode>0.00%</c:formatCode>
                <c:ptCount val="4"/>
                <c:pt idx="0">
                  <c:v>0.62630000000000163</c:v>
                </c:pt>
                <c:pt idx="1">
                  <c:v>0.37370000000000031</c:v>
                </c:pt>
              </c:numCache>
            </c:numRef>
          </c:val>
        </c:ser>
        <c:firstSliceAng val="0"/>
      </c:pieChart>
    </c:plotArea>
    <c:legend>
      <c:legendPos val="r"/>
      <c:legendEntry>
        <c:idx val="2"/>
        <c:delete val="1"/>
      </c:legendEntry>
      <c:legendEntry>
        <c:idx val="3"/>
        <c:delete val="1"/>
      </c:legendEntry>
      <c:layout>
        <c:manualLayout>
          <c:xMode val="edge"/>
          <c:yMode val="edge"/>
          <c:x val="0.75498158579979902"/>
          <c:y val="0.41316062454650493"/>
          <c:w val="0.15015675412115001"/>
          <c:h val="0.16457714116793445"/>
        </c:manualLayout>
      </c:layout>
      <c:spPr>
        <a:ln>
          <a:solidFill>
            <a:schemeClr val="accent1"/>
          </a:solidFill>
        </a:ln>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5784991936248949"/>
          <c:y val="4.5267489711934214E-2"/>
          <c:w val="0.47228915662650539"/>
          <c:h val="0.80658436213991758"/>
        </c:manualLayout>
      </c:layout>
      <c:pieChart>
        <c:varyColors val="1"/>
        <c:ser>
          <c:idx val="0"/>
          <c:order val="0"/>
          <c:tx>
            <c:strRef>
              <c:f>Sheet1!$B$1</c:f>
              <c:strCache>
                <c:ptCount val="1"/>
                <c:pt idx="0">
                  <c:v>列1</c:v>
                </c:pt>
              </c:strCache>
            </c:strRef>
          </c:tx>
          <c:cat>
            <c:strRef>
              <c:f>Sheet1!$A$2:$A$5</c:f>
              <c:strCache>
                <c:ptCount val="3"/>
                <c:pt idx="0">
                  <c:v>社会保障和就业</c:v>
                </c:pt>
                <c:pt idx="1">
                  <c:v>卫生健康支出</c:v>
                </c:pt>
                <c:pt idx="2">
                  <c:v>住房保障支出</c:v>
                </c:pt>
              </c:strCache>
            </c:strRef>
          </c:cat>
          <c:val>
            <c:numRef>
              <c:f>Sheet1!$B$2:$B$5</c:f>
              <c:numCache>
                <c:formatCode>0.00%</c:formatCode>
                <c:ptCount val="4"/>
                <c:pt idx="0">
                  <c:v>0.33600000000000085</c:v>
                </c:pt>
                <c:pt idx="1">
                  <c:v>0.60690000000000122</c:v>
                </c:pt>
                <c:pt idx="2">
                  <c:v>5.7100000000000012E-2</c:v>
                </c:pt>
              </c:numCache>
            </c:numRef>
          </c:val>
        </c:ser>
        <c:firstSliceAng val="0"/>
      </c:pieChart>
    </c:plotArea>
    <c:legend>
      <c:legendPos val="r"/>
      <c:legendEntry>
        <c:idx val="3"/>
        <c:delete val="1"/>
      </c:legendEntry>
      <c:spPr>
        <a:ln>
          <a:solidFill>
            <a:srgbClr val="4F81BD"/>
          </a:solidFill>
        </a:ln>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51BD0190-8768-4C5E-88FF-626298BD949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42</Pages>
  <Words>3032</Words>
  <Characters>17287</Characters>
  <Application>Microsoft Office Word</Application>
  <DocSecurity>0</DocSecurity>
  <Lines>144</Lines>
  <Paragraphs>40</Paragraphs>
  <ScaleCrop>false</ScaleCrop>
  <Company>四川省财政厅</Company>
  <LinksUpToDate>false</LinksUpToDate>
  <CharactersWithSpaces>20279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申聂</cp:lastModifiedBy>
  <cp:revision>96</cp:revision>
  <cp:lastPrinted>2020-07-23T02:58:00Z</cp:lastPrinted>
  <dcterms:created xsi:type="dcterms:W3CDTF">2020-08-04T01:49:00Z</dcterms:created>
  <dcterms:modified xsi:type="dcterms:W3CDTF">2020-09-18T08:10:00Z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