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攀枝花市人民政府驻北京联络处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  <w:u w:val="single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2021年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政府采购预算</w:t>
      </w:r>
      <w:r>
        <w:rPr>
          <w:rFonts w:hint="eastAsia" w:ascii="方正小标宋简体" w:hAnsi="宋体" w:eastAsia="方正小标宋简体"/>
          <w:sz w:val="44"/>
          <w:szCs w:val="44"/>
        </w:rPr>
        <w:t>编制说明</w:t>
      </w:r>
    </w:p>
    <w:p/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2021年，攀枝花市人民政府驻北京联络处年初</w:t>
      </w:r>
      <w:bookmarkStart w:id="0" w:name="_GoBack"/>
      <w:bookmarkEnd w:id="0"/>
      <w:r>
        <w:rPr>
          <w:rFonts w:hint="eastAsia"/>
          <w:lang w:val="en-US" w:eastAsia="zh-CN"/>
        </w:rPr>
        <w:t>没有安排政府采购预算。</w:t>
      </w:r>
    </w:p>
    <w:p>
      <w:pPr>
        <w:ind w:firstLine="640" w:firstLineChars="200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MTAwNjY4NmQ1ODlkNDQ1Zjk4YzliYjdmM2E3MjMifQ=="/>
  </w:docVars>
  <w:rsids>
    <w:rsidRoot w:val="090D654C"/>
    <w:rsid w:val="06EA4EFF"/>
    <w:rsid w:val="090D654C"/>
    <w:rsid w:val="4A1D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60</Characters>
  <Lines>0</Lines>
  <Paragraphs>0</Paragraphs>
  <TotalTime>2</TotalTime>
  <ScaleCrop>false</ScaleCrop>
  <LinksUpToDate>false</LinksUpToDate>
  <CharactersWithSpaces>60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2022-07-01T09:56:00Z</dcterms:created>
  <dc:creator>飘逸</dc:creator>
  <cp:lastModifiedBy>飘逸</cp:lastModifiedBy>
  <dcterms:modified xsi:type="dcterms:W3CDTF">2022-07-01T09:59:53Z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BEEF114EC5E14FFD808C16CD0A423735</vt:lpwstr>
  </property>
</Properties>
</file>