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E4DB6" w:rsidRDefault="009E4DB6">
      <w:pPr>
        <w:spacing w:line="600" w:lineRule="exact"/>
        <w:jc w:val="center"/>
        <w:outlineLvl w:val="0"/>
        <w:rPr>
          <w:rFonts w:ascii="方正小标宋简体" w:eastAsia="方正小标宋简体" w:hAnsi="宋体" w:hint="eastAsia"/>
          <w:sz w:val="72"/>
          <w:szCs w:val="72"/>
        </w:rPr>
      </w:pPr>
      <w:bookmarkStart w:id="0" w:name="_Toc15396475"/>
      <w:bookmarkStart w:id="1" w:name="_Toc15377425"/>
      <w:bookmarkStart w:id="2" w:name="_Toc15378441"/>
      <w:bookmarkStart w:id="3" w:name="_Toc15377193"/>
      <w:bookmarkStart w:id="4" w:name="_Toc15396597"/>
      <w:bookmarkStart w:id="5" w:name="_Toc15306267"/>
    </w:p>
    <w:p w:rsidR="009E4DB6" w:rsidRDefault="009E4DB6">
      <w:pPr>
        <w:spacing w:line="600" w:lineRule="exact"/>
        <w:jc w:val="center"/>
        <w:outlineLvl w:val="0"/>
        <w:rPr>
          <w:rFonts w:ascii="方正小标宋简体" w:eastAsia="方正小标宋简体" w:hAnsi="宋体"/>
          <w:sz w:val="72"/>
          <w:szCs w:val="72"/>
        </w:rPr>
      </w:pPr>
    </w:p>
    <w:p w:rsidR="009E4DB6" w:rsidRDefault="009E4DB6">
      <w:pPr>
        <w:spacing w:line="600" w:lineRule="exact"/>
        <w:jc w:val="center"/>
        <w:outlineLvl w:val="0"/>
        <w:rPr>
          <w:rFonts w:ascii="方正小标宋简体" w:eastAsia="方正小标宋简体" w:hAnsi="宋体"/>
          <w:sz w:val="72"/>
          <w:szCs w:val="72"/>
        </w:rPr>
      </w:pPr>
    </w:p>
    <w:p w:rsidR="009E4DB6" w:rsidRDefault="00EF39C0">
      <w:pPr>
        <w:adjustRightInd w:val="0"/>
        <w:snapToGrid w:val="0"/>
        <w:spacing w:line="360" w:lineRule="auto"/>
        <w:jc w:val="center"/>
        <w:outlineLvl w:val="0"/>
        <w:rPr>
          <w:rFonts w:ascii="方正小标宋简体" w:eastAsia="方正小标宋简体" w:hAnsi="方正小标宋简体" w:cs="方正小标宋简体"/>
          <w:sz w:val="72"/>
          <w:szCs w:val="72"/>
        </w:rPr>
      </w:pPr>
      <w:r>
        <w:rPr>
          <w:rFonts w:ascii="方正小标宋简体" w:eastAsia="方正小标宋简体" w:hAnsi="方正小标宋简体" w:cs="方正小标宋简体" w:hint="eastAsia"/>
          <w:sz w:val="72"/>
          <w:szCs w:val="72"/>
        </w:rPr>
        <w:t>2022年度</w:t>
      </w:r>
      <w:bookmarkEnd w:id="0"/>
      <w:bookmarkEnd w:id="1"/>
      <w:bookmarkEnd w:id="2"/>
      <w:bookmarkEnd w:id="3"/>
      <w:bookmarkEnd w:id="4"/>
    </w:p>
    <w:p w:rsidR="009E4DB6" w:rsidRDefault="00E14EE2">
      <w:pPr>
        <w:adjustRightInd w:val="0"/>
        <w:snapToGrid w:val="0"/>
        <w:spacing w:line="360" w:lineRule="auto"/>
        <w:jc w:val="center"/>
        <w:outlineLvl w:val="0"/>
        <w:rPr>
          <w:rFonts w:ascii="方正小标宋简体" w:eastAsia="方正小标宋简体" w:hAnsi="方正小标宋简体" w:cs="方正小标宋简体"/>
          <w:sz w:val="72"/>
          <w:szCs w:val="72"/>
        </w:rPr>
      </w:pPr>
      <w:bookmarkStart w:id="6" w:name="_Toc15377426"/>
      <w:bookmarkStart w:id="7" w:name="_Toc15378442"/>
      <w:bookmarkStart w:id="8" w:name="_Toc15396476"/>
      <w:bookmarkStart w:id="9" w:name="_Toc15396598"/>
      <w:bookmarkStart w:id="10" w:name="_Toc15377194"/>
      <w:bookmarkStart w:id="11" w:name="_Toc15306268"/>
      <w:bookmarkEnd w:id="5"/>
      <w:r>
        <w:rPr>
          <w:rFonts w:ascii="方正小标宋简体" w:eastAsia="方正小标宋简体" w:hAnsi="方正小标宋简体" w:cs="方正小标宋简体" w:hint="eastAsia"/>
          <w:sz w:val="72"/>
          <w:szCs w:val="72"/>
        </w:rPr>
        <w:t>攀枝花市机关事务服务中心</w:t>
      </w:r>
      <w:r w:rsidR="00EF39C0">
        <w:rPr>
          <w:rFonts w:ascii="方正小标宋简体" w:eastAsia="方正小标宋简体" w:hAnsi="方正小标宋简体" w:cs="方正小标宋简体" w:hint="eastAsia"/>
          <w:sz w:val="72"/>
          <w:szCs w:val="72"/>
        </w:rPr>
        <w:t>部门决算</w:t>
      </w:r>
      <w:bookmarkEnd w:id="6"/>
      <w:bookmarkEnd w:id="7"/>
      <w:bookmarkEnd w:id="8"/>
      <w:bookmarkEnd w:id="9"/>
      <w:bookmarkEnd w:id="10"/>
      <w:bookmarkEnd w:id="11"/>
    </w:p>
    <w:p w:rsidR="009E4DB6" w:rsidRDefault="00EF39C0">
      <w:pPr>
        <w:widowControl/>
        <w:jc w:val="center"/>
        <w:rPr>
          <w:rFonts w:ascii="黑体" w:eastAsia="黑体" w:hAnsi="黑体"/>
          <w:sz w:val="48"/>
          <w:szCs w:val="48"/>
        </w:rPr>
      </w:pPr>
      <w:r>
        <w:rPr>
          <w:rFonts w:ascii="方正小标宋简体" w:eastAsia="方正小标宋简体" w:hAnsi="宋体"/>
          <w:sz w:val="36"/>
          <w:szCs w:val="36"/>
        </w:rPr>
        <w:br w:type="page"/>
      </w:r>
      <w:r>
        <w:rPr>
          <w:rFonts w:ascii="黑体" w:eastAsia="黑体" w:hAnsi="黑体" w:hint="eastAsia"/>
          <w:sz w:val="48"/>
          <w:szCs w:val="48"/>
        </w:rPr>
        <w:lastRenderedPageBreak/>
        <w:t>目录</w:t>
      </w:r>
    </w:p>
    <w:p w:rsidR="009E4DB6" w:rsidRDefault="009E4DB6">
      <w:pPr>
        <w:widowControl/>
        <w:jc w:val="center"/>
        <w:rPr>
          <w:rFonts w:ascii="黑体" w:eastAsia="黑体" w:hAnsi="黑体" w:cstheme="minorBidi"/>
          <w:sz w:val="28"/>
          <w:szCs w:val="28"/>
        </w:rPr>
      </w:pPr>
    </w:p>
    <w:p w:rsidR="009E4DB6" w:rsidRDefault="00EF39C0">
      <w:pPr>
        <w:pStyle w:val="10"/>
      </w:pPr>
      <w:r>
        <w:rPr>
          <w:rFonts w:hint="eastAsia"/>
        </w:rPr>
        <w:t>公开时间：</w:t>
      </w:r>
      <w:r w:rsidRPr="007D4ECC">
        <w:rPr>
          <w:rFonts w:hint="eastAsia"/>
        </w:rPr>
        <w:t>2023年</w:t>
      </w:r>
      <w:r w:rsidR="0067280B" w:rsidRPr="007D4ECC">
        <w:rPr>
          <w:rFonts w:hint="eastAsia"/>
        </w:rPr>
        <w:t>9</w:t>
      </w:r>
      <w:r w:rsidRPr="007D4ECC">
        <w:rPr>
          <w:rFonts w:hint="eastAsia"/>
        </w:rPr>
        <w:t>月</w:t>
      </w:r>
      <w:r w:rsidR="00247B82" w:rsidRPr="007D4ECC">
        <w:t>1</w:t>
      </w:r>
      <w:r w:rsidR="00991A8E">
        <w:rPr>
          <w:rFonts w:hint="eastAsia"/>
        </w:rPr>
        <w:t>3</w:t>
      </w:r>
      <w:bookmarkStart w:id="12" w:name="_GoBack"/>
      <w:bookmarkEnd w:id="12"/>
      <w:r w:rsidRPr="007D4ECC">
        <w:rPr>
          <w:rFonts w:hint="eastAsia"/>
        </w:rPr>
        <w:t>日</w:t>
      </w:r>
    </w:p>
    <w:p w:rsidR="009E4DB6" w:rsidRDefault="009E4DB6"/>
    <w:p w:rsidR="009E4DB6" w:rsidRDefault="009B1F61" w:rsidP="009B1F61">
      <w:pPr>
        <w:pStyle w:val="10"/>
        <w:adjustRightInd w:val="0"/>
        <w:snapToGrid w:val="0"/>
        <w:spacing w:before="0" w:line="440" w:lineRule="exact"/>
        <w:jc w:val="right"/>
        <w:rPr>
          <w:rFonts w:cstheme="minorBidi"/>
          <w:sz w:val="24"/>
          <w:szCs w:val="24"/>
        </w:rPr>
      </w:pPr>
      <w:r>
        <w:rPr>
          <w:rFonts w:hint="eastAsia"/>
          <w:sz w:val="24"/>
        </w:rPr>
        <w:t xml:space="preserve"> </w:t>
      </w:r>
      <w:r w:rsidR="00EF39C0">
        <w:rPr>
          <w:rFonts w:hint="eastAsia"/>
          <w:sz w:val="24"/>
        </w:rPr>
        <w:t>第一部分</w:t>
      </w:r>
      <w:r w:rsidR="00EF39C0">
        <w:rPr>
          <w:sz w:val="24"/>
        </w:rPr>
        <w:t xml:space="preserve"> </w:t>
      </w:r>
      <w:r w:rsidR="00EF39C0">
        <w:rPr>
          <w:rFonts w:hint="eastAsia"/>
          <w:sz w:val="24"/>
        </w:rPr>
        <w:t>部门概况</w:t>
      </w:r>
      <w:r w:rsidR="005D7D8C" w:rsidRPr="005D7D8C">
        <w:rPr>
          <w:rFonts w:cstheme="minorBidi"/>
          <w:webHidden/>
          <w:sz w:val="24"/>
          <w:szCs w:val="24"/>
        </w:rPr>
        <w:tab/>
      </w:r>
      <w:r w:rsidR="00BB22BF">
        <w:rPr>
          <w:rFonts w:cstheme="minorBidi" w:hint="eastAsia"/>
          <w:webHidden/>
          <w:sz w:val="24"/>
          <w:szCs w:val="24"/>
        </w:rPr>
        <w:t>4</w:t>
      </w:r>
    </w:p>
    <w:p w:rsidR="009E4DB6" w:rsidRDefault="00EF39C0">
      <w:pPr>
        <w:pStyle w:val="20"/>
        <w:adjustRightInd w:val="0"/>
        <w:snapToGrid w:val="0"/>
        <w:spacing w:line="440" w:lineRule="exact"/>
        <w:jc w:val="left"/>
        <w:rPr>
          <w:rFonts w:ascii="仿宋" w:eastAsia="仿宋" w:hAnsi="仿宋"/>
          <w:sz w:val="24"/>
        </w:rPr>
      </w:pPr>
      <w:r>
        <w:rPr>
          <w:rFonts w:hint="eastAsia"/>
          <w:sz w:val="24"/>
        </w:rPr>
        <w:t>一、部门职责</w:t>
      </w:r>
      <w:r w:rsidR="00BB22BF">
        <w:rPr>
          <w:rFonts w:cstheme="minorBidi" w:hint="eastAsia"/>
          <w:webHidden/>
          <w:sz w:val="24"/>
        </w:rPr>
        <w:t>.........................................................................................................4</w:t>
      </w:r>
    </w:p>
    <w:p w:rsidR="009E4DB6" w:rsidRDefault="00EF39C0">
      <w:pPr>
        <w:pStyle w:val="20"/>
        <w:adjustRightInd w:val="0"/>
        <w:snapToGrid w:val="0"/>
        <w:spacing w:line="440" w:lineRule="exact"/>
        <w:jc w:val="left"/>
        <w:rPr>
          <w:rFonts w:ascii="仿宋" w:eastAsia="仿宋" w:hAnsi="仿宋" w:cstheme="minorBidi"/>
          <w:sz w:val="24"/>
        </w:rPr>
      </w:pPr>
      <w:r>
        <w:rPr>
          <w:rFonts w:hint="eastAsia"/>
          <w:sz w:val="24"/>
        </w:rPr>
        <w:t>二、机构设置</w:t>
      </w:r>
      <w:r w:rsidR="00BB22BF">
        <w:rPr>
          <w:rFonts w:hint="eastAsia"/>
          <w:sz w:val="24"/>
        </w:rPr>
        <w:t>.........................................................................................................4</w:t>
      </w:r>
    </w:p>
    <w:p w:rsidR="009E4DB6" w:rsidRDefault="00EF39C0" w:rsidP="009B1F61">
      <w:pPr>
        <w:pStyle w:val="10"/>
        <w:adjustRightInd w:val="0"/>
        <w:snapToGrid w:val="0"/>
        <w:spacing w:before="0" w:line="440" w:lineRule="exact"/>
        <w:jc w:val="right"/>
        <w:rPr>
          <w:sz w:val="24"/>
          <w:szCs w:val="24"/>
        </w:rPr>
      </w:pPr>
      <w:r>
        <w:rPr>
          <w:rFonts w:hint="eastAsia"/>
          <w:sz w:val="24"/>
        </w:rPr>
        <w:t>第二部分 2022年度部门决算情况说明</w:t>
      </w:r>
      <w:r w:rsidR="00BB22BF">
        <w:rPr>
          <w:rFonts w:hint="eastAsia"/>
          <w:sz w:val="24"/>
        </w:rPr>
        <w:t>..................................5</w:t>
      </w:r>
    </w:p>
    <w:p w:rsidR="009E4DB6" w:rsidRDefault="00EF39C0">
      <w:pPr>
        <w:pStyle w:val="20"/>
        <w:adjustRightInd w:val="0"/>
        <w:snapToGrid w:val="0"/>
        <w:spacing w:line="440" w:lineRule="exact"/>
        <w:jc w:val="left"/>
        <w:rPr>
          <w:rFonts w:ascii="仿宋" w:eastAsia="仿宋" w:hAnsi="仿宋" w:cstheme="minorBidi"/>
          <w:sz w:val="24"/>
        </w:rPr>
      </w:pPr>
      <w:r>
        <w:rPr>
          <w:rFonts w:hint="eastAsia"/>
          <w:sz w:val="24"/>
        </w:rPr>
        <w:t>一、收入支出决算总体情况说明</w:t>
      </w:r>
      <w:r w:rsidR="00BB22BF">
        <w:rPr>
          <w:rFonts w:hint="eastAsia"/>
          <w:sz w:val="24"/>
        </w:rPr>
        <w:t>.........................................................................5</w:t>
      </w:r>
    </w:p>
    <w:p w:rsidR="009E4DB6" w:rsidRDefault="00EF39C0">
      <w:pPr>
        <w:pStyle w:val="20"/>
        <w:adjustRightInd w:val="0"/>
        <w:snapToGrid w:val="0"/>
        <w:spacing w:line="440" w:lineRule="exact"/>
        <w:jc w:val="left"/>
        <w:rPr>
          <w:rFonts w:ascii="仿宋" w:eastAsia="仿宋" w:hAnsi="仿宋" w:cstheme="minorBidi"/>
          <w:sz w:val="24"/>
        </w:rPr>
      </w:pPr>
      <w:r>
        <w:rPr>
          <w:rFonts w:hint="eastAsia"/>
          <w:sz w:val="24"/>
        </w:rPr>
        <w:t>二、收入决算情况说明</w:t>
      </w:r>
      <w:r w:rsidR="00BB22BF">
        <w:rPr>
          <w:rFonts w:hint="eastAsia"/>
          <w:sz w:val="24"/>
        </w:rPr>
        <w:t>..........................................................................................5</w:t>
      </w:r>
    </w:p>
    <w:p w:rsidR="009E4DB6" w:rsidRDefault="00EF39C0">
      <w:pPr>
        <w:pStyle w:val="20"/>
        <w:adjustRightInd w:val="0"/>
        <w:snapToGrid w:val="0"/>
        <w:spacing w:line="440" w:lineRule="exact"/>
        <w:jc w:val="left"/>
        <w:rPr>
          <w:rFonts w:ascii="仿宋" w:eastAsia="仿宋" w:hAnsi="仿宋" w:cstheme="minorBidi"/>
          <w:sz w:val="24"/>
        </w:rPr>
      </w:pPr>
      <w:r>
        <w:rPr>
          <w:rFonts w:hint="eastAsia"/>
          <w:sz w:val="24"/>
        </w:rPr>
        <w:t>三、支出决算情况说明</w:t>
      </w:r>
      <w:r w:rsidR="00BB22BF">
        <w:rPr>
          <w:rFonts w:hint="eastAsia"/>
          <w:sz w:val="24"/>
        </w:rPr>
        <w:t>..........................................................................................6</w:t>
      </w:r>
    </w:p>
    <w:p w:rsidR="009E4DB6" w:rsidRDefault="00EF39C0">
      <w:pPr>
        <w:pStyle w:val="20"/>
        <w:adjustRightInd w:val="0"/>
        <w:snapToGrid w:val="0"/>
        <w:spacing w:line="440" w:lineRule="exact"/>
        <w:jc w:val="left"/>
        <w:rPr>
          <w:rFonts w:ascii="仿宋" w:eastAsia="仿宋" w:hAnsi="仿宋" w:cstheme="minorBidi"/>
          <w:sz w:val="24"/>
        </w:rPr>
      </w:pPr>
      <w:r>
        <w:rPr>
          <w:rFonts w:hint="eastAsia"/>
          <w:sz w:val="24"/>
        </w:rPr>
        <w:t>四、财政拨款收入支出决算总体情况说明</w:t>
      </w:r>
      <w:r w:rsidR="00BB22BF">
        <w:rPr>
          <w:rFonts w:hint="eastAsia"/>
          <w:sz w:val="24"/>
        </w:rPr>
        <w:t>..........................................................7</w:t>
      </w:r>
    </w:p>
    <w:p w:rsidR="009E4DB6" w:rsidRDefault="00EF39C0">
      <w:pPr>
        <w:pStyle w:val="20"/>
        <w:adjustRightInd w:val="0"/>
        <w:snapToGrid w:val="0"/>
        <w:spacing w:line="440" w:lineRule="exact"/>
        <w:jc w:val="left"/>
        <w:rPr>
          <w:rFonts w:ascii="仿宋" w:eastAsia="仿宋" w:hAnsi="仿宋" w:cstheme="minorBidi"/>
          <w:sz w:val="24"/>
        </w:rPr>
      </w:pPr>
      <w:r>
        <w:rPr>
          <w:rFonts w:hint="eastAsia"/>
          <w:sz w:val="24"/>
        </w:rPr>
        <w:t>五、一般公共预算财政拨款支出决算情况说明</w:t>
      </w:r>
      <w:r w:rsidR="009B1F61">
        <w:rPr>
          <w:rFonts w:hint="eastAsia"/>
          <w:sz w:val="24"/>
        </w:rPr>
        <w:t>..................................................7</w:t>
      </w:r>
    </w:p>
    <w:p w:rsidR="009E4DB6" w:rsidRDefault="00EF39C0">
      <w:pPr>
        <w:pStyle w:val="20"/>
        <w:adjustRightInd w:val="0"/>
        <w:snapToGrid w:val="0"/>
        <w:spacing w:line="440" w:lineRule="exact"/>
        <w:jc w:val="left"/>
        <w:rPr>
          <w:rFonts w:ascii="仿宋" w:eastAsia="仿宋" w:hAnsi="仿宋" w:cstheme="minorBidi"/>
          <w:sz w:val="24"/>
        </w:rPr>
      </w:pPr>
      <w:r>
        <w:rPr>
          <w:rFonts w:hint="eastAsia"/>
          <w:sz w:val="24"/>
        </w:rPr>
        <w:t>六、一般公共预算财政拨款基本支出决算情况说明</w:t>
      </w:r>
      <w:r w:rsidR="009B1F61">
        <w:rPr>
          <w:rFonts w:hint="eastAsia"/>
          <w:sz w:val="24"/>
        </w:rPr>
        <w:t>.........................................10</w:t>
      </w:r>
    </w:p>
    <w:p w:rsidR="009E4DB6" w:rsidRDefault="00EF39C0">
      <w:pPr>
        <w:pStyle w:val="20"/>
        <w:adjustRightInd w:val="0"/>
        <w:snapToGrid w:val="0"/>
        <w:spacing w:line="440" w:lineRule="exact"/>
        <w:jc w:val="left"/>
        <w:rPr>
          <w:rFonts w:ascii="仿宋" w:eastAsia="仿宋" w:hAnsi="仿宋" w:cstheme="minorBidi"/>
          <w:sz w:val="24"/>
        </w:rPr>
      </w:pPr>
      <w:r>
        <w:rPr>
          <w:rFonts w:hint="eastAsia"/>
          <w:sz w:val="24"/>
        </w:rPr>
        <w:t>七、财政拨款“三公”经费支出决算情况说明</w:t>
      </w:r>
      <w:r w:rsidR="009B1F61">
        <w:rPr>
          <w:rFonts w:hint="eastAsia"/>
          <w:sz w:val="24"/>
        </w:rPr>
        <w:t>.................................................11</w:t>
      </w:r>
    </w:p>
    <w:p w:rsidR="009E4DB6" w:rsidRDefault="00EF39C0">
      <w:pPr>
        <w:pStyle w:val="20"/>
        <w:adjustRightInd w:val="0"/>
        <w:snapToGrid w:val="0"/>
        <w:spacing w:line="440" w:lineRule="exact"/>
        <w:jc w:val="left"/>
        <w:rPr>
          <w:rFonts w:ascii="仿宋" w:eastAsia="仿宋" w:hAnsi="仿宋" w:cstheme="minorBidi"/>
          <w:sz w:val="24"/>
        </w:rPr>
      </w:pPr>
      <w:r>
        <w:rPr>
          <w:rFonts w:hint="eastAsia"/>
          <w:sz w:val="24"/>
        </w:rPr>
        <w:t>八、政府性基金预算支出决算情况说明</w:t>
      </w:r>
      <w:r w:rsidR="009B1F61">
        <w:rPr>
          <w:rFonts w:hint="eastAsia"/>
          <w:sz w:val="24"/>
        </w:rPr>
        <w:t>............................................................13</w:t>
      </w:r>
    </w:p>
    <w:p w:rsidR="009E4DB6" w:rsidRDefault="00EF39C0">
      <w:pPr>
        <w:pStyle w:val="20"/>
        <w:adjustRightInd w:val="0"/>
        <w:snapToGrid w:val="0"/>
        <w:spacing w:line="440" w:lineRule="exact"/>
        <w:ind w:leftChars="0"/>
        <w:jc w:val="left"/>
        <w:rPr>
          <w:rFonts w:asciiTheme="minorEastAsia" w:eastAsiaTheme="minorEastAsia" w:hAnsiTheme="minorEastAsia" w:cstheme="minorEastAsia"/>
          <w:sz w:val="24"/>
        </w:rPr>
      </w:pPr>
      <w:r>
        <w:rPr>
          <w:rFonts w:asciiTheme="minorEastAsia" w:eastAsiaTheme="minorEastAsia" w:hAnsiTheme="minorEastAsia" w:cstheme="minorEastAsia" w:hint="eastAsia"/>
          <w:sz w:val="24"/>
        </w:rPr>
        <w:t>九、国有资本经营预算支出决算情况说明</w:t>
      </w:r>
      <w:r w:rsidR="009B1F61">
        <w:rPr>
          <w:rFonts w:asciiTheme="minorEastAsia" w:eastAsiaTheme="minorEastAsia" w:hAnsiTheme="minorEastAsia" w:cstheme="minorEastAsia" w:hint="eastAsia"/>
          <w:sz w:val="24"/>
        </w:rPr>
        <w:t>............................13</w:t>
      </w:r>
    </w:p>
    <w:p w:rsidR="009E4DB6" w:rsidRDefault="00EF39C0">
      <w:pPr>
        <w:adjustRightInd w:val="0"/>
        <w:snapToGrid w:val="0"/>
        <w:spacing w:line="440" w:lineRule="exact"/>
        <w:ind w:firstLineChars="175" w:firstLine="420"/>
        <w:jc w:val="left"/>
        <w:rPr>
          <w:rFonts w:asciiTheme="minorEastAsia" w:eastAsiaTheme="minorEastAsia" w:hAnsiTheme="minorEastAsia" w:cstheme="minorEastAsia"/>
          <w:sz w:val="24"/>
        </w:rPr>
      </w:pPr>
      <w:r>
        <w:rPr>
          <w:rStyle w:val="a9"/>
          <w:rFonts w:asciiTheme="minorEastAsia" w:eastAsiaTheme="minorEastAsia" w:hAnsiTheme="minorEastAsia" w:cstheme="minorEastAsia" w:hint="eastAsia"/>
          <w:color w:val="auto"/>
          <w:sz w:val="24"/>
          <w:u w:val="none"/>
        </w:rPr>
        <w:t>十、</w:t>
      </w:r>
      <w:r>
        <w:rPr>
          <w:rFonts w:asciiTheme="minorEastAsia" w:eastAsiaTheme="minorEastAsia" w:hAnsiTheme="minorEastAsia" w:cstheme="minorEastAsia" w:hint="eastAsia"/>
          <w:sz w:val="24"/>
        </w:rPr>
        <w:t>其他重要事项的情况说明</w:t>
      </w:r>
      <w:r w:rsidR="009B1F61">
        <w:rPr>
          <w:rFonts w:asciiTheme="minorEastAsia" w:eastAsiaTheme="minorEastAsia" w:hAnsiTheme="minorEastAsia" w:cstheme="minorEastAsia" w:hint="eastAsia"/>
          <w:sz w:val="24"/>
        </w:rPr>
        <w:t>......................................13</w:t>
      </w:r>
    </w:p>
    <w:p w:rsidR="009E4DB6" w:rsidRDefault="00EF39C0" w:rsidP="009B1F61">
      <w:pPr>
        <w:pStyle w:val="10"/>
        <w:adjustRightInd w:val="0"/>
        <w:snapToGrid w:val="0"/>
        <w:spacing w:before="0" w:line="440" w:lineRule="exact"/>
        <w:jc w:val="right"/>
        <w:rPr>
          <w:rFonts w:cstheme="minorBidi"/>
          <w:sz w:val="24"/>
          <w:szCs w:val="24"/>
        </w:rPr>
      </w:pPr>
      <w:r>
        <w:rPr>
          <w:rFonts w:hint="eastAsia"/>
          <w:sz w:val="24"/>
        </w:rPr>
        <w:t>第三部分</w:t>
      </w:r>
      <w:r>
        <w:rPr>
          <w:sz w:val="24"/>
        </w:rPr>
        <w:t xml:space="preserve"> </w:t>
      </w:r>
      <w:r>
        <w:rPr>
          <w:rFonts w:hint="eastAsia"/>
          <w:sz w:val="24"/>
        </w:rPr>
        <w:t>名词解释</w:t>
      </w:r>
      <w:r w:rsidR="009B1F61">
        <w:rPr>
          <w:rFonts w:hint="eastAsia"/>
          <w:sz w:val="24"/>
        </w:rPr>
        <w:t>..................................................16</w:t>
      </w:r>
    </w:p>
    <w:p w:rsidR="009E4DB6" w:rsidRDefault="00EF39C0" w:rsidP="009B1F61">
      <w:pPr>
        <w:pStyle w:val="10"/>
        <w:adjustRightInd w:val="0"/>
        <w:snapToGrid w:val="0"/>
        <w:spacing w:before="0" w:line="440" w:lineRule="exact"/>
        <w:jc w:val="right"/>
        <w:rPr>
          <w:rFonts w:cstheme="minorBidi"/>
          <w:sz w:val="24"/>
          <w:szCs w:val="24"/>
        </w:rPr>
      </w:pPr>
      <w:r>
        <w:rPr>
          <w:rFonts w:hint="eastAsia"/>
          <w:sz w:val="24"/>
        </w:rPr>
        <w:t>第四部分</w:t>
      </w:r>
      <w:r>
        <w:rPr>
          <w:sz w:val="24"/>
        </w:rPr>
        <w:t xml:space="preserve"> </w:t>
      </w:r>
      <w:r>
        <w:rPr>
          <w:rFonts w:hint="eastAsia"/>
          <w:sz w:val="24"/>
        </w:rPr>
        <w:t>附件</w:t>
      </w:r>
      <w:r w:rsidR="009B1F61">
        <w:rPr>
          <w:rFonts w:hint="eastAsia"/>
          <w:sz w:val="24"/>
        </w:rPr>
        <w:t>......................................................19</w:t>
      </w:r>
    </w:p>
    <w:p w:rsidR="009E4DB6" w:rsidRDefault="00EF39C0" w:rsidP="009B1F61">
      <w:pPr>
        <w:pStyle w:val="10"/>
        <w:adjustRightInd w:val="0"/>
        <w:snapToGrid w:val="0"/>
        <w:spacing w:before="0" w:line="440" w:lineRule="exact"/>
        <w:jc w:val="right"/>
        <w:rPr>
          <w:rFonts w:cstheme="minorBidi"/>
          <w:sz w:val="24"/>
          <w:szCs w:val="24"/>
        </w:rPr>
      </w:pPr>
      <w:r>
        <w:rPr>
          <w:rFonts w:hint="eastAsia"/>
          <w:sz w:val="24"/>
        </w:rPr>
        <w:t>第五部分</w:t>
      </w:r>
      <w:r>
        <w:rPr>
          <w:sz w:val="24"/>
        </w:rPr>
        <w:t xml:space="preserve"> </w:t>
      </w:r>
      <w:r>
        <w:rPr>
          <w:rFonts w:hint="eastAsia"/>
          <w:sz w:val="24"/>
        </w:rPr>
        <w:t>附表</w:t>
      </w:r>
      <w:r w:rsidR="009B1F61">
        <w:rPr>
          <w:rFonts w:hint="eastAsia"/>
          <w:sz w:val="24"/>
        </w:rPr>
        <w:t>......................................................5</w:t>
      </w:r>
      <w:r w:rsidR="00C37DB7">
        <w:rPr>
          <w:rFonts w:hint="eastAsia"/>
          <w:sz w:val="24"/>
        </w:rPr>
        <w:t>3</w:t>
      </w:r>
    </w:p>
    <w:p w:rsidR="009E4DB6" w:rsidRDefault="00EF39C0">
      <w:pPr>
        <w:pStyle w:val="20"/>
        <w:adjustRightInd w:val="0"/>
        <w:snapToGrid w:val="0"/>
        <w:spacing w:line="440" w:lineRule="exact"/>
        <w:jc w:val="left"/>
        <w:rPr>
          <w:sz w:val="24"/>
        </w:rPr>
      </w:pPr>
      <w:r>
        <w:rPr>
          <w:rFonts w:hint="eastAsia"/>
          <w:sz w:val="24"/>
        </w:rPr>
        <w:t>一、收入支出决算总表</w:t>
      </w:r>
      <w:r w:rsidR="00EE4739">
        <w:rPr>
          <w:rFonts w:hint="eastAsia"/>
          <w:sz w:val="24"/>
        </w:rPr>
        <w:t>.......................................................................................53</w:t>
      </w:r>
    </w:p>
    <w:p w:rsidR="009E4DB6" w:rsidRDefault="00EF39C0">
      <w:pPr>
        <w:pStyle w:val="20"/>
        <w:adjustRightInd w:val="0"/>
        <w:snapToGrid w:val="0"/>
        <w:spacing w:line="440" w:lineRule="exact"/>
        <w:jc w:val="left"/>
        <w:rPr>
          <w:sz w:val="24"/>
        </w:rPr>
      </w:pPr>
      <w:r>
        <w:rPr>
          <w:rFonts w:hint="eastAsia"/>
          <w:sz w:val="24"/>
        </w:rPr>
        <w:t>二、收入决算表</w:t>
      </w:r>
      <w:r w:rsidR="00EE4739">
        <w:rPr>
          <w:rFonts w:hint="eastAsia"/>
          <w:sz w:val="24"/>
        </w:rPr>
        <w:t>.....................................................................................................53</w:t>
      </w:r>
    </w:p>
    <w:p w:rsidR="009E4DB6" w:rsidRDefault="00EF39C0">
      <w:pPr>
        <w:pStyle w:val="20"/>
        <w:adjustRightInd w:val="0"/>
        <w:snapToGrid w:val="0"/>
        <w:spacing w:line="440" w:lineRule="exact"/>
        <w:jc w:val="left"/>
        <w:rPr>
          <w:sz w:val="24"/>
        </w:rPr>
      </w:pPr>
      <w:r>
        <w:rPr>
          <w:rFonts w:hint="eastAsia"/>
          <w:sz w:val="24"/>
        </w:rPr>
        <w:t>三、支出决算表</w:t>
      </w:r>
      <w:r w:rsidR="00EE4739">
        <w:rPr>
          <w:rFonts w:hint="eastAsia"/>
          <w:sz w:val="24"/>
        </w:rPr>
        <w:t>....................................................................................................53</w:t>
      </w:r>
    </w:p>
    <w:p w:rsidR="009E4DB6" w:rsidRDefault="00EF39C0">
      <w:pPr>
        <w:pStyle w:val="20"/>
        <w:adjustRightInd w:val="0"/>
        <w:snapToGrid w:val="0"/>
        <w:spacing w:line="440" w:lineRule="exact"/>
        <w:jc w:val="left"/>
        <w:rPr>
          <w:sz w:val="24"/>
        </w:rPr>
      </w:pPr>
      <w:r>
        <w:rPr>
          <w:rFonts w:hint="eastAsia"/>
          <w:sz w:val="24"/>
        </w:rPr>
        <w:t>四、财政拨款收入支出决算总表</w:t>
      </w:r>
      <w:r w:rsidR="00EE4739">
        <w:rPr>
          <w:rFonts w:hint="eastAsia"/>
          <w:sz w:val="24"/>
        </w:rPr>
        <w:t>........................................................................53</w:t>
      </w:r>
    </w:p>
    <w:p w:rsidR="009E4DB6" w:rsidRDefault="00EF39C0">
      <w:pPr>
        <w:pStyle w:val="20"/>
        <w:adjustRightInd w:val="0"/>
        <w:snapToGrid w:val="0"/>
        <w:spacing w:line="440" w:lineRule="exact"/>
        <w:jc w:val="left"/>
        <w:rPr>
          <w:sz w:val="24"/>
        </w:rPr>
      </w:pPr>
      <w:r>
        <w:rPr>
          <w:rFonts w:hint="eastAsia"/>
          <w:sz w:val="24"/>
        </w:rPr>
        <w:t>五、财政拨款支出决算明细表</w:t>
      </w:r>
      <w:r w:rsidR="00EE4739">
        <w:rPr>
          <w:rFonts w:hint="eastAsia"/>
          <w:sz w:val="24"/>
        </w:rPr>
        <w:t>............................................................................53</w:t>
      </w:r>
    </w:p>
    <w:p w:rsidR="009E4DB6" w:rsidRDefault="00EF39C0">
      <w:pPr>
        <w:pStyle w:val="20"/>
        <w:adjustRightInd w:val="0"/>
        <w:snapToGrid w:val="0"/>
        <w:spacing w:line="440" w:lineRule="exact"/>
        <w:jc w:val="left"/>
        <w:rPr>
          <w:sz w:val="24"/>
        </w:rPr>
      </w:pPr>
      <w:r>
        <w:rPr>
          <w:rFonts w:hint="eastAsia"/>
          <w:sz w:val="24"/>
        </w:rPr>
        <w:t>六、一般公共预算财政拨款支出决算表</w:t>
      </w:r>
      <w:r w:rsidR="00EE4739">
        <w:rPr>
          <w:rFonts w:hint="eastAsia"/>
          <w:sz w:val="24"/>
        </w:rPr>
        <w:t>............................................................53</w:t>
      </w:r>
    </w:p>
    <w:p w:rsidR="009E4DB6" w:rsidRDefault="00EF39C0">
      <w:pPr>
        <w:pStyle w:val="20"/>
        <w:adjustRightInd w:val="0"/>
        <w:snapToGrid w:val="0"/>
        <w:spacing w:line="440" w:lineRule="exact"/>
        <w:jc w:val="left"/>
        <w:rPr>
          <w:sz w:val="24"/>
        </w:rPr>
      </w:pPr>
      <w:r>
        <w:rPr>
          <w:rFonts w:hint="eastAsia"/>
          <w:sz w:val="24"/>
        </w:rPr>
        <w:t>七、一般公共预算财政拨款支出决算明细表</w:t>
      </w:r>
      <w:r w:rsidR="00EE4739">
        <w:rPr>
          <w:rFonts w:hint="eastAsia"/>
          <w:sz w:val="24"/>
        </w:rPr>
        <w:t>....................................................53</w:t>
      </w:r>
    </w:p>
    <w:p w:rsidR="009E4DB6" w:rsidRDefault="00EF39C0">
      <w:pPr>
        <w:pStyle w:val="20"/>
        <w:adjustRightInd w:val="0"/>
        <w:snapToGrid w:val="0"/>
        <w:spacing w:line="440" w:lineRule="exact"/>
        <w:jc w:val="left"/>
        <w:rPr>
          <w:sz w:val="24"/>
        </w:rPr>
      </w:pPr>
      <w:r>
        <w:rPr>
          <w:rFonts w:hint="eastAsia"/>
          <w:sz w:val="24"/>
        </w:rPr>
        <w:t>八、一般公共预算财政拨款基本支出决算明细表</w:t>
      </w:r>
      <w:r w:rsidR="00EE4739">
        <w:rPr>
          <w:rFonts w:hint="eastAsia"/>
          <w:sz w:val="24"/>
        </w:rPr>
        <w:t>............................................53</w:t>
      </w:r>
    </w:p>
    <w:p w:rsidR="009E4DB6" w:rsidRDefault="00EF39C0">
      <w:pPr>
        <w:pStyle w:val="20"/>
        <w:adjustRightInd w:val="0"/>
        <w:snapToGrid w:val="0"/>
        <w:spacing w:line="440" w:lineRule="exact"/>
        <w:jc w:val="left"/>
        <w:rPr>
          <w:sz w:val="24"/>
        </w:rPr>
      </w:pPr>
      <w:r>
        <w:rPr>
          <w:rFonts w:hint="eastAsia"/>
          <w:sz w:val="24"/>
        </w:rPr>
        <w:t>九、一般公共预算财政拨款项目支出决算表</w:t>
      </w:r>
      <w:r w:rsidR="00EE4739">
        <w:rPr>
          <w:rFonts w:hint="eastAsia"/>
          <w:sz w:val="24"/>
        </w:rPr>
        <w:t>....................................................53</w:t>
      </w:r>
    </w:p>
    <w:p w:rsidR="009E4DB6" w:rsidRDefault="00EF39C0">
      <w:pPr>
        <w:pStyle w:val="20"/>
        <w:adjustRightInd w:val="0"/>
        <w:snapToGrid w:val="0"/>
        <w:spacing w:line="440" w:lineRule="exact"/>
        <w:jc w:val="left"/>
        <w:rPr>
          <w:sz w:val="24"/>
        </w:rPr>
      </w:pPr>
      <w:r>
        <w:rPr>
          <w:rFonts w:hint="eastAsia"/>
          <w:sz w:val="24"/>
        </w:rPr>
        <w:lastRenderedPageBreak/>
        <w:t>十、政府性基金预算财政拨款收入支出决算表</w:t>
      </w:r>
      <w:r w:rsidR="00EE4739">
        <w:rPr>
          <w:rFonts w:hint="eastAsia"/>
          <w:sz w:val="24"/>
        </w:rPr>
        <w:t>.................................................53</w:t>
      </w:r>
    </w:p>
    <w:p w:rsidR="009E4DB6" w:rsidRDefault="00EF39C0">
      <w:pPr>
        <w:pStyle w:val="20"/>
        <w:adjustRightInd w:val="0"/>
        <w:snapToGrid w:val="0"/>
        <w:spacing w:line="440" w:lineRule="exact"/>
        <w:jc w:val="left"/>
        <w:rPr>
          <w:sz w:val="24"/>
        </w:rPr>
      </w:pPr>
      <w:r>
        <w:rPr>
          <w:rFonts w:hint="eastAsia"/>
          <w:sz w:val="24"/>
        </w:rPr>
        <w:t>十一、国有资本经营预算财政拨款收入支出决算表</w:t>
      </w:r>
      <w:r w:rsidR="00EE4739">
        <w:rPr>
          <w:rFonts w:hint="eastAsia"/>
          <w:sz w:val="24"/>
        </w:rPr>
        <w:t>.......................................53</w:t>
      </w:r>
    </w:p>
    <w:p w:rsidR="009E4DB6" w:rsidRDefault="00EF39C0">
      <w:pPr>
        <w:pStyle w:val="20"/>
        <w:adjustRightInd w:val="0"/>
        <w:snapToGrid w:val="0"/>
        <w:spacing w:line="440" w:lineRule="exact"/>
        <w:jc w:val="left"/>
        <w:rPr>
          <w:sz w:val="24"/>
        </w:rPr>
      </w:pPr>
      <w:r>
        <w:rPr>
          <w:rFonts w:hint="eastAsia"/>
          <w:sz w:val="24"/>
        </w:rPr>
        <w:t>十二、国有资本经营预算财政拨款支出决算表</w:t>
      </w:r>
      <w:r w:rsidR="00EE4739">
        <w:rPr>
          <w:rFonts w:hint="eastAsia"/>
          <w:sz w:val="24"/>
        </w:rPr>
        <w:t>...............................................53</w:t>
      </w:r>
    </w:p>
    <w:p w:rsidR="009E4DB6" w:rsidRDefault="00EF39C0">
      <w:pPr>
        <w:pStyle w:val="20"/>
        <w:adjustRightInd w:val="0"/>
        <w:snapToGrid w:val="0"/>
        <w:spacing w:line="440" w:lineRule="exact"/>
        <w:jc w:val="left"/>
        <w:rPr>
          <w:rFonts w:asciiTheme="minorEastAsia" w:eastAsiaTheme="minorEastAsia" w:hAnsiTheme="minorEastAsia" w:cstheme="minorEastAsia"/>
          <w:sz w:val="24"/>
        </w:rPr>
      </w:pPr>
      <w:r>
        <w:rPr>
          <w:rFonts w:hint="eastAsia"/>
          <w:sz w:val="24"/>
        </w:rPr>
        <w:t>十三、财政拨款“三公”经费支出决算表</w:t>
      </w:r>
      <w:r w:rsidR="00EE4739">
        <w:rPr>
          <w:rFonts w:hint="eastAsia"/>
          <w:sz w:val="24"/>
        </w:rPr>
        <w:t>.......................................................53</w:t>
      </w:r>
    </w:p>
    <w:p w:rsidR="009E4DB6" w:rsidRDefault="00EF39C0">
      <w:pPr>
        <w:widowControl/>
        <w:spacing w:line="440" w:lineRule="exact"/>
        <w:jc w:val="left"/>
        <w:rPr>
          <w:rFonts w:ascii="仿宋" w:eastAsia="仿宋" w:hAnsi="仿宋"/>
          <w:bCs/>
          <w:kern w:val="44"/>
          <w:sz w:val="24"/>
        </w:rPr>
      </w:pPr>
      <w:bookmarkStart w:id="13" w:name="_Toc15377196"/>
      <w:bookmarkStart w:id="14" w:name="_Toc15396599"/>
      <w:r>
        <w:rPr>
          <w:rFonts w:ascii="仿宋" w:eastAsia="仿宋" w:hAnsi="仿宋"/>
          <w:b/>
          <w:sz w:val="24"/>
        </w:rPr>
        <w:br w:type="page"/>
      </w:r>
    </w:p>
    <w:p w:rsidR="009E4DB6" w:rsidRDefault="00EF39C0">
      <w:pPr>
        <w:pStyle w:val="1"/>
        <w:jc w:val="center"/>
        <w:rPr>
          <w:rStyle w:val="1Char"/>
          <w:rFonts w:ascii="黑体" w:eastAsia="黑体" w:hAnsi="黑体"/>
          <w:b/>
        </w:rPr>
      </w:pPr>
      <w:r>
        <w:rPr>
          <w:rFonts w:ascii="黑体" w:eastAsia="黑体" w:hAnsi="黑体" w:hint="eastAsia"/>
          <w:b w:val="0"/>
        </w:rPr>
        <w:lastRenderedPageBreak/>
        <w:t xml:space="preserve">第一部分 </w:t>
      </w:r>
      <w:r>
        <w:rPr>
          <w:rStyle w:val="1Char"/>
          <w:rFonts w:ascii="黑体" w:eastAsia="黑体" w:hAnsi="黑体" w:hint="eastAsia"/>
        </w:rPr>
        <w:t>部门概况</w:t>
      </w:r>
      <w:bookmarkEnd w:id="13"/>
      <w:bookmarkEnd w:id="14"/>
    </w:p>
    <w:p w:rsidR="009E4DB6" w:rsidRPr="008C5086" w:rsidRDefault="009E4DB6" w:rsidP="008C5086">
      <w:pPr>
        <w:spacing w:line="600" w:lineRule="exact"/>
        <w:ind w:firstLineChars="200" w:firstLine="640"/>
        <w:rPr>
          <w:rFonts w:ascii="仿宋" w:eastAsia="仿宋" w:hAnsi="仿宋"/>
          <w:sz w:val="32"/>
          <w:szCs w:val="32"/>
        </w:rPr>
      </w:pPr>
    </w:p>
    <w:p w:rsidR="002909C5" w:rsidRPr="008C5086" w:rsidRDefault="008C5086" w:rsidP="008C5086">
      <w:pPr>
        <w:spacing w:line="600" w:lineRule="exact"/>
        <w:rPr>
          <w:rFonts w:ascii="黑体" w:eastAsia="黑体" w:hAnsi="黑体"/>
          <w:sz w:val="32"/>
          <w:szCs w:val="32"/>
        </w:rPr>
      </w:pPr>
      <w:r>
        <w:rPr>
          <w:rFonts w:ascii="黑体" w:eastAsia="黑体" w:hAnsi="黑体" w:hint="eastAsia"/>
          <w:sz w:val="32"/>
          <w:szCs w:val="32"/>
        </w:rPr>
        <w:t xml:space="preserve">     </w:t>
      </w:r>
      <w:r w:rsidRPr="008C5086">
        <w:rPr>
          <w:rFonts w:ascii="黑体" w:eastAsia="黑体" w:hAnsi="黑体" w:hint="eastAsia"/>
          <w:sz w:val="32"/>
          <w:szCs w:val="32"/>
        </w:rPr>
        <w:t>一、</w:t>
      </w:r>
      <w:r w:rsidR="00EF39C0" w:rsidRPr="008C5086">
        <w:rPr>
          <w:rFonts w:ascii="黑体" w:eastAsia="黑体" w:hAnsi="黑体" w:hint="eastAsia"/>
          <w:sz w:val="32"/>
          <w:szCs w:val="32"/>
        </w:rPr>
        <w:t>部门职责</w:t>
      </w:r>
    </w:p>
    <w:p w:rsidR="002909C5" w:rsidRPr="005A2126" w:rsidRDefault="002909C5" w:rsidP="008C5086">
      <w:pPr>
        <w:spacing w:line="600" w:lineRule="exact"/>
        <w:ind w:firstLineChars="200" w:firstLine="422"/>
        <w:rPr>
          <w:rFonts w:ascii="仿宋" w:eastAsia="仿宋" w:hAnsi="仿宋"/>
          <w:sz w:val="32"/>
          <w:szCs w:val="32"/>
        </w:rPr>
      </w:pPr>
      <w:r w:rsidRPr="005A2126">
        <w:rPr>
          <w:rFonts w:ascii="仿宋" w:eastAsia="仿宋" w:hAnsi="仿宋" w:hint="eastAsia"/>
          <w:b/>
          <w:bCs/>
        </w:rPr>
        <w:t xml:space="preserve"> </w:t>
      </w:r>
      <w:r w:rsidRPr="008C5086">
        <w:rPr>
          <w:rFonts w:ascii="仿宋" w:eastAsia="仿宋" w:hAnsi="仿宋" w:hint="eastAsia"/>
          <w:sz w:val="32"/>
          <w:szCs w:val="32"/>
        </w:rPr>
        <w:t xml:space="preserve">  </w:t>
      </w:r>
      <w:r w:rsidRPr="005A2126">
        <w:rPr>
          <w:rFonts w:ascii="仿宋" w:eastAsia="仿宋" w:hAnsi="仿宋" w:hint="eastAsia"/>
          <w:sz w:val="32"/>
          <w:szCs w:val="32"/>
        </w:rPr>
        <w:t>市机关事务服务中心职能职责是：负责组织实施市级党政机关和市属事业单位（除学校、医院及企业化管理外）的房地产</w:t>
      </w:r>
      <w:r w:rsidR="00D47CA7">
        <w:rPr>
          <w:rFonts w:ascii="仿宋" w:eastAsia="仿宋" w:hAnsi="仿宋" w:hint="eastAsia"/>
          <w:sz w:val="32"/>
          <w:szCs w:val="32"/>
        </w:rPr>
        <w:t>管理和配置、大中型维修，以及集中办公区物业管理、闲置房地产处置</w:t>
      </w:r>
      <w:r w:rsidRPr="005A2126">
        <w:rPr>
          <w:rFonts w:ascii="仿宋" w:eastAsia="仿宋" w:hAnsi="仿宋" w:hint="eastAsia"/>
          <w:sz w:val="32"/>
          <w:szCs w:val="32"/>
        </w:rPr>
        <w:t>工作；负责组织实施全市公务用车日常管理；负责组织实施公共机构节能管理事务性工作</w:t>
      </w:r>
      <w:r w:rsidR="008C5086">
        <w:rPr>
          <w:rFonts w:ascii="仿宋" w:eastAsia="仿宋" w:hAnsi="仿宋" w:hint="eastAsia"/>
          <w:sz w:val="32"/>
          <w:szCs w:val="32"/>
        </w:rPr>
        <w:t>。</w:t>
      </w:r>
    </w:p>
    <w:p w:rsidR="008C5086" w:rsidRPr="008C5086" w:rsidRDefault="002909C5" w:rsidP="008C5086">
      <w:pPr>
        <w:spacing w:line="600" w:lineRule="exact"/>
        <w:ind w:firstLineChars="200" w:firstLine="640"/>
        <w:rPr>
          <w:rFonts w:ascii="仿宋" w:eastAsia="仿宋" w:hAnsi="仿宋"/>
          <w:sz w:val="32"/>
          <w:szCs w:val="32"/>
        </w:rPr>
      </w:pPr>
      <w:r w:rsidRPr="005A2126">
        <w:rPr>
          <w:rFonts w:ascii="仿宋" w:eastAsia="仿宋" w:hAnsi="仿宋" w:hint="eastAsia"/>
          <w:sz w:val="32"/>
          <w:szCs w:val="32"/>
        </w:rPr>
        <w:t>市机关后勤服务中心职能职责是:负责机关职工食堂</w:t>
      </w:r>
      <w:r w:rsidR="00D47CA7">
        <w:rPr>
          <w:rFonts w:ascii="仿宋" w:eastAsia="仿宋" w:hAnsi="仿宋" w:hint="eastAsia"/>
          <w:sz w:val="32"/>
          <w:szCs w:val="32"/>
        </w:rPr>
        <w:t>、</w:t>
      </w:r>
      <w:r w:rsidR="00D47CA7" w:rsidRPr="005A2126">
        <w:rPr>
          <w:rFonts w:ascii="仿宋" w:eastAsia="仿宋" w:hAnsi="仿宋" w:hint="eastAsia"/>
          <w:sz w:val="32"/>
          <w:szCs w:val="32"/>
        </w:rPr>
        <w:t>市人才公寓</w:t>
      </w:r>
      <w:r w:rsidR="00D47CA7">
        <w:rPr>
          <w:rFonts w:ascii="仿宋" w:eastAsia="仿宋" w:hAnsi="仿宋" w:hint="eastAsia"/>
          <w:sz w:val="32"/>
          <w:szCs w:val="32"/>
        </w:rPr>
        <w:t>6号楼</w:t>
      </w:r>
      <w:r w:rsidR="00D47CA7" w:rsidRPr="005A2126">
        <w:rPr>
          <w:rFonts w:ascii="仿宋" w:eastAsia="仿宋" w:hAnsi="仿宋" w:hint="eastAsia"/>
          <w:sz w:val="32"/>
          <w:szCs w:val="32"/>
        </w:rPr>
        <w:t>事务管理</w:t>
      </w:r>
      <w:r w:rsidR="00A56D33">
        <w:rPr>
          <w:rFonts w:ascii="仿宋" w:eastAsia="仿宋" w:hAnsi="仿宋" w:hint="eastAsia"/>
          <w:sz w:val="32"/>
          <w:szCs w:val="32"/>
        </w:rPr>
        <w:t>、</w:t>
      </w:r>
      <w:r w:rsidRPr="005A2126">
        <w:rPr>
          <w:rFonts w:ascii="仿宋" w:eastAsia="仿宋" w:hAnsi="仿宋" w:hint="eastAsia"/>
          <w:sz w:val="32"/>
          <w:szCs w:val="32"/>
        </w:rPr>
        <w:t>日常监督及食品卫生安全保障工作；负责公务用车平</w:t>
      </w:r>
      <w:r w:rsidR="00D47CA7">
        <w:rPr>
          <w:rFonts w:ascii="仿宋" w:eastAsia="仿宋" w:hAnsi="仿宋" w:hint="eastAsia"/>
          <w:sz w:val="32"/>
          <w:szCs w:val="32"/>
        </w:rPr>
        <w:t>台</w:t>
      </w:r>
      <w:r w:rsidRPr="005A2126">
        <w:rPr>
          <w:rFonts w:ascii="仿宋" w:eastAsia="仿宋" w:hAnsi="仿宋" w:hint="eastAsia"/>
          <w:sz w:val="32"/>
          <w:szCs w:val="32"/>
        </w:rPr>
        <w:t>管理。</w:t>
      </w:r>
      <w:bookmarkStart w:id="15" w:name="_Toc15377200"/>
      <w:bookmarkStart w:id="16" w:name="_Toc15396601"/>
    </w:p>
    <w:p w:rsidR="009E4DB6" w:rsidRPr="008C5086" w:rsidRDefault="00EF39C0" w:rsidP="008C5086">
      <w:pPr>
        <w:spacing w:line="600" w:lineRule="exact"/>
        <w:ind w:firstLineChars="200" w:firstLine="640"/>
        <w:rPr>
          <w:rFonts w:ascii="黑体" w:eastAsia="黑体" w:hAnsi="黑体"/>
          <w:b/>
          <w:bCs/>
          <w:sz w:val="32"/>
          <w:szCs w:val="32"/>
        </w:rPr>
      </w:pPr>
      <w:r w:rsidRPr="008C5086">
        <w:rPr>
          <w:rFonts w:ascii="黑体" w:eastAsia="黑体" w:hAnsi="黑体" w:hint="eastAsia"/>
          <w:sz w:val="32"/>
          <w:szCs w:val="32"/>
        </w:rPr>
        <w:t>二、机</w:t>
      </w:r>
      <w:r w:rsidRPr="008C5086">
        <w:rPr>
          <w:rFonts w:ascii="黑体" w:eastAsia="黑体" w:hAnsi="黑体" w:hint="eastAsia"/>
          <w:b/>
          <w:bCs/>
          <w:sz w:val="32"/>
          <w:szCs w:val="32"/>
        </w:rPr>
        <w:t>构设置</w:t>
      </w:r>
      <w:bookmarkEnd w:id="15"/>
      <w:bookmarkEnd w:id="16"/>
    </w:p>
    <w:p w:rsidR="009E4DB6" w:rsidRDefault="002909C5" w:rsidP="008C5086">
      <w:pPr>
        <w:spacing w:line="600" w:lineRule="exact"/>
        <w:ind w:firstLineChars="200" w:firstLine="640"/>
        <w:rPr>
          <w:rFonts w:ascii="仿宋" w:eastAsia="仿宋" w:hAnsi="仿宋"/>
          <w:sz w:val="32"/>
          <w:szCs w:val="32"/>
        </w:rPr>
      </w:pPr>
      <w:r>
        <w:rPr>
          <w:rFonts w:ascii="仿宋" w:eastAsia="仿宋" w:hAnsi="仿宋" w:hint="eastAsia"/>
          <w:sz w:val="32"/>
          <w:szCs w:val="32"/>
        </w:rPr>
        <w:t>市机关事务服务中心</w:t>
      </w:r>
      <w:r w:rsidR="00EF39C0">
        <w:rPr>
          <w:rFonts w:ascii="仿宋" w:eastAsia="仿宋" w:hAnsi="仿宋" w:hint="eastAsia"/>
          <w:sz w:val="32"/>
          <w:szCs w:val="32"/>
        </w:rPr>
        <w:t>下属二级预算单位</w:t>
      </w:r>
      <w:r>
        <w:rPr>
          <w:rFonts w:ascii="仿宋" w:eastAsia="仿宋" w:hAnsi="仿宋" w:hint="eastAsia"/>
          <w:sz w:val="32"/>
          <w:szCs w:val="32"/>
        </w:rPr>
        <w:t>1</w:t>
      </w:r>
      <w:r w:rsidR="00EF39C0">
        <w:rPr>
          <w:rFonts w:ascii="仿宋" w:eastAsia="仿宋" w:hAnsi="仿宋" w:hint="eastAsia"/>
          <w:sz w:val="32"/>
          <w:szCs w:val="32"/>
        </w:rPr>
        <w:t>个，其中行政单位</w:t>
      </w:r>
      <w:r>
        <w:rPr>
          <w:rFonts w:ascii="仿宋" w:eastAsia="仿宋" w:hAnsi="仿宋" w:hint="eastAsia"/>
          <w:sz w:val="32"/>
          <w:szCs w:val="32"/>
        </w:rPr>
        <w:t>0</w:t>
      </w:r>
      <w:r w:rsidR="00EF39C0">
        <w:rPr>
          <w:rFonts w:ascii="仿宋" w:eastAsia="仿宋" w:hAnsi="仿宋" w:hint="eastAsia"/>
          <w:sz w:val="32"/>
          <w:szCs w:val="32"/>
        </w:rPr>
        <w:t>个，参照公务员法管理的事业单位</w:t>
      </w:r>
      <w:r w:rsidRPr="008C5086">
        <w:rPr>
          <w:rFonts w:ascii="仿宋" w:eastAsia="仿宋" w:hAnsi="仿宋" w:hint="eastAsia"/>
          <w:sz w:val="32"/>
          <w:szCs w:val="32"/>
        </w:rPr>
        <w:t>0</w:t>
      </w:r>
      <w:r w:rsidR="00EF39C0">
        <w:rPr>
          <w:rFonts w:ascii="仿宋" w:eastAsia="仿宋" w:hAnsi="仿宋" w:hint="eastAsia"/>
          <w:sz w:val="32"/>
          <w:szCs w:val="32"/>
        </w:rPr>
        <w:t>个，其他事业单位</w:t>
      </w:r>
      <w:r>
        <w:rPr>
          <w:rFonts w:ascii="仿宋" w:eastAsia="仿宋" w:hAnsi="仿宋" w:hint="eastAsia"/>
          <w:sz w:val="32"/>
          <w:szCs w:val="32"/>
        </w:rPr>
        <w:t>1</w:t>
      </w:r>
      <w:r w:rsidR="00EF39C0">
        <w:rPr>
          <w:rFonts w:ascii="仿宋" w:eastAsia="仿宋" w:hAnsi="仿宋" w:hint="eastAsia"/>
          <w:sz w:val="32"/>
          <w:szCs w:val="32"/>
        </w:rPr>
        <w:t>个。</w:t>
      </w:r>
    </w:p>
    <w:p w:rsidR="009E4DB6" w:rsidRDefault="00EF39C0" w:rsidP="008C5086">
      <w:pPr>
        <w:spacing w:line="600" w:lineRule="exact"/>
        <w:ind w:firstLineChars="200" w:firstLine="640"/>
        <w:rPr>
          <w:rFonts w:ascii="仿宋" w:eastAsia="仿宋" w:hAnsi="仿宋"/>
          <w:sz w:val="32"/>
          <w:szCs w:val="32"/>
        </w:rPr>
      </w:pPr>
      <w:r>
        <w:rPr>
          <w:rFonts w:ascii="仿宋" w:eastAsia="仿宋" w:hAnsi="仿宋" w:hint="eastAsia"/>
          <w:sz w:val="32"/>
          <w:szCs w:val="32"/>
        </w:rPr>
        <w:t>纳入</w:t>
      </w:r>
      <w:r w:rsidR="002909C5">
        <w:rPr>
          <w:rFonts w:ascii="仿宋" w:eastAsia="仿宋" w:hAnsi="仿宋" w:hint="eastAsia"/>
          <w:sz w:val="32"/>
          <w:szCs w:val="32"/>
        </w:rPr>
        <w:t>市机关事务服务中心</w:t>
      </w:r>
      <w:r>
        <w:rPr>
          <w:rFonts w:ascii="仿宋" w:eastAsia="仿宋" w:hAnsi="仿宋" w:hint="eastAsia"/>
          <w:sz w:val="32"/>
          <w:szCs w:val="32"/>
        </w:rPr>
        <w:t>2022</w:t>
      </w:r>
      <w:r w:rsidR="002909C5">
        <w:rPr>
          <w:rFonts w:ascii="仿宋" w:eastAsia="仿宋" w:hAnsi="仿宋" w:hint="eastAsia"/>
          <w:sz w:val="32"/>
          <w:szCs w:val="32"/>
        </w:rPr>
        <w:t>年度部门决算编制范围的二级预算单位包括：市机关后勤服务中心</w:t>
      </w:r>
      <w:r w:rsidR="005A2126">
        <w:rPr>
          <w:rFonts w:ascii="仿宋" w:eastAsia="仿宋" w:hAnsi="仿宋" w:hint="eastAsia"/>
          <w:sz w:val="32"/>
          <w:szCs w:val="32"/>
        </w:rPr>
        <w:t>。</w:t>
      </w:r>
    </w:p>
    <w:p w:rsidR="009E4DB6" w:rsidRDefault="00EF39C0">
      <w:pPr>
        <w:widowControl/>
        <w:jc w:val="left"/>
        <w:rPr>
          <w:rFonts w:ascii="仿宋" w:eastAsia="仿宋" w:hAnsi="仿宋"/>
          <w:kern w:val="0"/>
          <w:sz w:val="32"/>
          <w:szCs w:val="32"/>
        </w:rPr>
      </w:pPr>
      <w:r>
        <w:rPr>
          <w:rFonts w:ascii="仿宋" w:eastAsia="仿宋" w:hAnsi="仿宋"/>
          <w:sz w:val="32"/>
          <w:szCs w:val="32"/>
        </w:rPr>
        <w:br w:type="page"/>
      </w:r>
    </w:p>
    <w:p w:rsidR="009E4DB6" w:rsidRDefault="00EF39C0">
      <w:pPr>
        <w:pStyle w:val="1"/>
        <w:ind w:right="440"/>
        <w:jc w:val="center"/>
        <w:rPr>
          <w:rStyle w:val="1Char"/>
          <w:rFonts w:ascii="黑体" w:eastAsia="黑体" w:hAnsi="黑体"/>
          <w:bCs/>
        </w:rPr>
      </w:pPr>
      <w:bookmarkStart w:id="17" w:name="_Toc15377204"/>
      <w:bookmarkStart w:id="18" w:name="_Toc15396602"/>
      <w:r>
        <w:rPr>
          <w:rFonts w:ascii="黑体" w:eastAsia="黑体" w:hAnsi="黑体" w:hint="eastAsia"/>
          <w:b w:val="0"/>
        </w:rPr>
        <w:lastRenderedPageBreak/>
        <w:t>第二部分 2022年度</w:t>
      </w:r>
      <w:r>
        <w:rPr>
          <w:rStyle w:val="1Char"/>
          <w:rFonts w:ascii="黑体" w:eastAsia="黑体" w:hAnsi="黑体" w:hint="eastAsia"/>
          <w:bCs/>
        </w:rPr>
        <w:t>部门决算情况说明</w:t>
      </w:r>
      <w:bookmarkEnd w:id="17"/>
      <w:bookmarkEnd w:id="18"/>
    </w:p>
    <w:p w:rsidR="009E4DB6" w:rsidRDefault="009E4DB6"/>
    <w:p w:rsidR="009E4DB6" w:rsidRDefault="00EF39C0">
      <w:pPr>
        <w:pStyle w:val="aa"/>
        <w:numPr>
          <w:ilvl w:val="0"/>
          <w:numId w:val="2"/>
        </w:numPr>
        <w:spacing w:line="600" w:lineRule="exact"/>
        <w:ind w:firstLineChars="0"/>
        <w:outlineLvl w:val="1"/>
        <w:rPr>
          <w:rStyle w:val="2Char"/>
          <w:rFonts w:ascii="黑体" w:eastAsia="黑体" w:hAnsi="黑体"/>
          <w:b w:val="0"/>
        </w:rPr>
      </w:pPr>
      <w:bookmarkStart w:id="19" w:name="_Toc15396603"/>
      <w:bookmarkStart w:id="20" w:name="_Toc15377205"/>
      <w:r>
        <w:rPr>
          <w:rFonts w:ascii="黑体" w:eastAsia="黑体" w:hAnsi="黑体" w:hint="eastAsia"/>
          <w:sz w:val="32"/>
          <w:szCs w:val="32"/>
        </w:rPr>
        <w:t>收</w:t>
      </w:r>
      <w:r>
        <w:rPr>
          <w:rStyle w:val="2Char"/>
          <w:rFonts w:ascii="黑体" w:eastAsia="黑体" w:hAnsi="黑体" w:hint="eastAsia"/>
          <w:b w:val="0"/>
        </w:rPr>
        <w:t>入支出决算总体情况说明</w:t>
      </w:r>
      <w:bookmarkEnd w:id="19"/>
      <w:bookmarkEnd w:id="20"/>
    </w:p>
    <w:p w:rsidR="005A2126" w:rsidRDefault="005A2126" w:rsidP="005A2126">
      <w:pPr>
        <w:spacing w:line="600" w:lineRule="exact"/>
        <w:ind w:firstLineChars="200" w:firstLine="640"/>
        <w:rPr>
          <w:rFonts w:ascii="仿宋" w:eastAsia="仿宋" w:hAnsi="仿宋"/>
          <w:sz w:val="32"/>
          <w:szCs w:val="32"/>
        </w:rPr>
      </w:pPr>
      <w:r>
        <w:rPr>
          <w:rFonts w:ascii="仿宋" w:eastAsia="仿宋" w:hAnsi="仿宋" w:hint="eastAsia"/>
          <w:sz w:val="32"/>
          <w:szCs w:val="32"/>
        </w:rPr>
        <w:t>2022年度收、支总计2090.75万元。与2021年相比，收、支总计各减少381.99万元，下降15.45</w:t>
      </w:r>
      <w:r>
        <w:rPr>
          <w:rFonts w:ascii="仿宋" w:eastAsia="仿宋" w:hAnsi="仿宋"/>
          <w:sz w:val="32"/>
          <w:szCs w:val="32"/>
        </w:rPr>
        <w:t>%</w:t>
      </w:r>
      <w:r>
        <w:rPr>
          <w:rFonts w:ascii="仿宋" w:eastAsia="仿宋" w:hAnsi="仿宋" w:hint="eastAsia"/>
          <w:sz w:val="32"/>
          <w:szCs w:val="32"/>
        </w:rPr>
        <w:t>。主要变动原因是将下属事业单位市公务服务中心划转至市委办。</w:t>
      </w:r>
    </w:p>
    <w:p w:rsidR="005A2126" w:rsidRDefault="005A2126" w:rsidP="005A2126">
      <w:pPr>
        <w:spacing w:line="600" w:lineRule="exact"/>
        <w:ind w:firstLineChars="200" w:firstLine="640"/>
        <w:rPr>
          <w:rFonts w:ascii="仿宋" w:eastAsia="仿宋" w:hAnsi="仿宋"/>
          <w:sz w:val="32"/>
          <w:szCs w:val="32"/>
        </w:rPr>
      </w:pPr>
      <w:r>
        <w:rPr>
          <w:rFonts w:ascii="仿宋" w:eastAsia="仿宋" w:hAnsi="仿宋" w:hint="eastAsia"/>
          <w:sz w:val="32"/>
          <w:szCs w:val="32"/>
        </w:rPr>
        <w:t>（图</w:t>
      </w:r>
      <w:r>
        <w:rPr>
          <w:rFonts w:ascii="仿宋" w:eastAsia="仿宋" w:hAnsi="仿宋"/>
          <w:sz w:val="32"/>
          <w:szCs w:val="32"/>
        </w:rPr>
        <w:t>1</w:t>
      </w:r>
      <w:r>
        <w:rPr>
          <w:rFonts w:ascii="仿宋" w:eastAsia="仿宋" w:hAnsi="仿宋" w:hint="eastAsia"/>
          <w:sz w:val="32"/>
          <w:szCs w:val="32"/>
        </w:rPr>
        <w:t>：收、支决算总计变动情况图）</w:t>
      </w:r>
    </w:p>
    <w:p w:rsidR="005A2126" w:rsidRDefault="005A2126" w:rsidP="005A2126">
      <w:pPr>
        <w:pStyle w:val="a0"/>
        <w:spacing w:before="93"/>
      </w:pPr>
    </w:p>
    <w:p w:rsidR="005A2126" w:rsidRPr="005A2126" w:rsidRDefault="005A2126" w:rsidP="005A2126">
      <w:pPr>
        <w:pStyle w:val="a0"/>
        <w:spacing w:before="93"/>
      </w:pPr>
      <w:r>
        <w:rPr>
          <w:noProof/>
        </w:rPr>
        <w:drawing>
          <wp:inline distT="0" distB="0" distL="0" distR="0">
            <wp:extent cx="4476750" cy="2609850"/>
            <wp:effectExtent l="19050" t="0" r="0" b="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9"/>
                    <a:srcRect/>
                    <a:stretch>
                      <a:fillRect/>
                    </a:stretch>
                  </pic:blipFill>
                  <pic:spPr bwMode="auto">
                    <a:xfrm>
                      <a:off x="0" y="0"/>
                      <a:ext cx="4476750" cy="2609850"/>
                    </a:xfrm>
                    <a:prstGeom prst="rect">
                      <a:avLst/>
                    </a:prstGeom>
                    <a:noFill/>
                    <a:ln w="9525">
                      <a:noFill/>
                      <a:miter lim="800000"/>
                      <a:headEnd/>
                      <a:tailEnd/>
                    </a:ln>
                  </pic:spPr>
                </pic:pic>
              </a:graphicData>
            </a:graphic>
          </wp:inline>
        </w:drawing>
      </w:r>
    </w:p>
    <w:p w:rsidR="009E4DB6" w:rsidRDefault="009E4DB6">
      <w:pPr>
        <w:spacing w:line="600" w:lineRule="exact"/>
        <w:ind w:firstLineChars="200" w:firstLine="640"/>
        <w:jc w:val="left"/>
        <w:rPr>
          <w:rFonts w:ascii="仿宋_GB2312" w:eastAsia="仿宋_GB2312"/>
          <w:sz w:val="32"/>
          <w:szCs w:val="32"/>
        </w:rPr>
      </w:pPr>
    </w:p>
    <w:p w:rsidR="009E4DB6" w:rsidRDefault="00EF39C0">
      <w:pPr>
        <w:pStyle w:val="aa"/>
        <w:numPr>
          <w:ilvl w:val="0"/>
          <w:numId w:val="2"/>
        </w:numPr>
        <w:spacing w:line="600" w:lineRule="exact"/>
        <w:ind w:firstLineChars="0"/>
        <w:outlineLvl w:val="1"/>
        <w:rPr>
          <w:rStyle w:val="2Char"/>
          <w:rFonts w:ascii="黑体" w:eastAsia="黑体" w:hAnsi="黑体"/>
          <w:b w:val="0"/>
        </w:rPr>
      </w:pPr>
      <w:bookmarkStart w:id="21" w:name="_Toc15377206"/>
      <w:bookmarkStart w:id="22" w:name="_Toc15396604"/>
      <w:r>
        <w:rPr>
          <w:rFonts w:ascii="黑体" w:eastAsia="黑体" w:hAnsi="黑体" w:hint="eastAsia"/>
          <w:sz w:val="32"/>
          <w:szCs w:val="32"/>
        </w:rPr>
        <w:t>收</w:t>
      </w:r>
      <w:r>
        <w:rPr>
          <w:rStyle w:val="2Char"/>
          <w:rFonts w:ascii="黑体" w:eastAsia="黑体" w:hAnsi="黑体" w:hint="eastAsia"/>
          <w:b w:val="0"/>
        </w:rPr>
        <w:t>入决算情况说明</w:t>
      </w:r>
      <w:bookmarkEnd w:id="21"/>
      <w:bookmarkEnd w:id="22"/>
    </w:p>
    <w:p w:rsidR="005A2126" w:rsidRDefault="005A2126" w:rsidP="005A2126">
      <w:pPr>
        <w:spacing w:line="600" w:lineRule="exact"/>
        <w:ind w:firstLineChars="200" w:firstLine="640"/>
        <w:outlineLvl w:val="1"/>
        <w:rPr>
          <w:rFonts w:ascii="仿宋" w:eastAsia="仿宋" w:hAnsi="仿宋"/>
          <w:sz w:val="32"/>
          <w:szCs w:val="32"/>
        </w:rPr>
      </w:pPr>
      <w:r>
        <w:rPr>
          <w:rFonts w:ascii="仿宋" w:eastAsia="仿宋" w:hAnsi="仿宋"/>
          <w:sz w:val="32"/>
          <w:szCs w:val="32"/>
        </w:rPr>
        <w:t>20</w:t>
      </w:r>
      <w:r>
        <w:rPr>
          <w:rFonts w:ascii="仿宋" w:eastAsia="仿宋" w:hAnsi="仿宋" w:hint="eastAsia"/>
          <w:sz w:val="32"/>
          <w:szCs w:val="32"/>
        </w:rPr>
        <w:t>22年本年收入合计1619.35万元，其中：一般公共预算财政拨款收入1619.15万元，占99.99</w:t>
      </w:r>
      <w:r>
        <w:rPr>
          <w:rFonts w:ascii="仿宋" w:eastAsia="仿宋" w:hAnsi="仿宋"/>
          <w:sz w:val="32"/>
          <w:szCs w:val="32"/>
        </w:rPr>
        <w:t>%</w:t>
      </w:r>
      <w:r>
        <w:rPr>
          <w:rFonts w:ascii="仿宋" w:eastAsia="仿宋" w:hAnsi="仿宋" w:hint="eastAsia"/>
          <w:sz w:val="32"/>
          <w:szCs w:val="32"/>
        </w:rPr>
        <w:t>；政府性基金预算财政拨款收入0万元，占0</w:t>
      </w:r>
      <w:r>
        <w:rPr>
          <w:rFonts w:ascii="仿宋" w:eastAsia="仿宋" w:hAnsi="仿宋"/>
          <w:sz w:val="32"/>
          <w:szCs w:val="32"/>
        </w:rPr>
        <w:t>%</w:t>
      </w:r>
      <w:r>
        <w:rPr>
          <w:rFonts w:ascii="仿宋" w:eastAsia="仿宋" w:hAnsi="仿宋" w:hint="eastAsia"/>
          <w:sz w:val="32"/>
          <w:szCs w:val="32"/>
        </w:rPr>
        <w:t>；国有资本经营预算财政拨款收入0万元，占0</w:t>
      </w:r>
      <w:r>
        <w:rPr>
          <w:rFonts w:ascii="仿宋" w:eastAsia="仿宋" w:hAnsi="仿宋"/>
          <w:sz w:val="32"/>
          <w:szCs w:val="32"/>
        </w:rPr>
        <w:t>%</w:t>
      </w:r>
      <w:r>
        <w:rPr>
          <w:rFonts w:ascii="仿宋" w:eastAsia="仿宋" w:hAnsi="仿宋" w:hint="eastAsia"/>
          <w:sz w:val="32"/>
          <w:szCs w:val="32"/>
        </w:rPr>
        <w:t>；上级补助收入0万元，占0</w:t>
      </w:r>
      <w:r>
        <w:rPr>
          <w:rFonts w:ascii="仿宋" w:eastAsia="仿宋" w:hAnsi="仿宋"/>
          <w:sz w:val="32"/>
          <w:szCs w:val="32"/>
        </w:rPr>
        <w:t>%</w:t>
      </w:r>
      <w:r>
        <w:rPr>
          <w:rFonts w:ascii="仿宋" w:eastAsia="仿宋" w:hAnsi="仿宋" w:hint="eastAsia"/>
          <w:sz w:val="32"/>
          <w:szCs w:val="32"/>
        </w:rPr>
        <w:t>；事业收入0万元，占0</w:t>
      </w:r>
      <w:r>
        <w:rPr>
          <w:rFonts w:ascii="仿宋" w:eastAsia="仿宋" w:hAnsi="仿宋"/>
          <w:sz w:val="32"/>
          <w:szCs w:val="32"/>
        </w:rPr>
        <w:t>%</w:t>
      </w:r>
      <w:r>
        <w:rPr>
          <w:rFonts w:ascii="仿宋" w:eastAsia="仿宋" w:hAnsi="仿宋" w:hint="eastAsia"/>
          <w:sz w:val="32"/>
          <w:szCs w:val="32"/>
        </w:rPr>
        <w:t>；经营收入0万元，占0</w:t>
      </w:r>
      <w:r>
        <w:rPr>
          <w:rFonts w:ascii="仿宋" w:eastAsia="仿宋" w:hAnsi="仿宋"/>
          <w:sz w:val="32"/>
          <w:szCs w:val="32"/>
        </w:rPr>
        <w:t>%</w:t>
      </w:r>
      <w:r>
        <w:rPr>
          <w:rFonts w:ascii="仿宋" w:eastAsia="仿宋" w:hAnsi="仿宋" w:hint="eastAsia"/>
          <w:sz w:val="32"/>
          <w:szCs w:val="32"/>
        </w:rPr>
        <w:t>；附属单位上缴收入0</w:t>
      </w:r>
      <w:r>
        <w:rPr>
          <w:rFonts w:ascii="仿宋" w:eastAsia="仿宋" w:hAnsi="仿宋" w:hint="eastAsia"/>
          <w:sz w:val="32"/>
          <w:szCs w:val="32"/>
        </w:rPr>
        <w:lastRenderedPageBreak/>
        <w:t>万元，占0</w:t>
      </w:r>
      <w:r>
        <w:rPr>
          <w:rFonts w:ascii="仿宋" w:eastAsia="仿宋" w:hAnsi="仿宋"/>
          <w:sz w:val="32"/>
          <w:szCs w:val="32"/>
        </w:rPr>
        <w:t>%</w:t>
      </w:r>
      <w:r>
        <w:rPr>
          <w:rFonts w:ascii="仿宋" w:eastAsia="仿宋" w:hAnsi="仿宋" w:hint="eastAsia"/>
          <w:sz w:val="32"/>
          <w:szCs w:val="32"/>
        </w:rPr>
        <w:t>；其他收入0.2万元，占0.</w:t>
      </w:r>
      <w:r w:rsidR="00A43787">
        <w:rPr>
          <w:rFonts w:ascii="仿宋" w:eastAsia="仿宋" w:hAnsi="仿宋" w:hint="eastAsia"/>
          <w:sz w:val="32"/>
          <w:szCs w:val="32"/>
        </w:rPr>
        <w:t>0</w:t>
      </w:r>
      <w:r>
        <w:rPr>
          <w:rFonts w:ascii="仿宋" w:eastAsia="仿宋" w:hAnsi="仿宋" w:hint="eastAsia"/>
          <w:sz w:val="32"/>
          <w:szCs w:val="32"/>
        </w:rPr>
        <w:t>1</w:t>
      </w:r>
      <w:r>
        <w:rPr>
          <w:rFonts w:ascii="仿宋" w:eastAsia="仿宋" w:hAnsi="仿宋"/>
          <w:sz w:val="32"/>
          <w:szCs w:val="32"/>
        </w:rPr>
        <w:t>%</w:t>
      </w:r>
      <w:r>
        <w:rPr>
          <w:rFonts w:ascii="仿宋" w:eastAsia="仿宋" w:hAnsi="仿宋" w:hint="eastAsia"/>
          <w:sz w:val="32"/>
          <w:szCs w:val="32"/>
        </w:rPr>
        <w:t>。</w:t>
      </w:r>
    </w:p>
    <w:p w:rsidR="005A2126" w:rsidRPr="00B0376A" w:rsidRDefault="005A2126" w:rsidP="00B0376A">
      <w:pPr>
        <w:spacing w:line="600" w:lineRule="exact"/>
        <w:ind w:firstLineChars="200" w:firstLine="640"/>
        <w:rPr>
          <w:rFonts w:ascii="仿宋" w:eastAsia="仿宋" w:hAnsi="仿宋"/>
          <w:sz w:val="32"/>
          <w:szCs w:val="32"/>
        </w:rPr>
      </w:pPr>
      <w:r>
        <w:rPr>
          <w:rFonts w:ascii="仿宋" w:eastAsia="仿宋" w:hAnsi="仿宋" w:hint="eastAsia"/>
          <w:sz w:val="32"/>
          <w:szCs w:val="32"/>
        </w:rPr>
        <w:t>（图2：收入决算结构图）</w:t>
      </w:r>
    </w:p>
    <w:p w:rsidR="009E4DB6" w:rsidRPr="00B0376A" w:rsidRDefault="005A2126" w:rsidP="00B0376A">
      <w:pPr>
        <w:pStyle w:val="a0"/>
        <w:spacing w:before="93"/>
      </w:pPr>
      <w:r>
        <w:rPr>
          <w:rFonts w:hint="eastAsia"/>
          <w:noProof/>
        </w:rPr>
        <w:drawing>
          <wp:inline distT="0" distB="0" distL="0" distR="0">
            <wp:extent cx="4067175" cy="2609850"/>
            <wp:effectExtent l="19050" t="0" r="9525" b="0"/>
            <wp:docPr id="1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10"/>
                    <a:srcRect/>
                    <a:stretch>
                      <a:fillRect/>
                    </a:stretch>
                  </pic:blipFill>
                  <pic:spPr bwMode="auto">
                    <a:xfrm>
                      <a:off x="0" y="0"/>
                      <a:ext cx="4067175" cy="2609850"/>
                    </a:xfrm>
                    <a:prstGeom prst="rect">
                      <a:avLst/>
                    </a:prstGeom>
                    <a:noFill/>
                    <a:ln w="9525">
                      <a:noFill/>
                      <a:miter lim="800000"/>
                      <a:headEnd/>
                      <a:tailEnd/>
                    </a:ln>
                  </pic:spPr>
                </pic:pic>
              </a:graphicData>
            </a:graphic>
          </wp:inline>
        </w:drawing>
      </w:r>
    </w:p>
    <w:p w:rsidR="009E4DB6" w:rsidRDefault="00EF39C0">
      <w:pPr>
        <w:pStyle w:val="aa"/>
        <w:numPr>
          <w:ilvl w:val="0"/>
          <w:numId w:val="2"/>
        </w:numPr>
        <w:spacing w:line="600" w:lineRule="exact"/>
        <w:ind w:firstLineChars="0"/>
        <w:outlineLvl w:val="1"/>
        <w:rPr>
          <w:rStyle w:val="2Char"/>
          <w:rFonts w:ascii="黑体" w:eastAsia="黑体" w:hAnsi="黑体"/>
          <w:b w:val="0"/>
        </w:rPr>
      </w:pPr>
      <w:bookmarkStart w:id="23" w:name="_Toc15396605"/>
      <w:bookmarkStart w:id="24" w:name="_Toc15377207"/>
      <w:r>
        <w:rPr>
          <w:rFonts w:ascii="黑体" w:eastAsia="黑体" w:hAnsi="黑体" w:hint="eastAsia"/>
          <w:sz w:val="32"/>
          <w:szCs w:val="32"/>
        </w:rPr>
        <w:t>支</w:t>
      </w:r>
      <w:r>
        <w:rPr>
          <w:rStyle w:val="2Char"/>
          <w:rFonts w:ascii="黑体" w:eastAsia="黑体" w:hAnsi="黑体" w:hint="eastAsia"/>
          <w:b w:val="0"/>
        </w:rPr>
        <w:t>出决算情况说明</w:t>
      </w:r>
      <w:bookmarkEnd w:id="23"/>
      <w:bookmarkEnd w:id="24"/>
    </w:p>
    <w:p w:rsidR="005A2126" w:rsidRDefault="005A2126" w:rsidP="005A2126">
      <w:pPr>
        <w:spacing w:line="600" w:lineRule="exact"/>
        <w:ind w:firstLineChars="200" w:firstLine="640"/>
        <w:outlineLvl w:val="1"/>
        <w:rPr>
          <w:rFonts w:ascii="仿宋" w:eastAsia="仿宋" w:hAnsi="仿宋"/>
          <w:sz w:val="32"/>
          <w:szCs w:val="32"/>
        </w:rPr>
      </w:pPr>
      <w:r>
        <w:rPr>
          <w:rFonts w:ascii="仿宋" w:eastAsia="仿宋" w:hAnsi="仿宋"/>
          <w:sz w:val="32"/>
          <w:szCs w:val="32"/>
        </w:rPr>
        <w:t>20</w:t>
      </w:r>
      <w:r>
        <w:rPr>
          <w:rFonts w:ascii="仿宋" w:eastAsia="仿宋" w:hAnsi="仿宋" w:hint="eastAsia"/>
          <w:sz w:val="32"/>
          <w:szCs w:val="32"/>
        </w:rPr>
        <w:t>22年本年支出合计2087.84万元，其中：基本支出810.17万元，占38.8</w:t>
      </w:r>
      <w:r w:rsidR="006D70BF">
        <w:rPr>
          <w:rFonts w:ascii="仿宋" w:eastAsia="仿宋" w:hAnsi="仿宋" w:hint="eastAsia"/>
          <w:sz w:val="32"/>
          <w:szCs w:val="32"/>
        </w:rPr>
        <w:t>0</w:t>
      </w:r>
      <w:r>
        <w:rPr>
          <w:rFonts w:ascii="仿宋" w:eastAsia="仿宋" w:hAnsi="仿宋"/>
          <w:sz w:val="32"/>
          <w:szCs w:val="32"/>
        </w:rPr>
        <w:t>%</w:t>
      </w:r>
      <w:r>
        <w:rPr>
          <w:rFonts w:ascii="仿宋" w:eastAsia="仿宋" w:hAnsi="仿宋" w:hint="eastAsia"/>
          <w:sz w:val="32"/>
          <w:szCs w:val="32"/>
        </w:rPr>
        <w:t>；项目支出1277.67万元，占61.2</w:t>
      </w:r>
      <w:r w:rsidR="006D70BF">
        <w:rPr>
          <w:rFonts w:ascii="仿宋" w:eastAsia="仿宋" w:hAnsi="仿宋" w:hint="eastAsia"/>
          <w:sz w:val="32"/>
          <w:szCs w:val="32"/>
        </w:rPr>
        <w:t>0</w:t>
      </w:r>
      <w:r>
        <w:rPr>
          <w:rFonts w:ascii="仿宋" w:eastAsia="仿宋" w:hAnsi="仿宋"/>
          <w:sz w:val="32"/>
          <w:szCs w:val="32"/>
        </w:rPr>
        <w:t>%</w:t>
      </w:r>
      <w:r>
        <w:rPr>
          <w:rFonts w:ascii="仿宋" w:eastAsia="仿宋" w:hAnsi="仿宋" w:hint="eastAsia"/>
          <w:sz w:val="32"/>
          <w:szCs w:val="32"/>
        </w:rPr>
        <w:t>；上缴上级支出0万元，占0</w:t>
      </w:r>
      <w:r>
        <w:rPr>
          <w:rFonts w:ascii="仿宋" w:eastAsia="仿宋" w:hAnsi="仿宋"/>
          <w:sz w:val="32"/>
          <w:szCs w:val="32"/>
        </w:rPr>
        <w:t>%</w:t>
      </w:r>
      <w:r>
        <w:rPr>
          <w:rFonts w:ascii="仿宋" w:eastAsia="仿宋" w:hAnsi="仿宋" w:hint="eastAsia"/>
          <w:sz w:val="32"/>
          <w:szCs w:val="32"/>
        </w:rPr>
        <w:t>；经营支出0万元，占0</w:t>
      </w:r>
      <w:r>
        <w:rPr>
          <w:rFonts w:ascii="仿宋" w:eastAsia="仿宋" w:hAnsi="仿宋"/>
          <w:sz w:val="32"/>
          <w:szCs w:val="32"/>
        </w:rPr>
        <w:t>%</w:t>
      </w:r>
      <w:r>
        <w:rPr>
          <w:rFonts w:ascii="仿宋" w:eastAsia="仿宋" w:hAnsi="仿宋" w:hint="eastAsia"/>
          <w:sz w:val="32"/>
          <w:szCs w:val="32"/>
        </w:rPr>
        <w:t>；对附属单位补助支出0万元，占0</w:t>
      </w:r>
      <w:r>
        <w:rPr>
          <w:rFonts w:ascii="仿宋" w:eastAsia="仿宋" w:hAnsi="仿宋"/>
          <w:sz w:val="32"/>
          <w:szCs w:val="32"/>
        </w:rPr>
        <w:t>%</w:t>
      </w:r>
      <w:r>
        <w:rPr>
          <w:rFonts w:ascii="仿宋" w:eastAsia="仿宋" w:hAnsi="仿宋" w:hint="eastAsia"/>
          <w:sz w:val="32"/>
          <w:szCs w:val="32"/>
        </w:rPr>
        <w:t>。</w:t>
      </w:r>
    </w:p>
    <w:p w:rsidR="005A2126" w:rsidRDefault="005A2126" w:rsidP="005A2126">
      <w:pPr>
        <w:spacing w:line="600" w:lineRule="exact"/>
        <w:ind w:firstLineChars="200" w:firstLine="640"/>
        <w:rPr>
          <w:rFonts w:ascii="仿宋" w:eastAsia="仿宋" w:hAnsi="仿宋"/>
          <w:sz w:val="32"/>
          <w:szCs w:val="32"/>
        </w:rPr>
      </w:pPr>
      <w:r>
        <w:rPr>
          <w:rFonts w:ascii="仿宋" w:eastAsia="仿宋" w:hAnsi="仿宋" w:hint="eastAsia"/>
          <w:sz w:val="32"/>
          <w:szCs w:val="32"/>
        </w:rPr>
        <w:t>（图3：支出决算结构图）</w:t>
      </w:r>
    </w:p>
    <w:p w:rsidR="005A2126" w:rsidRDefault="005A2126" w:rsidP="005A2126">
      <w:pPr>
        <w:spacing w:line="600" w:lineRule="exact"/>
        <w:ind w:firstLineChars="200" w:firstLine="640"/>
        <w:rPr>
          <w:rFonts w:ascii="仿宋_GB2312" w:eastAsia="仿宋_GB2312"/>
          <w:sz w:val="32"/>
          <w:szCs w:val="32"/>
        </w:rPr>
      </w:pPr>
    </w:p>
    <w:p w:rsidR="005A2126" w:rsidRPr="005A2126" w:rsidRDefault="005A2126" w:rsidP="005A2126">
      <w:pPr>
        <w:pStyle w:val="a0"/>
        <w:spacing w:before="93"/>
      </w:pPr>
      <w:r w:rsidRPr="005A2126">
        <w:rPr>
          <w:noProof/>
        </w:rPr>
        <w:drawing>
          <wp:inline distT="0" distB="0" distL="0" distR="0">
            <wp:extent cx="3952875" cy="2476500"/>
            <wp:effectExtent l="19050" t="0" r="9525" b="0"/>
            <wp:docPr id="16"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11"/>
                    <a:srcRect/>
                    <a:stretch>
                      <a:fillRect/>
                    </a:stretch>
                  </pic:blipFill>
                  <pic:spPr bwMode="auto">
                    <a:xfrm>
                      <a:off x="0" y="0"/>
                      <a:ext cx="3952875" cy="2476500"/>
                    </a:xfrm>
                    <a:prstGeom prst="rect">
                      <a:avLst/>
                    </a:prstGeom>
                    <a:noFill/>
                    <a:ln w="9525">
                      <a:noFill/>
                      <a:miter lim="800000"/>
                      <a:headEnd/>
                      <a:tailEnd/>
                    </a:ln>
                  </pic:spPr>
                </pic:pic>
              </a:graphicData>
            </a:graphic>
          </wp:inline>
        </w:drawing>
      </w:r>
    </w:p>
    <w:p w:rsidR="009E4DB6" w:rsidRDefault="00EF39C0" w:rsidP="00B0376A">
      <w:pPr>
        <w:spacing w:line="600" w:lineRule="exact"/>
        <w:outlineLvl w:val="1"/>
        <w:rPr>
          <w:rStyle w:val="2Char"/>
          <w:rFonts w:ascii="黑体" w:eastAsia="黑体" w:hAnsi="黑体"/>
          <w:b w:val="0"/>
        </w:rPr>
      </w:pPr>
      <w:bookmarkStart w:id="25" w:name="_Toc15377208"/>
      <w:bookmarkStart w:id="26" w:name="_Toc15396606"/>
      <w:r>
        <w:rPr>
          <w:rFonts w:ascii="黑体" w:eastAsia="黑体" w:hAnsi="黑体" w:hint="eastAsia"/>
          <w:sz w:val="32"/>
          <w:szCs w:val="32"/>
        </w:rPr>
        <w:lastRenderedPageBreak/>
        <w:t>四、财</w:t>
      </w:r>
      <w:r>
        <w:rPr>
          <w:rStyle w:val="2Char"/>
          <w:rFonts w:ascii="黑体" w:eastAsia="黑体" w:hAnsi="黑体" w:hint="eastAsia"/>
          <w:b w:val="0"/>
        </w:rPr>
        <w:t>政拨款收入支出决算总体情况说明</w:t>
      </w:r>
      <w:bookmarkEnd w:id="25"/>
      <w:bookmarkEnd w:id="26"/>
    </w:p>
    <w:p w:rsidR="005A2126" w:rsidRPr="003E5E1F" w:rsidRDefault="005A2126" w:rsidP="005A2126">
      <w:pPr>
        <w:spacing w:line="600" w:lineRule="exact"/>
        <w:ind w:firstLine="640"/>
        <w:rPr>
          <w:rFonts w:ascii="仿宋" w:eastAsia="仿宋" w:hAnsi="仿宋"/>
          <w:b/>
          <w:sz w:val="32"/>
          <w:szCs w:val="32"/>
        </w:rPr>
      </w:pPr>
      <w:r>
        <w:rPr>
          <w:rFonts w:ascii="仿宋" w:eastAsia="仿宋" w:hAnsi="仿宋"/>
          <w:sz w:val="32"/>
          <w:szCs w:val="32"/>
        </w:rPr>
        <w:t>20</w:t>
      </w:r>
      <w:r>
        <w:rPr>
          <w:rFonts w:ascii="仿宋" w:eastAsia="仿宋" w:hAnsi="仿宋" w:hint="eastAsia"/>
          <w:sz w:val="32"/>
          <w:szCs w:val="32"/>
        </w:rPr>
        <w:t>22年财政拨款收、支总计2090.3</w:t>
      </w:r>
      <w:r w:rsidR="00625423">
        <w:rPr>
          <w:rFonts w:ascii="仿宋" w:eastAsia="仿宋" w:hAnsi="仿宋" w:hint="eastAsia"/>
          <w:sz w:val="32"/>
          <w:szCs w:val="32"/>
        </w:rPr>
        <w:t>5</w:t>
      </w:r>
      <w:r>
        <w:rPr>
          <w:rFonts w:ascii="仿宋" w:eastAsia="仿宋" w:hAnsi="仿宋" w:hint="eastAsia"/>
          <w:sz w:val="32"/>
          <w:szCs w:val="32"/>
        </w:rPr>
        <w:t>万元。与</w:t>
      </w:r>
      <w:r>
        <w:rPr>
          <w:rFonts w:ascii="仿宋" w:eastAsia="仿宋" w:hAnsi="仿宋"/>
          <w:sz w:val="32"/>
          <w:szCs w:val="32"/>
        </w:rPr>
        <w:t>20</w:t>
      </w:r>
      <w:r>
        <w:rPr>
          <w:rFonts w:ascii="仿宋" w:eastAsia="仿宋" w:hAnsi="仿宋" w:hint="eastAsia"/>
          <w:sz w:val="32"/>
          <w:szCs w:val="32"/>
        </w:rPr>
        <w:t>21年相比，财政拨款收、支总计各减少</w:t>
      </w:r>
      <w:r w:rsidR="00A94A99">
        <w:rPr>
          <w:rFonts w:ascii="仿宋" w:eastAsia="仿宋" w:hAnsi="仿宋" w:hint="eastAsia"/>
          <w:sz w:val="32"/>
          <w:szCs w:val="32"/>
        </w:rPr>
        <w:t>135.22万元，</w:t>
      </w:r>
      <w:r>
        <w:rPr>
          <w:rFonts w:ascii="仿宋" w:eastAsia="仿宋" w:hAnsi="仿宋" w:hint="eastAsia"/>
          <w:sz w:val="32"/>
          <w:szCs w:val="32"/>
        </w:rPr>
        <w:t>下降</w:t>
      </w:r>
      <w:r w:rsidR="00A94A99">
        <w:rPr>
          <w:rFonts w:ascii="仿宋" w:eastAsia="仿宋" w:hAnsi="仿宋" w:hint="eastAsia"/>
          <w:sz w:val="32"/>
          <w:szCs w:val="32"/>
        </w:rPr>
        <w:t>6.08</w:t>
      </w:r>
      <w:r>
        <w:rPr>
          <w:rFonts w:ascii="仿宋" w:eastAsia="仿宋" w:hAnsi="仿宋"/>
          <w:sz w:val="32"/>
          <w:szCs w:val="32"/>
        </w:rPr>
        <w:t>%</w:t>
      </w:r>
      <w:r>
        <w:rPr>
          <w:rFonts w:ascii="仿宋" w:eastAsia="仿宋" w:hAnsi="仿宋" w:hint="eastAsia"/>
          <w:sz w:val="32"/>
          <w:szCs w:val="32"/>
        </w:rPr>
        <w:t>。主要变动原因是将下属事业单位市公务服务中心划转至市委办。</w:t>
      </w:r>
    </w:p>
    <w:p w:rsidR="005A2126" w:rsidRDefault="00A94A99" w:rsidP="005A2126">
      <w:pPr>
        <w:pStyle w:val="a0"/>
        <w:spacing w:before="93"/>
        <w:rPr>
          <w:rFonts w:ascii="黑体" w:eastAsia="黑体" w:hAnsi="黑体"/>
          <w:sz w:val="32"/>
          <w:szCs w:val="32"/>
        </w:rPr>
      </w:pPr>
      <w:r>
        <w:rPr>
          <w:rFonts w:ascii="黑体" w:eastAsia="黑体" w:hAnsi="黑体"/>
          <w:noProof/>
          <w:sz w:val="32"/>
          <w:szCs w:val="32"/>
        </w:rPr>
        <w:drawing>
          <wp:inline distT="0" distB="0" distL="0" distR="0">
            <wp:extent cx="4381500" cy="2695575"/>
            <wp:effectExtent l="19050" t="0" r="0" b="0"/>
            <wp:docPr id="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2"/>
                    <a:srcRect/>
                    <a:stretch>
                      <a:fillRect/>
                    </a:stretch>
                  </pic:blipFill>
                  <pic:spPr bwMode="auto">
                    <a:xfrm>
                      <a:off x="0" y="0"/>
                      <a:ext cx="4381500" cy="2695575"/>
                    </a:xfrm>
                    <a:prstGeom prst="rect">
                      <a:avLst/>
                    </a:prstGeom>
                    <a:noFill/>
                    <a:ln w="9525">
                      <a:noFill/>
                      <a:miter lim="800000"/>
                      <a:headEnd/>
                      <a:tailEnd/>
                    </a:ln>
                  </pic:spPr>
                </pic:pic>
              </a:graphicData>
            </a:graphic>
          </wp:inline>
        </w:drawing>
      </w:r>
    </w:p>
    <w:p w:rsidR="00BB22BF" w:rsidRDefault="00BB22BF" w:rsidP="005A2126">
      <w:pPr>
        <w:pStyle w:val="a0"/>
        <w:spacing w:before="93"/>
        <w:rPr>
          <w:rFonts w:ascii="黑体" w:eastAsia="黑体" w:hAnsi="黑体"/>
          <w:sz w:val="32"/>
          <w:szCs w:val="32"/>
        </w:rPr>
      </w:pPr>
    </w:p>
    <w:p w:rsidR="009E4DB6" w:rsidRDefault="00EF39C0" w:rsidP="005A2126">
      <w:pPr>
        <w:spacing w:line="600" w:lineRule="exact"/>
        <w:outlineLvl w:val="1"/>
        <w:rPr>
          <w:rStyle w:val="2Char"/>
          <w:rFonts w:ascii="黑体" w:eastAsia="黑体" w:hAnsi="黑体"/>
          <w:b w:val="0"/>
        </w:rPr>
      </w:pPr>
      <w:bookmarkStart w:id="27" w:name="_Toc15377209"/>
      <w:bookmarkStart w:id="28" w:name="_Toc15396607"/>
      <w:r>
        <w:rPr>
          <w:rFonts w:ascii="黑体" w:eastAsia="黑体" w:hAnsi="黑体" w:hint="eastAsia"/>
          <w:sz w:val="32"/>
          <w:szCs w:val="32"/>
        </w:rPr>
        <w:t>五、</w:t>
      </w:r>
      <w:r>
        <w:rPr>
          <w:rFonts w:ascii="黑体" w:eastAsia="黑体" w:hAnsi="黑体" w:hint="eastAsia"/>
          <w:b/>
          <w:sz w:val="32"/>
          <w:szCs w:val="32"/>
        </w:rPr>
        <w:t>一</w:t>
      </w:r>
      <w:r>
        <w:rPr>
          <w:rStyle w:val="2Char"/>
          <w:rFonts w:ascii="黑体" w:eastAsia="黑体" w:hAnsi="黑体" w:hint="eastAsia"/>
          <w:b w:val="0"/>
        </w:rPr>
        <w:t>般公共预算财政拨款支出决算情况说明</w:t>
      </w:r>
      <w:bookmarkEnd w:id="27"/>
      <w:bookmarkEnd w:id="28"/>
    </w:p>
    <w:p w:rsidR="000C34AB" w:rsidRDefault="000C34AB" w:rsidP="000C34AB">
      <w:pPr>
        <w:spacing w:line="600" w:lineRule="exact"/>
        <w:outlineLvl w:val="2"/>
        <w:rPr>
          <w:rFonts w:ascii="仿宋" w:eastAsia="仿宋" w:hAnsi="仿宋"/>
          <w:b/>
          <w:sz w:val="32"/>
          <w:szCs w:val="32"/>
        </w:rPr>
      </w:pPr>
      <w:bookmarkStart w:id="29" w:name="_Toc15377210"/>
      <w:r>
        <w:rPr>
          <w:rFonts w:ascii="仿宋" w:eastAsia="仿宋" w:hAnsi="仿宋" w:hint="eastAsia"/>
          <w:b/>
          <w:sz w:val="32"/>
          <w:szCs w:val="32"/>
        </w:rPr>
        <w:t xml:space="preserve">  </w:t>
      </w:r>
      <w:r w:rsidR="00EF39C0">
        <w:rPr>
          <w:rFonts w:ascii="仿宋" w:eastAsia="仿宋" w:hAnsi="仿宋" w:hint="eastAsia"/>
          <w:b/>
          <w:sz w:val="32"/>
          <w:szCs w:val="32"/>
        </w:rPr>
        <w:t>（一）一般公共预算财政拨款支出决算总体情况</w:t>
      </w:r>
      <w:bookmarkEnd w:id="29"/>
    </w:p>
    <w:p w:rsidR="005A2126" w:rsidRPr="000C34AB" w:rsidRDefault="000C34AB" w:rsidP="000C34AB">
      <w:pPr>
        <w:spacing w:line="600" w:lineRule="exact"/>
        <w:outlineLvl w:val="2"/>
        <w:rPr>
          <w:rFonts w:ascii="仿宋" w:eastAsia="仿宋" w:hAnsi="仿宋"/>
          <w:b/>
          <w:sz w:val="32"/>
          <w:szCs w:val="32"/>
        </w:rPr>
      </w:pPr>
      <w:r>
        <w:rPr>
          <w:rFonts w:ascii="仿宋" w:eastAsia="仿宋" w:hAnsi="仿宋" w:hint="eastAsia"/>
          <w:b/>
          <w:sz w:val="32"/>
          <w:szCs w:val="32"/>
        </w:rPr>
        <w:t xml:space="preserve">   </w:t>
      </w:r>
      <w:r w:rsidR="005A2126">
        <w:rPr>
          <w:rFonts w:ascii="仿宋" w:eastAsia="仿宋" w:hAnsi="仿宋"/>
          <w:sz w:val="32"/>
          <w:szCs w:val="32"/>
        </w:rPr>
        <w:t>20</w:t>
      </w:r>
      <w:r w:rsidR="005A2126">
        <w:rPr>
          <w:rFonts w:ascii="仿宋" w:eastAsia="仿宋" w:hAnsi="仿宋" w:hint="eastAsia"/>
          <w:sz w:val="32"/>
          <w:szCs w:val="32"/>
        </w:rPr>
        <w:t>22年一般公共预算财政拨款支出</w:t>
      </w:r>
      <w:r w:rsidR="007234E6" w:rsidRPr="009B7841">
        <w:rPr>
          <w:rFonts w:ascii="仿宋" w:eastAsia="仿宋" w:hAnsi="仿宋" w:hint="eastAsia"/>
          <w:sz w:val="32"/>
          <w:szCs w:val="32"/>
        </w:rPr>
        <w:t>1736.97</w:t>
      </w:r>
      <w:r w:rsidR="005A2126">
        <w:rPr>
          <w:rFonts w:ascii="仿宋" w:eastAsia="仿宋" w:hAnsi="仿宋" w:hint="eastAsia"/>
          <w:sz w:val="32"/>
          <w:szCs w:val="32"/>
        </w:rPr>
        <w:t>万元，占本年支出合计的83.19</w:t>
      </w:r>
      <w:r w:rsidR="005A2126">
        <w:rPr>
          <w:rFonts w:ascii="仿宋" w:eastAsia="仿宋" w:hAnsi="仿宋"/>
          <w:sz w:val="32"/>
          <w:szCs w:val="32"/>
        </w:rPr>
        <w:t>%</w:t>
      </w:r>
      <w:r w:rsidR="005A2126">
        <w:rPr>
          <w:rFonts w:ascii="仿宋" w:eastAsia="仿宋" w:hAnsi="仿宋" w:hint="eastAsia"/>
          <w:sz w:val="32"/>
          <w:szCs w:val="32"/>
        </w:rPr>
        <w:t>。与</w:t>
      </w:r>
      <w:r w:rsidR="005A2126">
        <w:rPr>
          <w:rFonts w:ascii="仿宋" w:eastAsia="仿宋" w:hAnsi="仿宋"/>
          <w:sz w:val="32"/>
          <w:szCs w:val="32"/>
        </w:rPr>
        <w:t>20</w:t>
      </w:r>
      <w:r w:rsidR="005A2126">
        <w:rPr>
          <w:rFonts w:ascii="仿宋" w:eastAsia="仿宋" w:hAnsi="仿宋" w:hint="eastAsia"/>
          <w:sz w:val="32"/>
          <w:szCs w:val="32"/>
        </w:rPr>
        <w:t>21年相比，一般公共预算财政拨款支出减少</w:t>
      </w:r>
      <w:r w:rsidR="006F5104">
        <w:rPr>
          <w:rFonts w:ascii="仿宋" w:eastAsia="仿宋" w:hAnsi="仿宋" w:hint="eastAsia"/>
          <w:sz w:val="32"/>
          <w:szCs w:val="32"/>
        </w:rPr>
        <w:t>493.75</w:t>
      </w:r>
      <w:r w:rsidR="005A2126">
        <w:rPr>
          <w:rFonts w:ascii="仿宋" w:eastAsia="仿宋" w:hAnsi="仿宋" w:hint="eastAsia"/>
          <w:sz w:val="32"/>
          <w:szCs w:val="32"/>
        </w:rPr>
        <w:t>万元，下降</w:t>
      </w:r>
      <w:r w:rsidR="006F5104">
        <w:rPr>
          <w:rFonts w:ascii="仿宋" w:eastAsia="仿宋" w:hAnsi="仿宋" w:hint="eastAsia"/>
          <w:sz w:val="32"/>
          <w:szCs w:val="32"/>
        </w:rPr>
        <w:t>22.13</w:t>
      </w:r>
      <w:r w:rsidR="005A2126">
        <w:rPr>
          <w:rFonts w:ascii="仿宋" w:eastAsia="仿宋" w:hAnsi="仿宋"/>
          <w:sz w:val="32"/>
          <w:szCs w:val="32"/>
        </w:rPr>
        <w:t>%</w:t>
      </w:r>
      <w:r w:rsidR="005A2126">
        <w:rPr>
          <w:rFonts w:ascii="仿宋" w:eastAsia="仿宋" w:hAnsi="仿宋" w:hint="eastAsia"/>
          <w:sz w:val="32"/>
          <w:szCs w:val="32"/>
        </w:rPr>
        <w:t>。主要变动原因是将下属事业单位市公务服务中心划转至市委办。</w:t>
      </w:r>
    </w:p>
    <w:p w:rsidR="005A2126" w:rsidRDefault="006F5104" w:rsidP="005A2126">
      <w:pPr>
        <w:pStyle w:val="a0"/>
        <w:spacing w:before="93"/>
      </w:pPr>
      <w:r>
        <w:rPr>
          <w:noProof/>
        </w:rPr>
        <w:lastRenderedPageBreak/>
        <w:drawing>
          <wp:inline distT="0" distB="0" distL="0" distR="0">
            <wp:extent cx="4267200" cy="4048125"/>
            <wp:effectExtent l="19050" t="0" r="0" b="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3"/>
                    <a:srcRect/>
                    <a:stretch>
                      <a:fillRect/>
                    </a:stretch>
                  </pic:blipFill>
                  <pic:spPr bwMode="auto">
                    <a:xfrm>
                      <a:off x="0" y="0"/>
                      <a:ext cx="4267200" cy="4048125"/>
                    </a:xfrm>
                    <a:prstGeom prst="rect">
                      <a:avLst/>
                    </a:prstGeom>
                    <a:noFill/>
                    <a:ln w="9525">
                      <a:noFill/>
                      <a:miter lim="800000"/>
                      <a:headEnd/>
                      <a:tailEnd/>
                    </a:ln>
                  </pic:spPr>
                </pic:pic>
              </a:graphicData>
            </a:graphic>
          </wp:inline>
        </w:drawing>
      </w:r>
    </w:p>
    <w:p w:rsidR="005A2126" w:rsidRDefault="005A2126" w:rsidP="005A2126">
      <w:pPr>
        <w:pStyle w:val="a0"/>
        <w:spacing w:before="93"/>
      </w:pPr>
    </w:p>
    <w:p w:rsidR="009E4DB6" w:rsidRDefault="00EF39C0" w:rsidP="008A7FB4">
      <w:pPr>
        <w:spacing w:line="600" w:lineRule="exact"/>
        <w:outlineLvl w:val="2"/>
        <w:rPr>
          <w:rFonts w:ascii="仿宋" w:eastAsia="仿宋" w:hAnsi="仿宋"/>
          <w:b/>
          <w:sz w:val="32"/>
          <w:szCs w:val="32"/>
        </w:rPr>
      </w:pPr>
      <w:bookmarkStart w:id="30" w:name="_Toc15377211"/>
      <w:r>
        <w:rPr>
          <w:rFonts w:ascii="仿宋" w:eastAsia="仿宋" w:hAnsi="仿宋" w:hint="eastAsia"/>
          <w:b/>
          <w:sz w:val="32"/>
          <w:szCs w:val="32"/>
        </w:rPr>
        <w:t>（二）一般公共预算财政拨款支出决算结构情况</w:t>
      </w:r>
      <w:bookmarkEnd w:id="30"/>
    </w:p>
    <w:p w:rsidR="008A7FB4" w:rsidRDefault="008A7FB4" w:rsidP="008A7FB4">
      <w:pPr>
        <w:spacing w:line="600" w:lineRule="exact"/>
        <w:ind w:firstLine="640"/>
        <w:rPr>
          <w:rFonts w:ascii="仿宋" w:eastAsia="仿宋" w:hAnsi="仿宋"/>
          <w:b/>
          <w:sz w:val="32"/>
          <w:szCs w:val="32"/>
        </w:rPr>
      </w:pPr>
      <w:r>
        <w:rPr>
          <w:rFonts w:ascii="仿宋" w:eastAsia="仿宋" w:hAnsi="仿宋"/>
          <w:sz w:val="32"/>
          <w:szCs w:val="32"/>
        </w:rPr>
        <w:t>20</w:t>
      </w:r>
      <w:r>
        <w:rPr>
          <w:rFonts w:ascii="仿宋" w:eastAsia="仿宋" w:hAnsi="仿宋" w:hint="eastAsia"/>
          <w:sz w:val="32"/>
          <w:szCs w:val="32"/>
        </w:rPr>
        <w:t>22年一般公共预算财政拨款支出</w:t>
      </w:r>
      <w:r w:rsidR="007234E6" w:rsidRPr="009B7841">
        <w:rPr>
          <w:rFonts w:ascii="仿宋" w:eastAsia="仿宋" w:hAnsi="仿宋" w:hint="eastAsia"/>
          <w:sz w:val="32"/>
          <w:szCs w:val="32"/>
        </w:rPr>
        <w:t>1736.97</w:t>
      </w:r>
      <w:r>
        <w:rPr>
          <w:rFonts w:ascii="仿宋" w:eastAsia="仿宋" w:hAnsi="仿宋" w:hint="eastAsia"/>
          <w:sz w:val="32"/>
          <w:szCs w:val="32"/>
        </w:rPr>
        <w:t>万元，主要用于以下方面</w:t>
      </w:r>
      <w:r>
        <w:rPr>
          <w:rFonts w:ascii="仿宋" w:eastAsia="仿宋" w:hAnsi="仿宋"/>
          <w:sz w:val="32"/>
          <w:szCs w:val="32"/>
        </w:rPr>
        <w:t>:</w:t>
      </w:r>
      <w:r>
        <w:rPr>
          <w:rFonts w:ascii="仿宋" w:eastAsia="仿宋" w:hAnsi="仿宋" w:hint="eastAsia"/>
          <w:b/>
          <w:sz w:val="32"/>
          <w:szCs w:val="32"/>
        </w:rPr>
        <w:t>一般公共服务</w:t>
      </w:r>
      <w:r>
        <w:rPr>
          <w:rFonts w:ascii="仿宋" w:eastAsia="仿宋" w:hAnsi="仿宋" w:hint="eastAsia"/>
          <w:b/>
          <w:bCs/>
          <w:sz w:val="32"/>
          <w:szCs w:val="32"/>
        </w:rPr>
        <w:t>支出</w:t>
      </w:r>
      <w:r>
        <w:rPr>
          <w:rFonts w:ascii="仿宋" w:eastAsia="仿宋" w:hAnsi="仿宋" w:hint="eastAsia"/>
          <w:sz w:val="32"/>
          <w:szCs w:val="32"/>
        </w:rPr>
        <w:t>1602.9</w:t>
      </w:r>
      <w:r w:rsidR="00C60B18">
        <w:rPr>
          <w:rFonts w:ascii="仿宋" w:eastAsia="仿宋" w:hAnsi="仿宋" w:hint="eastAsia"/>
          <w:sz w:val="32"/>
          <w:szCs w:val="32"/>
        </w:rPr>
        <w:t>3</w:t>
      </w:r>
      <w:r>
        <w:rPr>
          <w:rFonts w:ascii="仿宋" w:eastAsia="仿宋" w:hAnsi="仿宋" w:hint="eastAsia"/>
          <w:sz w:val="32"/>
          <w:szCs w:val="32"/>
        </w:rPr>
        <w:t>万元，占</w:t>
      </w:r>
      <w:r w:rsidR="007234E6">
        <w:rPr>
          <w:rFonts w:ascii="仿宋" w:eastAsia="仿宋" w:hAnsi="仿宋" w:hint="eastAsia"/>
          <w:sz w:val="32"/>
          <w:szCs w:val="32"/>
        </w:rPr>
        <w:t>92.28</w:t>
      </w:r>
      <w:r>
        <w:rPr>
          <w:rFonts w:ascii="仿宋" w:eastAsia="仿宋" w:hAnsi="仿宋"/>
          <w:sz w:val="32"/>
          <w:szCs w:val="32"/>
        </w:rPr>
        <w:t>%</w:t>
      </w:r>
      <w:r>
        <w:rPr>
          <w:rFonts w:ascii="仿宋" w:eastAsia="仿宋" w:hAnsi="仿宋" w:hint="eastAsia"/>
          <w:sz w:val="32"/>
          <w:szCs w:val="32"/>
        </w:rPr>
        <w:t>；</w:t>
      </w:r>
      <w:r>
        <w:rPr>
          <w:rFonts w:ascii="仿宋" w:eastAsia="仿宋" w:hAnsi="仿宋" w:hint="eastAsia"/>
          <w:b/>
          <w:sz w:val="32"/>
          <w:szCs w:val="32"/>
        </w:rPr>
        <w:t>教育支出</w:t>
      </w:r>
      <w:r>
        <w:rPr>
          <w:rFonts w:ascii="仿宋" w:eastAsia="仿宋" w:hAnsi="仿宋" w:hint="eastAsia"/>
          <w:sz w:val="32"/>
          <w:szCs w:val="32"/>
        </w:rPr>
        <w:t>0万元，占0</w:t>
      </w:r>
      <w:r>
        <w:rPr>
          <w:rFonts w:ascii="仿宋" w:eastAsia="仿宋" w:hAnsi="仿宋"/>
          <w:sz w:val="32"/>
          <w:szCs w:val="32"/>
        </w:rPr>
        <w:t>%</w:t>
      </w:r>
      <w:r>
        <w:rPr>
          <w:rFonts w:ascii="仿宋" w:eastAsia="仿宋" w:hAnsi="仿宋" w:hint="eastAsia"/>
          <w:sz w:val="32"/>
          <w:szCs w:val="32"/>
        </w:rPr>
        <w:t>；</w:t>
      </w:r>
      <w:r>
        <w:rPr>
          <w:rFonts w:ascii="仿宋" w:eastAsia="仿宋" w:hAnsi="仿宋" w:hint="eastAsia"/>
          <w:b/>
          <w:sz w:val="32"/>
          <w:szCs w:val="32"/>
        </w:rPr>
        <w:t>科学技术</w:t>
      </w:r>
      <w:r>
        <w:rPr>
          <w:rFonts w:ascii="仿宋" w:eastAsia="仿宋" w:hAnsi="仿宋" w:hint="eastAsia"/>
          <w:b/>
          <w:bCs/>
          <w:sz w:val="32"/>
          <w:szCs w:val="32"/>
        </w:rPr>
        <w:t>支出</w:t>
      </w:r>
      <w:r>
        <w:rPr>
          <w:rFonts w:ascii="仿宋" w:eastAsia="仿宋" w:hAnsi="仿宋"/>
          <w:sz w:val="32"/>
          <w:szCs w:val="32"/>
        </w:rPr>
        <w:t>*</w:t>
      </w:r>
      <w:r>
        <w:rPr>
          <w:rFonts w:ascii="仿宋" w:eastAsia="仿宋" w:hAnsi="仿宋" w:hint="eastAsia"/>
          <w:sz w:val="32"/>
          <w:szCs w:val="32"/>
        </w:rPr>
        <w:t>0万元，占0</w:t>
      </w:r>
      <w:r>
        <w:rPr>
          <w:rFonts w:ascii="仿宋" w:eastAsia="仿宋" w:hAnsi="仿宋"/>
          <w:sz w:val="32"/>
          <w:szCs w:val="32"/>
        </w:rPr>
        <w:t>%</w:t>
      </w:r>
      <w:r>
        <w:rPr>
          <w:rFonts w:ascii="仿宋" w:eastAsia="仿宋" w:hAnsi="仿宋" w:hint="eastAsia"/>
          <w:sz w:val="32"/>
          <w:szCs w:val="32"/>
        </w:rPr>
        <w:t>；</w:t>
      </w:r>
      <w:r>
        <w:rPr>
          <w:rFonts w:ascii="仿宋" w:eastAsia="仿宋" w:hAnsi="仿宋" w:hint="eastAsia"/>
          <w:b/>
          <w:bCs/>
          <w:sz w:val="32"/>
          <w:szCs w:val="32"/>
        </w:rPr>
        <w:t>文化旅游体育与传媒支出0万元，占0</w:t>
      </w:r>
      <w:r>
        <w:rPr>
          <w:rFonts w:ascii="仿宋" w:eastAsia="仿宋" w:hAnsi="仿宋"/>
          <w:b/>
          <w:bCs/>
          <w:sz w:val="32"/>
          <w:szCs w:val="32"/>
        </w:rPr>
        <w:t>%</w:t>
      </w:r>
      <w:r>
        <w:rPr>
          <w:rFonts w:ascii="仿宋" w:eastAsia="仿宋" w:hAnsi="仿宋" w:hint="eastAsia"/>
          <w:sz w:val="32"/>
          <w:szCs w:val="32"/>
        </w:rPr>
        <w:t>；</w:t>
      </w:r>
      <w:r>
        <w:rPr>
          <w:rFonts w:ascii="仿宋" w:eastAsia="仿宋" w:hAnsi="仿宋" w:hint="eastAsia"/>
          <w:b/>
          <w:sz w:val="32"/>
          <w:szCs w:val="32"/>
        </w:rPr>
        <w:t>社会保障和就业</w:t>
      </w:r>
      <w:r>
        <w:rPr>
          <w:rFonts w:ascii="仿宋" w:eastAsia="仿宋" w:hAnsi="仿宋" w:hint="eastAsia"/>
          <w:b/>
          <w:bCs/>
          <w:sz w:val="32"/>
          <w:szCs w:val="32"/>
        </w:rPr>
        <w:t>支出</w:t>
      </w:r>
      <w:r>
        <w:rPr>
          <w:rFonts w:ascii="仿宋" w:eastAsia="仿宋" w:hAnsi="仿宋" w:hint="eastAsia"/>
          <w:sz w:val="32"/>
          <w:szCs w:val="32"/>
        </w:rPr>
        <w:t>72.17万元，占3.</w:t>
      </w:r>
      <w:r w:rsidR="007234E6">
        <w:rPr>
          <w:rFonts w:ascii="仿宋" w:eastAsia="仿宋" w:hAnsi="仿宋" w:hint="eastAsia"/>
          <w:sz w:val="32"/>
          <w:szCs w:val="32"/>
        </w:rPr>
        <w:t>57</w:t>
      </w:r>
      <w:r>
        <w:rPr>
          <w:rFonts w:ascii="仿宋" w:eastAsia="仿宋" w:hAnsi="仿宋"/>
          <w:sz w:val="32"/>
          <w:szCs w:val="32"/>
        </w:rPr>
        <w:t>%</w:t>
      </w:r>
      <w:r>
        <w:rPr>
          <w:rFonts w:ascii="仿宋" w:eastAsia="仿宋" w:hAnsi="仿宋" w:hint="eastAsia"/>
          <w:sz w:val="32"/>
          <w:szCs w:val="32"/>
        </w:rPr>
        <w:t>；</w:t>
      </w:r>
      <w:r>
        <w:rPr>
          <w:rFonts w:ascii="仿宋" w:eastAsia="仿宋" w:hAnsi="仿宋" w:hint="eastAsia"/>
          <w:b/>
          <w:bCs/>
          <w:sz w:val="32"/>
          <w:szCs w:val="32"/>
        </w:rPr>
        <w:t>城乡社区支出</w:t>
      </w:r>
      <w:r w:rsidR="007234E6">
        <w:rPr>
          <w:rFonts w:ascii="仿宋" w:eastAsia="仿宋" w:hAnsi="仿宋" w:hint="eastAsia"/>
          <w:sz w:val="32"/>
          <w:szCs w:val="32"/>
        </w:rPr>
        <w:t>0</w:t>
      </w:r>
      <w:r>
        <w:rPr>
          <w:rFonts w:ascii="仿宋" w:eastAsia="仿宋" w:hAnsi="仿宋" w:hint="eastAsia"/>
          <w:sz w:val="32"/>
          <w:szCs w:val="32"/>
        </w:rPr>
        <w:t>万元，占</w:t>
      </w:r>
      <w:r w:rsidR="007234E6">
        <w:rPr>
          <w:rFonts w:ascii="仿宋" w:eastAsia="仿宋" w:hAnsi="仿宋" w:hint="eastAsia"/>
          <w:sz w:val="32"/>
          <w:szCs w:val="32"/>
        </w:rPr>
        <w:t>0</w:t>
      </w:r>
      <w:r>
        <w:rPr>
          <w:rFonts w:ascii="仿宋" w:eastAsia="仿宋" w:hAnsi="仿宋"/>
          <w:sz w:val="32"/>
          <w:szCs w:val="32"/>
        </w:rPr>
        <w:t>%</w:t>
      </w:r>
      <w:r>
        <w:rPr>
          <w:rFonts w:ascii="仿宋" w:eastAsia="仿宋" w:hAnsi="仿宋" w:hint="eastAsia"/>
          <w:sz w:val="32"/>
          <w:szCs w:val="32"/>
        </w:rPr>
        <w:t>；</w:t>
      </w:r>
      <w:r>
        <w:rPr>
          <w:rFonts w:ascii="仿宋" w:eastAsia="仿宋" w:hAnsi="仿宋" w:hint="eastAsia"/>
          <w:b/>
          <w:bCs/>
          <w:sz w:val="32"/>
          <w:szCs w:val="32"/>
        </w:rPr>
        <w:t>住房保障支出</w:t>
      </w:r>
      <w:r>
        <w:rPr>
          <w:rFonts w:ascii="仿宋" w:eastAsia="仿宋" w:hAnsi="仿宋" w:hint="eastAsia"/>
          <w:sz w:val="32"/>
          <w:szCs w:val="32"/>
        </w:rPr>
        <w:t>61.87万元，占</w:t>
      </w:r>
      <w:r w:rsidR="007234E6">
        <w:rPr>
          <w:rFonts w:ascii="仿宋" w:eastAsia="仿宋" w:hAnsi="仿宋" w:hint="eastAsia"/>
          <w:sz w:val="32"/>
          <w:szCs w:val="32"/>
        </w:rPr>
        <w:t>4.15</w:t>
      </w:r>
      <w:r>
        <w:rPr>
          <w:rFonts w:ascii="仿宋" w:eastAsia="仿宋" w:hAnsi="仿宋"/>
          <w:sz w:val="32"/>
          <w:szCs w:val="32"/>
        </w:rPr>
        <w:t>%</w:t>
      </w:r>
      <w:r>
        <w:rPr>
          <w:rFonts w:ascii="仿宋" w:eastAsia="仿宋" w:hAnsi="仿宋" w:hint="eastAsia"/>
          <w:sz w:val="32"/>
          <w:szCs w:val="32"/>
        </w:rPr>
        <w:t>。</w:t>
      </w:r>
    </w:p>
    <w:p w:rsidR="008A7FB4" w:rsidRPr="0017390A" w:rsidRDefault="008A7FB4" w:rsidP="008A7FB4">
      <w:pPr>
        <w:spacing w:line="600" w:lineRule="exact"/>
        <w:ind w:firstLineChars="200" w:firstLine="640"/>
        <w:rPr>
          <w:rFonts w:ascii="仿宋" w:eastAsia="仿宋" w:hAnsi="仿宋"/>
          <w:sz w:val="32"/>
          <w:szCs w:val="32"/>
        </w:rPr>
      </w:pPr>
      <w:r>
        <w:rPr>
          <w:rFonts w:ascii="仿宋" w:eastAsia="仿宋" w:hAnsi="仿宋" w:hint="eastAsia"/>
          <w:sz w:val="32"/>
          <w:szCs w:val="32"/>
        </w:rPr>
        <w:t>（图6：一般公共预算财政拨款支出决算结构）</w:t>
      </w:r>
    </w:p>
    <w:p w:rsidR="009E4DB6" w:rsidRPr="008A7FB4" w:rsidRDefault="009E4DB6">
      <w:pPr>
        <w:spacing w:line="600" w:lineRule="exact"/>
        <w:ind w:firstLineChars="200" w:firstLine="640"/>
        <w:rPr>
          <w:rFonts w:ascii="仿宋" w:eastAsia="仿宋" w:hAnsi="仿宋"/>
          <w:sz w:val="32"/>
          <w:szCs w:val="32"/>
        </w:rPr>
      </w:pPr>
    </w:p>
    <w:p w:rsidR="008A7FB4" w:rsidRDefault="008A7FB4" w:rsidP="008A7FB4">
      <w:pPr>
        <w:pStyle w:val="a0"/>
        <w:spacing w:before="93"/>
      </w:pPr>
    </w:p>
    <w:p w:rsidR="008A7FB4" w:rsidRDefault="007234E6" w:rsidP="008A7FB4">
      <w:pPr>
        <w:pStyle w:val="a0"/>
        <w:spacing w:before="93"/>
      </w:pPr>
      <w:r>
        <w:rPr>
          <w:noProof/>
        </w:rPr>
        <w:lastRenderedPageBreak/>
        <w:drawing>
          <wp:inline distT="0" distB="0" distL="0" distR="0">
            <wp:extent cx="4371975" cy="2657475"/>
            <wp:effectExtent l="19050" t="0" r="9525"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4"/>
                    <a:srcRect/>
                    <a:stretch>
                      <a:fillRect/>
                    </a:stretch>
                  </pic:blipFill>
                  <pic:spPr bwMode="auto">
                    <a:xfrm>
                      <a:off x="0" y="0"/>
                      <a:ext cx="4371975" cy="2657475"/>
                    </a:xfrm>
                    <a:prstGeom prst="rect">
                      <a:avLst/>
                    </a:prstGeom>
                    <a:noFill/>
                    <a:ln w="9525">
                      <a:noFill/>
                      <a:miter lim="800000"/>
                      <a:headEnd/>
                      <a:tailEnd/>
                    </a:ln>
                  </pic:spPr>
                </pic:pic>
              </a:graphicData>
            </a:graphic>
          </wp:inline>
        </w:drawing>
      </w:r>
    </w:p>
    <w:p w:rsidR="008A7FB4" w:rsidRDefault="008A7FB4" w:rsidP="008A7FB4">
      <w:pPr>
        <w:pStyle w:val="a0"/>
        <w:spacing w:before="93"/>
      </w:pPr>
    </w:p>
    <w:p w:rsidR="008A7FB4" w:rsidRDefault="008A7FB4" w:rsidP="008A7FB4">
      <w:pPr>
        <w:spacing w:line="600" w:lineRule="exact"/>
        <w:outlineLvl w:val="2"/>
        <w:rPr>
          <w:rFonts w:ascii="仿宋" w:eastAsia="仿宋" w:hAnsi="仿宋"/>
          <w:b/>
          <w:sz w:val="32"/>
          <w:szCs w:val="32"/>
        </w:rPr>
      </w:pPr>
      <w:bookmarkStart w:id="31" w:name="_Toc15377212"/>
    </w:p>
    <w:p w:rsidR="009E4DB6" w:rsidRDefault="00EF39C0" w:rsidP="008A7FB4">
      <w:pPr>
        <w:spacing w:line="600" w:lineRule="exact"/>
        <w:outlineLvl w:val="2"/>
        <w:rPr>
          <w:rFonts w:ascii="仿宋" w:eastAsia="仿宋" w:hAnsi="仿宋"/>
          <w:b/>
          <w:sz w:val="32"/>
          <w:szCs w:val="32"/>
        </w:rPr>
      </w:pPr>
      <w:r>
        <w:rPr>
          <w:rFonts w:ascii="仿宋" w:eastAsia="仿宋" w:hAnsi="仿宋" w:hint="eastAsia"/>
          <w:b/>
          <w:sz w:val="32"/>
          <w:szCs w:val="32"/>
        </w:rPr>
        <w:t>（三）一般公共预算财政拨款支出决算具体情况</w:t>
      </w:r>
      <w:bookmarkEnd w:id="31"/>
    </w:p>
    <w:p w:rsidR="008A7FB4" w:rsidRPr="00B0376A" w:rsidRDefault="008A7FB4" w:rsidP="00B0376A">
      <w:pPr>
        <w:spacing w:line="600" w:lineRule="exact"/>
        <w:ind w:firstLineChars="200" w:firstLine="640"/>
        <w:outlineLvl w:val="2"/>
        <w:rPr>
          <w:rFonts w:ascii="仿宋" w:eastAsia="仿宋" w:hAnsi="仿宋"/>
          <w:sz w:val="32"/>
          <w:szCs w:val="32"/>
        </w:rPr>
      </w:pPr>
      <w:bookmarkStart w:id="32" w:name="_Toc15378460"/>
      <w:bookmarkStart w:id="33" w:name="_Toc15377444"/>
      <w:bookmarkStart w:id="34" w:name="_Toc15377213"/>
      <w:r w:rsidRPr="00B0376A">
        <w:rPr>
          <w:rFonts w:ascii="仿宋" w:eastAsia="仿宋" w:hAnsi="仿宋" w:hint="eastAsia"/>
          <w:sz w:val="32"/>
          <w:szCs w:val="32"/>
        </w:rPr>
        <w:t>2022年一般公共预算支出决算数为1736.9</w:t>
      </w:r>
      <w:r w:rsidR="00C60B18">
        <w:rPr>
          <w:rFonts w:ascii="仿宋" w:eastAsia="仿宋" w:hAnsi="仿宋" w:hint="eastAsia"/>
          <w:sz w:val="32"/>
          <w:szCs w:val="32"/>
        </w:rPr>
        <w:t>7</w:t>
      </w:r>
      <w:r w:rsidRPr="00B0376A">
        <w:rPr>
          <w:rFonts w:ascii="仿宋" w:eastAsia="仿宋" w:hAnsi="仿宋" w:hint="eastAsia"/>
          <w:sz w:val="32"/>
          <w:szCs w:val="32"/>
        </w:rPr>
        <w:t>万元，完成预算100%</w:t>
      </w:r>
      <w:bookmarkEnd w:id="32"/>
      <w:bookmarkEnd w:id="33"/>
      <w:bookmarkEnd w:id="34"/>
      <w:r w:rsidRPr="00B0376A">
        <w:rPr>
          <w:rFonts w:ascii="仿宋" w:eastAsia="仿宋" w:hAnsi="仿宋" w:hint="eastAsia"/>
          <w:sz w:val="32"/>
          <w:szCs w:val="32"/>
        </w:rPr>
        <w:t>。中：</w:t>
      </w:r>
    </w:p>
    <w:p w:rsidR="008A7FB4" w:rsidRPr="00B0376A" w:rsidRDefault="008A7FB4" w:rsidP="00C60B18">
      <w:pPr>
        <w:spacing w:line="600" w:lineRule="exact"/>
        <w:ind w:firstLineChars="200" w:firstLine="643"/>
        <w:rPr>
          <w:rFonts w:ascii="仿宋" w:eastAsia="仿宋" w:hAnsi="仿宋"/>
          <w:sz w:val="32"/>
          <w:szCs w:val="32"/>
        </w:rPr>
      </w:pPr>
      <w:r w:rsidRPr="00C60B18">
        <w:rPr>
          <w:rStyle w:val="a8"/>
          <w:rFonts w:ascii="仿宋" w:eastAsia="仿宋" w:hAnsi="仿宋"/>
          <w:bCs/>
          <w:sz w:val="32"/>
          <w:szCs w:val="32"/>
        </w:rPr>
        <w:t>1.</w:t>
      </w:r>
      <w:r w:rsidRPr="00C60B18">
        <w:rPr>
          <w:rStyle w:val="a8"/>
          <w:rFonts w:ascii="仿宋" w:eastAsia="仿宋" w:hAnsi="仿宋" w:hint="eastAsia"/>
          <w:bCs/>
          <w:sz w:val="32"/>
          <w:szCs w:val="32"/>
        </w:rPr>
        <w:t>一般公共服务（类）政府办公厅（室）及相关机构事务（款）行政运行（项）</w:t>
      </w:r>
      <w:r w:rsidRPr="00B0376A">
        <w:rPr>
          <w:rStyle w:val="a8"/>
          <w:rFonts w:ascii="仿宋" w:eastAsia="仿宋" w:hAnsi="仿宋"/>
          <w:b w:val="0"/>
          <w:bCs/>
          <w:sz w:val="32"/>
          <w:szCs w:val="32"/>
        </w:rPr>
        <w:t xml:space="preserve">: </w:t>
      </w:r>
      <w:r w:rsidRPr="00B0376A">
        <w:rPr>
          <w:rStyle w:val="a8"/>
          <w:rFonts w:ascii="仿宋" w:eastAsia="仿宋" w:hAnsi="仿宋" w:hint="eastAsia"/>
          <w:b w:val="0"/>
          <w:bCs/>
          <w:sz w:val="32"/>
          <w:szCs w:val="32"/>
        </w:rPr>
        <w:t>支出决算为477.32万元，完成预算100</w:t>
      </w:r>
      <w:r w:rsidRPr="00B0376A">
        <w:rPr>
          <w:rStyle w:val="a8"/>
          <w:rFonts w:ascii="仿宋" w:eastAsia="仿宋" w:hAnsi="仿宋"/>
          <w:b w:val="0"/>
          <w:bCs/>
          <w:sz w:val="32"/>
          <w:szCs w:val="32"/>
        </w:rPr>
        <w:t>%</w:t>
      </w:r>
      <w:r w:rsidRPr="00B0376A">
        <w:rPr>
          <w:rStyle w:val="a8"/>
          <w:rFonts w:ascii="仿宋" w:eastAsia="仿宋" w:hAnsi="仿宋" w:hint="eastAsia"/>
          <w:b w:val="0"/>
          <w:bCs/>
          <w:sz w:val="32"/>
          <w:szCs w:val="32"/>
        </w:rPr>
        <w:t>，决算数等于预算数。</w:t>
      </w:r>
    </w:p>
    <w:p w:rsidR="008A7FB4" w:rsidRPr="00B0376A" w:rsidRDefault="008A7FB4" w:rsidP="00B37588">
      <w:pPr>
        <w:tabs>
          <w:tab w:val="left" w:leader="dot" w:pos="6720"/>
        </w:tabs>
        <w:spacing w:line="600" w:lineRule="exact"/>
        <w:ind w:firstLineChars="200" w:firstLine="643"/>
        <w:rPr>
          <w:rStyle w:val="a8"/>
          <w:rFonts w:ascii="仿宋_GB2312" w:eastAsia="仿宋_GB2312"/>
          <w:b w:val="0"/>
          <w:bCs/>
          <w:color w:val="000000"/>
          <w:sz w:val="32"/>
          <w:szCs w:val="32"/>
        </w:rPr>
      </w:pPr>
      <w:r w:rsidRPr="00C60B18">
        <w:rPr>
          <w:rStyle w:val="a8"/>
          <w:rFonts w:ascii="仿宋_GB2312" w:eastAsia="仿宋_GB2312" w:hint="eastAsia"/>
          <w:bCs/>
          <w:color w:val="000000"/>
          <w:sz w:val="32"/>
          <w:szCs w:val="32"/>
        </w:rPr>
        <w:t>2.</w:t>
      </w:r>
      <w:r w:rsidRPr="00C60B18">
        <w:rPr>
          <w:rStyle w:val="a8"/>
          <w:rFonts w:ascii="仿宋" w:eastAsia="仿宋" w:hAnsi="仿宋" w:hint="eastAsia"/>
          <w:bCs/>
          <w:color w:val="000000"/>
          <w:sz w:val="32"/>
          <w:szCs w:val="32"/>
        </w:rPr>
        <w:t>一般公共服务支出</w:t>
      </w:r>
      <w:r w:rsidRPr="00C60B18">
        <w:rPr>
          <w:rStyle w:val="a8"/>
          <w:rFonts w:ascii="仿宋_GB2312" w:eastAsia="仿宋_GB2312" w:hint="eastAsia"/>
          <w:bCs/>
          <w:color w:val="000000"/>
          <w:sz w:val="32"/>
          <w:szCs w:val="32"/>
        </w:rPr>
        <w:t>（类）</w:t>
      </w:r>
      <w:r w:rsidRPr="00C60B18">
        <w:rPr>
          <w:rStyle w:val="a8"/>
          <w:rFonts w:ascii="仿宋" w:eastAsia="仿宋" w:hAnsi="仿宋" w:hint="eastAsia"/>
          <w:bCs/>
          <w:color w:val="000000"/>
          <w:sz w:val="32"/>
          <w:szCs w:val="32"/>
        </w:rPr>
        <w:t>政府办公厅（室）及相关机构事务</w:t>
      </w:r>
      <w:r w:rsidRPr="00C60B18">
        <w:rPr>
          <w:rStyle w:val="a8"/>
          <w:rFonts w:ascii="仿宋_GB2312" w:eastAsia="仿宋_GB2312" w:hint="eastAsia"/>
          <w:bCs/>
          <w:color w:val="000000"/>
          <w:sz w:val="32"/>
          <w:szCs w:val="32"/>
        </w:rPr>
        <w:t>（款）</w:t>
      </w:r>
      <w:r w:rsidRPr="00C60B18">
        <w:rPr>
          <w:rStyle w:val="a8"/>
          <w:rFonts w:ascii="仿宋" w:eastAsia="仿宋" w:hAnsi="仿宋" w:hint="eastAsia"/>
          <w:bCs/>
          <w:color w:val="000000"/>
          <w:sz w:val="32"/>
          <w:szCs w:val="32"/>
        </w:rPr>
        <w:t>一般行政管理事务</w:t>
      </w:r>
      <w:r w:rsidRPr="00C60B18">
        <w:rPr>
          <w:rStyle w:val="a8"/>
          <w:rFonts w:ascii="仿宋_GB2312" w:eastAsia="仿宋_GB2312" w:hint="eastAsia"/>
          <w:bCs/>
          <w:color w:val="000000"/>
          <w:sz w:val="32"/>
          <w:szCs w:val="32"/>
        </w:rPr>
        <w:t>（项）</w:t>
      </w:r>
      <w:r w:rsidRPr="00B0376A">
        <w:rPr>
          <w:rStyle w:val="a8"/>
          <w:rFonts w:ascii="仿宋_GB2312" w:eastAsia="仿宋_GB2312" w:hint="eastAsia"/>
          <w:b w:val="0"/>
          <w:bCs/>
          <w:color w:val="000000"/>
          <w:sz w:val="32"/>
          <w:szCs w:val="32"/>
        </w:rPr>
        <w:t>: 支出决算为926.8万元，决算数等于预算数。</w:t>
      </w:r>
    </w:p>
    <w:p w:rsidR="008A7FB4" w:rsidRPr="00B0376A" w:rsidRDefault="008A7FB4" w:rsidP="00B37588">
      <w:pPr>
        <w:tabs>
          <w:tab w:val="left" w:leader="dot" w:pos="6720"/>
        </w:tabs>
        <w:spacing w:line="600" w:lineRule="exact"/>
        <w:ind w:firstLineChars="200" w:firstLine="643"/>
        <w:rPr>
          <w:rStyle w:val="a8"/>
          <w:rFonts w:ascii="仿宋_GB2312" w:eastAsia="仿宋_GB2312"/>
          <w:b w:val="0"/>
          <w:bCs/>
          <w:color w:val="000000"/>
          <w:sz w:val="32"/>
          <w:szCs w:val="32"/>
        </w:rPr>
      </w:pPr>
      <w:r w:rsidRPr="00C60B18">
        <w:rPr>
          <w:rStyle w:val="a8"/>
          <w:rFonts w:ascii="仿宋_GB2312" w:eastAsia="仿宋_GB2312" w:hint="eastAsia"/>
          <w:bCs/>
          <w:color w:val="000000"/>
          <w:sz w:val="32"/>
          <w:szCs w:val="32"/>
        </w:rPr>
        <w:t>3.</w:t>
      </w:r>
      <w:r w:rsidRPr="00C60B18">
        <w:rPr>
          <w:rStyle w:val="a8"/>
          <w:rFonts w:ascii="仿宋" w:eastAsia="仿宋" w:hAnsi="仿宋" w:hint="eastAsia"/>
          <w:bCs/>
          <w:color w:val="000000"/>
          <w:sz w:val="32"/>
          <w:szCs w:val="32"/>
        </w:rPr>
        <w:t>一般公共服务支出</w:t>
      </w:r>
      <w:r w:rsidRPr="00C60B18">
        <w:rPr>
          <w:rStyle w:val="a8"/>
          <w:rFonts w:ascii="仿宋_GB2312" w:eastAsia="仿宋_GB2312" w:hint="eastAsia"/>
          <w:bCs/>
          <w:color w:val="000000"/>
          <w:sz w:val="32"/>
          <w:szCs w:val="32"/>
        </w:rPr>
        <w:t>（类）</w:t>
      </w:r>
      <w:r w:rsidRPr="00C60B18">
        <w:rPr>
          <w:rStyle w:val="a8"/>
          <w:rFonts w:ascii="仿宋" w:eastAsia="仿宋" w:hAnsi="仿宋" w:hint="eastAsia"/>
          <w:bCs/>
          <w:color w:val="000000"/>
          <w:sz w:val="32"/>
          <w:szCs w:val="32"/>
        </w:rPr>
        <w:t>政府办公厅（室）及相关机构事务</w:t>
      </w:r>
      <w:r w:rsidRPr="00C60B18">
        <w:rPr>
          <w:rStyle w:val="a8"/>
          <w:rFonts w:ascii="仿宋_GB2312" w:eastAsia="仿宋_GB2312" w:hint="eastAsia"/>
          <w:bCs/>
          <w:color w:val="000000"/>
          <w:sz w:val="32"/>
          <w:szCs w:val="32"/>
        </w:rPr>
        <w:t>（款）</w:t>
      </w:r>
      <w:r w:rsidRPr="00C60B18">
        <w:rPr>
          <w:rStyle w:val="a8"/>
          <w:rFonts w:ascii="仿宋" w:eastAsia="仿宋" w:hAnsi="仿宋" w:hint="eastAsia"/>
          <w:bCs/>
          <w:color w:val="000000"/>
          <w:sz w:val="32"/>
          <w:szCs w:val="32"/>
        </w:rPr>
        <w:t>事业运行</w:t>
      </w:r>
      <w:r w:rsidRPr="00C60B18">
        <w:rPr>
          <w:rStyle w:val="a8"/>
          <w:rFonts w:ascii="仿宋_GB2312" w:eastAsia="仿宋_GB2312" w:hint="eastAsia"/>
          <w:bCs/>
          <w:color w:val="000000"/>
          <w:sz w:val="32"/>
          <w:szCs w:val="32"/>
        </w:rPr>
        <w:t>（项）</w:t>
      </w:r>
      <w:r w:rsidRPr="00B0376A">
        <w:rPr>
          <w:rStyle w:val="a8"/>
          <w:rFonts w:ascii="仿宋_GB2312" w:eastAsia="仿宋_GB2312" w:hint="eastAsia"/>
          <w:b w:val="0"/>
          <w:bCs/>
          <w:color w:val="000000"/>
          <w:sz w:val="32"/>
          <w:szCs w:val="32"/>
        </w:rPr>
        <w:t>: 支出决算为127.6</w:t>
      </w:r>
      <w:r w:rsidR="00B00928">
        <w:rPr>
          <w:rStyle w:val="a8"/>
          <w:rFonts w:ascii="仿宋_GB2312" w:eastAsia="仿宋_GB2312" w:hint="eastAsia"/>
          <w:b w:val="0"/>
          <w:bCs/>
          <w:color w:val="000000"/>
          <w:sz w:val="32"/>
          <w:szCs w:val="32"/>
        </w:rPr>
        <w:t>7</w:t>
      </w:r>
      <w:r w:rsidRPr="00B0376A">
        <w:rPr>
          <w:rStyle w:val="a8"/>
          <w:rFonts w:ascii="仿宋_GB2312" w:eastAsia="仿宋_GB2312" w:hint="eastAsia"/>
          <w:b w:val="0"/>
          <w:bCs/>
          <w:color w:val="000000"/>
          <w:sz w:val="32"/>
          <w:szCs w:val="32"/>
        </w:rPr>
        <w:t>万元，决算数等于预算数。</w:t>
      </w:r>
    </w:p>
    <w:p w:rsidR="008A7FB4" w:rsidRPr="00EC2AD1" w:rsidRDefault="008A7FB4" w:rsidP="00C60B18">
      <w:pPr>
        <w:tabs>
          <w:tab w:val="left" w:leader="dot" w:pos="6720"/>
        </w:tabs>
        <w:spacing w:line="600" w:lineRule="exact"/>
        <w:ind w:firstLineChars="200" w:firstLine="643"/>
        <w:rPr>
          <w:rStyle w:val="a8"/>
          <w:rFonts w:ascii="仿宋" w:eastAsia="仿宋" w:hAnsi="仿宋"/>
          <w:b w:val="0"/>
          <w:bCs/>
          <w:color w:val="000000"/>
          <w:sz w:val="32"/>
          <w:szCs w:val="32"/>
        </w:rPr>
      </w:pPr>
      <w:r w:rsidRPr="00C60B18">
        <w:rPr>
          <w:rStyle w:val="a8"/>
          <w:rFonts w:ascii="仿宋" w:eastAsia="仿宋" w:hAnsi="仿宋" w:hint="eastAsia"/>
          <w:bCs/>
          <w:color w:val="000000"/>
          <w:sz w:val="32"/>
          <w:szCs w:val="32"/>
        </w:rPr>
        <w:t>4.一般公共服务支出（类）政府办公厅（室）及相关机</w:t>
      </w:r>
      <w:r w:rsidRPr="00C60B18">
        <w:rPr>
          <w:rStyle w:val="a8"/>
          <w:rFonts w:ascii="仿宋" w:eastAsia="仿宋" w:hAnsi="仿宋" w:hint="eastAsia"/>
          <w:bCs/>
          <w:color w:val="000000"/>
          <w:sz w:val="32"/>
          <w:szCs w:val="32"/>
        </w:rPr>
        <w:lastRenderedPageBreak/>
        <w:t>构事务（款）其他政府办公厅（室）相关机构事务支出（项）</w:t>
      </w:r>
      <w:r w:rsidRPr="00EC2AD1">
        <w:rPr>
          <w:rStyle w:val="a8"/>
          <w:rFonts w:ascii="仿宋" w:eastAsia="仿宋" w:hAnsi="仿宋" w:hint="eastAsia"/>
          <w:b w:val="0"/>
          <w:bCs/>
          <w:color w:val="000000"/>
          <w:sz w:val="32"/>
          <w:szCs w:val="32"/>
        </w:rPr>
        <w:t>: 支出决算为71.14万元，决算数等于预算数。</w:t>
      </w:r>
    </w:p>
    <w:p w:rsidR="008A7FB4" w:rsidRPr="00EC2AD1" w:rsidRDefault="008A7FB4" w:rsidP="00C60B18">
      <w:pPr>
        <w:tabs>
          <w:tab w:val="left" w:leader="dot" w:pos="6720"/>
        </w:tabs>
        <w:spacing w:line="600" w:lineRule="exact"/>
        <w:ind w:firstLineChars="200" w:firstLine="643"/>
        <w:rPr>
          <w:rStyle w:val="a8"/>
          <w:rFonts w:ascii="仿宋" w:eastAsia="仿宋" w:hAnsi="仿宋"/>
          <w:b w:val="0"/>
          <w:bCs/>
          <w:color w:val="000000"/>
          <w:sz w:val="32"/>
          <w:szCs w:val="32"/>
        </w:rPr>
      </w:pPr>
      <w:r w:rsidRPr="00C60B18">
        <w:rPr>
          <w:rStyle w:val="a8"/>
          <w:rFonts w:ascii="仿宋" w:eastAsia="仿宋" w:hAnsi="仿宋" w:hint="eastAsia"/>
          <w:bCs/>
          <w:color w:val="000000"/>
          <w:sz w:val="32"/>
          <w:szCs w:val="32"/>
        </w:rPr>
        <w:t>5.社会保障和就业支出（类）行政单事业单位养老支出（款）行政单位离退休（项）</w:t>
      </w:r>
      <w:r w:rsidRPr="00EC2AD1">
        <w:rPr>
          <w:rStyle w:val="a8"/>
          <w:rFonts w:ascii="仿宋" w:eastAsia="仿宋" w:hAnsi="仿宋" w:hint="eastAsia"/>
          <w:b w:val="0"/>
          <w:bCs/>
          <w:color w:val="000000"/>
          <w:sz w:val="32"/>
          <w:szCs w:val="32"/>
        </w:rPr>
        <w:t>: 支出决算为23.20万元，决算数等于预算数。</w:t>
      </w:r>
    </w:p>
    <w:p w:rsidR="008A7FB4" w:rsidRPr="00EC2AD1" w:rsidRDefault="008A7FB4" w:rsidP="008A7FB4">
      <w:pPr>
        <w:pStyle w:val="a0"/>
        <w:spacing w:before="93"/>
        <w:rPr>
          <w:rFonts w:ascii="仿宋" w:eastAsia="仿宋" w:hAnsi="仿宋"/>
          <w:sz w:val="32"/>
          <w:szCs w:val="32"/>
        </w:rPr>
      </w:pPr>
      <w:r w:rsidRPr="00EC2AD1">
        <w:rPr>
          <w:rStyle w:val="a8"/>
          <w:rFonts w:ascii="仿宋" w:eastAsia="仿宋" w:hAnsi="仿宋" w:hint="eastAsia"/>
          <w:b w:val="0"/>
          <w:bCs/>
          <w:color w:val="000000"/>
          <w:sz w:val="32"/>
          <w:szCs w:val="32"/>
        </w:rPr>
        <w:t xml:space="preserve">  </w:t>
      </w:r>
      <w:r w:rsidRPr="00C60B18">
        <w:rPr>
          <w:rStyle w:val="a8"/>
          <w:rFonts w:ascii="仿宋" w:eastAsia="仿宋" w:hAnsi="仿宋" w:hint="eastAsia"/>
          <w:bCs/>
          <w:color w:val="000000"/>
          <w:sz w:val="32"/>
          <w:szCs w:val="32"/>
        </w:rPr>
        <w:t xml:space="preserve">  6.社会保障和就业支出（类）行政单事业单位养老支出（款）事业单位离退休（项）</w:t>
      </w:r>
      <w:r w:rsidRPr="00EC2AD1">
        <w:rPr>
          <w:rStyle w:val="a8"/>
          <w:rFonts w:ascii="仿宋" w:eastAsia="仿宋" w:hAnsi="仿宋" w:hint="eastAsia"/>
          <w:b w:val="0"/>
          <w:bCs/>
          <w:color w:val="000000"/>
          <w:sz w:val="32"/>
          <w:szCs w:val="32"/>
        </w:rPr>
        <w:t>: 支出决算为9.90万元，决算数等于预算数</w:t>
      </w:r>
    </w:p>
    <w:p w:rsidR="008A7FB4" w:rsidRPr="00EC2AD1" w:rsidRDefault="008A7FB4" w:rsidP="00C60B18">
      <w:pPr>
        <w:tabs>
          <w:tab w:val="left" w:leader="dot" w:pos="6720"/>
        </w:tabs>
        <w:spacing w:line="600" w:lineRule="exact"/>
        <w:ind w:firstLineChars="200" w:firstLine="643"/>
        <w:rPr>
          <w:rStyle w:val="a8"/>
          <w:rFonts w:ascii="仿宋" w:eastAsia="仿宋" w:hAnsi="仿宋"/>
          <w:b w:val="0"/>
          <w:bCs/>
          <w:color w:val="000000"/>
          <w:sz w:val="32"/>
          <w:szCs w:val="32"/>
        </w:rPr>
      </w:pPr>
      <w:r w:rsidRPr="00C60B18">
        <w:rPr>
          <w:rStyle w:val="a8"/>
          <w:rFonts w:ascii="仿宋" w:eastAsia="仿宋" w:hAnsi="仿宋" w:hint="eastAsia"/>
          <w:bCs/>
          <w:color w:val="000000"/>
          <w:sz w:val="32"/>
          <w:szCs w:val="32"/>
        </w:rPr>
        <w:t>7. 社会保障和就业支出（类）行政事业单位养老支出（款）机关事业单位基本养老保险缴费支出（项）</w:t>
      </w:r>
      <w:r w:rsidRPr="00EC2AD1">
        <w:rPr>
          <w:rStyle w:val="a8"/>
          <w:rFonts w:ascii="仿宋" w:eastAsia="仿宋" w:hAnsi="仿宋" w:hint="eastAsia"/>
          <w:b w:val="0"/>
          <w:bCs/>
          <w:color w:val="000000"/>
          <w:sz w:val="32"/>
          <w:szCs w:val="32"/>
        </w:rPr>
        <w:t>: 支出决算为39.07万元，决算数等于预算数。</w:t>
      </w:r>
    </w:p>
    <w:p w:rsidR="009E4DB6" w:rsidRPr="00EC2AD1" w:rsidRDefault="008A7FB4" w:rsidP="00B0376A">
      <w:pPr>
        <w:tabs>
          <w:tab w:val="left" w:leader="dot" w:pos="6720"/>
        </w:tabs>
        <w:spacing w:line="600" w:lineRule="exact"/>
        <w:ind w:firstLineChars="147" w:firstLine="470"/>
        <w:rPr>
          <w:rFonts w:ascii="仿宋" w:eastAsia="仿宋" w:hAnsi="仿宋"/>
          <w:bCs/>
          <w:color w:val="000000"/>
          <w:sz w:val="32"/>
          <w:szCs w:val="32"/>
        </w:rPr>
      </w:pPr>
      <w:r w:rsidRPr="00EC2AD1">
        <w:rPr>
          <w:rStyle w:val="a8"/>
          <w:rFonts w:ascii="仿宋" w:eastAsia="仿宋" w:hAnsi="仿宋" w:hint="eastAsia"/>
          <w:b w:val="0"/>
          <w:bCs/>
          <w:color w:val="000000"/>
          <w:sz w:val="32"/>
          <w:szCs w:val="32"/>
        </w:rPr>
        <w:t xml:space="preserve"> </w:t>
      </w:r>
      <w:r w:rsidRPr="00C60B18">
        <w:rPr>
          <w:rStyle w:val="a8"/>
          <w:rFonts w:ascii="仿宋" w:eastAsia="仿宋" w:hAnsi="仿宋" w:hint="eastAsia"/>
          <w:bCs/>
          <w:color w:val="000000"/>
          <w:sz w:val="32"/>
          <w:szCs w:val="32"/>
        </w:rPr>
        <w:t>8.住房保障支出（类）住房改革支出（款）住房公积金（项）</w:t>
      </w:r>
      <w:r w:rsidRPr="00EC2AD1">
        <w:rPr>
          <w:rStyle w:val="a8"/>
          <w:rFonts w:ascii="仿宋" w:eastAsia="仿宋" w:hAnsi="仿宋" w:hint="eastAsia"/>
          <w:b w:val="0"/>
          <w:bCs/>
          <w:color w:val="000000"/>
          <w:sz w:val="32"/>
          <w:szCs w:val="32"/>
        </w:rPr>
        <w:t>: 支出决算为61.87万元，决算数等于预算数。</w:t>
      </w:r>
    </w:p>
    <w:p w:rsidR="00BB22BF" w:rsidRDefault="00BB22BF">
      <w:pPr>
        <w:tabs>
          <w:tab w:val="right" w:pos="8306"/>
        </w:tabs>
        <w:spacing w:line="600" w:lineRule="exact"/>
        <w:ind w:firstLine="640"/>
        <w:outlineLvl w:val="1"/>
        <w:rPr>
          <w:rFonts w:ascii="黑体" w:eastAsia="黑体"/>
          <w:sz w:val="32"/>
          <w:szCs w:val="32"/>
        </w:rPr>
      </w:pPr>
      <w:bookmarkStart w:id="35" w:name="_Toc15396608"/>
      <w:bookmarkStart w:id="36" w:name="_Toc15377214"/>
    </w:p>
    <w:p w:rsidR="009E4DB6" w:rsidRDefault="00EF39C0">
      <w:pPr>
        <w:tabs>
          <w:tab w:val="right" w:pos="8306"/>
        </w:tabs>
        <w:spacing w:line="600" w:lineRule="exact"/>
        <w:ind w:firstLine="640"/>
        <w:outlineLvl w:val="1"/>
        <w:rPr>
          <w:rStyle w:val="2Char"/>
        </w:rPr>
      </w:pPr>
      <w:r>
        <w:rPr>
          <w:rFonts w:ascii="黑体" w:eastAsia="黑体" w:hint="eastAsia"/>
          <w:sz w:val="32"/>
          <w:szCs w:val="32"/>
        </w:rPr>
        <w:t>六</w:t>
      </w:r>
      <w:r>
        <w:rPr>
          <w:rFonts w:ascii="黑体" w:eastAsia="黑体" w:hint="eastAsia"/>
          <w:b/>
          <w:sz w:val="32"/>
          <w:szCs w:val="32"/>
        </w:rPr>
        <w:t>、</w:t>
      </w:r>
      <w:r>
        <w:rPr>
          <w:rFonts w:ascii="黑体" w:eastAsia="黑体" w:hAnsi="黑体" w:hint="eastAsia"/>
          <w:b/>
          <w:sz w:val="32"/>
          <w:szCs w:val="32"/>
        </w:rPr>
        <w:t>一</w:t>
      </w:r>
      <w:r>
        <w:rPr>
          <w:rStyle w:val="2Char"/>
          <w:rFonts w:ascii="黑体" w:eastAsia="黑体" w:hAnsi="黑体" w:hint="eastAsia"/>
          <w:b w:val="0"/>
        </w:rPr>
        <w:t>般公共预算财政拨款基本支出决算情况说明</w:t>
      </w:r>
      <w:bookmarkEnd w:id="35"/>
      <w:bookmarkEnd w:id="36"/>
      <w:r>
        <w:rPr>
          <w:rStyle w:val="2Char"/>
          <w:rFonts w:ascii="黑体" w:eastAsia="黑体" w:hAnsi="黑体"/>
          <w:b w:val="0"/>
        </w:rPr>
        <w:tab/>
      </w:r>
    </w:p>
    <w:p w:rsidR="008A7FB4" w:rsidRPr="00EC2AD1" w:rsidRDefault="008A7FB4" w:rsidP="008A7FB4">
      <w:pPr>
        <w:spacing w:line="600" w:lineRule="exact"/>
        <w:ind w:firstLine="645"/>
        <w:rPr>
          <w:rFonts w:ascii="仿宋" w:eastAsia="仿宋" w:hAnsi="仿宋"/>
          <w:sz w:val="32"/>
          <w:szCs w:val="32"/>
        </w:rPr>
      </w:pPr>
      <w:r w:rsidRPr="00EC2AD1">
        <w:rPr>
          <w:rFonts w:ascii="仿宋" w:eastAsia="仿宋" w:hAnsi="仿宋" w:hint="eastAsia"/>
          <w:sz w:val="32"/>
          <w:szCs w:val="32"/>
        </w:rPr>
        <w:t>2022年一般公共预算财政拨款基本支出810.17万元，其中：</w:t>
      </w:r>
    </w:p>
    <w:p w:rsidR="009E4DB6" w:rsidRPr="00EC2AD1" w:rsidRDefault="00F74AAC" w:rsidP="008A7FB4">
      <w:pPr>
        <w:spacing w:line="600" w:lineRule="exact"/>
        <w:ind w:firstLine="645"/>
        <w:rPr>
          <w:rFonts w:ascii="仿宋" w:eastAsia="仿宋" w:hAnsi="仿宋"/>
          <w:b/>
          <w:sz w:val="32"/>
          <w:szCs w:val="32"/>
        </w:rPr>
      </w:pPr>
      <w:r>
        <w:rPr>
          <w:rFonts w:ascii="仿宋" w:eastAsia="仿宋" w:hAnsi="仿宋" w:hint="eastAsia"/>
          <w:sz w:val="32"/>
          <w:szCs w:val="32"/>
        </w:rPr>
        <w:t>人员</w:t>
      </w:r>
      <w:r w:rsidR="008A7FB4" w:rsidRPr="00EC2AD1">
        <w:rPr>
          <w:rFonts w:ascii="仿宋" w:eastAsia="仿宋" w:hAnsi="仿宋" w:hint="eastAsia"/>
          <w:sz w:val="32"/>
          <w:szCs w:val="32"/>
        </w:rPr>
        <w:t>经费734.56万元，主要包括：基本工资、津贴补贴、奖金、伙食补助费、绩效工资、机关事业单位基本养老保险缴费、职业年金缴费、其他社会保障缴费、其他工资福利支出、离休费、退休费、抚恤金、生活补助、医疗费补助、奖励金、住房公积金、其他对个人和家庭的补助支出等。</w:t>
      </w:r>
      <w:r w:rsidR="008A7FB4" w:rsidRPr="00EC2AD1">
        <w:rPr>
          <w:rFonts w:ascii="仿宋" w:eastAsia="仿宋" w:hAnsi="仿宋" w:hint="eastAsia"/>
          <w:sz w:val="32"/>
          <w:szCs w:val="32"/>
        </w:rPr>
        <w:br/>
      </w:r>
      <w:r w:rsidR="008A7FB4" w:rsidRPr="00EC2AD1">
        <w:rPr>
          <w:rFonts w:ascii="仿宋" w:eastAsia="仿宋" w:hAnsi="仿宋" w:hint="eastAsia"/>
          <w:sz w:val="32"/>
          <w:szCs w:val="32"/>
        </w:rPr>
        <w:lastRenderedPageBreak/>
        <w:t xml:space="preserve">　　公用经费75.61万元，主要包括：办公费、印刷费、咨询费、手续费、水费、电费、邮电费、取暖费、物业管理费、差旅费、因公出国（境）费用、维修（护）费、租赁费、会议费、培训费、公务接待费、劳务费、委托业务费、工会经费、福利费、公务用车运行维护费、其他交通费、税金及附加费用、其他商品和服务支出、办公设备购置、专用设备购置、信息网络及软件购置更新、其他资本性支出等。</w:t>
      </w:r>
    </w:p>
    <w:p w:rsidR="00BB22BF" w:rsidRDefault="00BB22BF">
      <w:pPr>
        <w:spacing w:line="600" w:lineRule="exact"/>
        <w:ind w:firstLine="640"/>
        <w:outlineLvl w:val="1"/>
        <w:rPr>
          <w:rFonts w:ascii="黑体" w:eastAsia="黑体"/>
          <w:sz w:val="32"/>
          <w:szCs w:val="32"/>
        </w:rPr>
      </w:pPr>
      <w:bookmarkStart w:id="37" w:name="_Toc15396609"/>
      <w:bookmarkStart w:id="38" w:name="_Toc15377215"/>
    </w:p>
    <w:p w:rsidR="009E4DB6" w:rsidRDefault="00EF39C0">
      <w:pPr>
        <w:spacing w:line="600" w:lineRule="exact"/>
        <w:ind w:firstLine="640"/>
        <w:outlineLvl w:val="1"/>
        <w:rPr>
          <w:rStyle w:val="2Char"/>
          <w:rFonts w:ascii="黑体" w:eastAsia="黑体" w:hAnsi="黑体"/>
          <w:b w:val="0"/>
        </w:rPr>
      </w:pPr>
      <w:r>
        <w:rPr>
          <w:rFonts w:ascii="黑体" w:eastAsia="黑体" w:hint="eastAsia"/>
          <w:sz w:val="32"/>
          <w:szCs w:val="32"/>
        </w:rPr>
        <w:t>七、</w:t>
      </w:r>
      <w:r>
        <w:rPr>
          <w:rStyle w:val="2Char"/>
          <w:rFonts w:ascii="黑体" w:eastAsia="黑体" w:hAnsi="黑体" w:hint="eastAsia"/>
          <w:b w:val="0"/>
        </w:rPr>
        <w:t>财政拨款</w:t>
      </w:r>
      <w:r>
        <w:rPr>
          <w:rStyle w:val="2Char"/>
          <w:rFonts w:ascii="黑体" w:eastAsia="黑体" w:hAnsi="黑体" w:hint="eastAsia"/>
        </w:rPr>
        <w:t>“</w:t>
      </w:r>
      <w:r>
        <w:rPr>
          <w:rStyle w:val="2Char"/>
          <w:rFonts w:ascii="黑体" w:eastAsia="黑体" w:hAnsi="黑体" w:hint="eastAsia"/>
          <w:b w:val="0"/>
        </w:rPr>
        <w:t>三公”经费支出决算情况说明</w:t>
      </w:r>
      <w:bookmarkEnd w:id="37"/>
      <w:bookmarkEnd w:id="38"/>
    </w:p>
    <w:p w:rsidR="009E4DB6" w:rsidRDefault="00EF39C0">
      <w:pPr>
        <w:spacing w:line="600" w:lineRule="exact"/>
        <w:ind w:firstLine="640"/>
        <w:outlineLvl w:val="2"/>
        <w:rPr>
          <w:rFonts w:ascii="仿宋" w:eastAsia="仿宋" w:hAnsi="仿宋"/>
          <w:b/>
          <w:sz w:val="32"/>
          <w:szCs w:val="32"/>
        </w:rPr>
      </w:pPr>
      <w:bookmarkStart w:id="39" w:name="_Toc15377216"/>
      <w:r>
        <w:rPr>
          <w:rFonts w:ascii="仿宋" w:eastAsia="仿宋" w:hAnsi="仿宋" w:hint="eastAsia"/>
          <w:b/>
          <w:sz w:val="32"/>
          <w:szCs w:val="32"/>
        </w:rPr>
        <w:t>（一）“三公”经费财政拨款支出决算总体情况说明</w:t>
      </w:r>
      <w:bookmarkEnd w:id="39"/>
    </w:p>
    <w:p w:rsidR="008A7FB4" w:rsidRPr="00EC2AD1" w:rsidRDefault="008A7FB4" w:rsidP="008A7FB4">
      <w:pPr>
        <w:spacing w:line="600" w:lineRule="exact"/>
        <w:ind w:firstLine="640"/>
        <w:rPr>
          <w:rFonts w:ascii="仿宋" w:eastAsia="仿宋" w:hAnsi="仿宋"/>
          <w:sz w:val="32"/>
          <w:szCs w:val="32"/>
        </w:rPr>
      </w:pPr>
      <w:r w:rsidRPr="00EC2AD1">
        <w:rPr>
          <w:rFonts w:ascii="仿宋" w:eastAsia="仿宋" w:hAnsi="仿宋"/>
          <w:sz w:val="32"/>
          <w:szCs w:val="32"/>
        </w:rPr>
        <w:t>20</w:t>
      </w:r>
      <w:r w:rsidRPr="00EC2AD1">
        <w:rPr>
          <w:rFonts w:ascii="仿宋" w:eastAsia="仿宋" w:hAnsi="仿宋" w:hint="eastAsia"/>
          <w:sz w:val="32"/>
          <w:szCs w:val="32"/>
        </w:rPr>
        <w:t>22年“三公”经费财政拨款支出决算为250.21万元，完成预算100</w:t>
      </w:r>
      <w:r w:rsidRPr="00EC2AD1">
        <w:rPr>
          <w:rFonts w:ascii="仿宋" w:eastAsia="仿宋" w:hAnsi="仿宋"/>
          <w:sz w:val="32"/>
          <w:szCs w:val="32"/>
        </w:rPr>
        <w:t>%</w:t>
      </w:r>
      <w:r w:rsidRPr="00EC2AD1">
        <w:rPr>
          <w:rFonts w:ascii="仿宋" w:eastAsia="仿宋" w:hAnsi="仿宋" w:hint="eastAsia"/>
          <w:sz w:val="32"/>
          <w:szCs w:val="32"/>
        </w:rPr>
        <w:t>，较上年减少3</w:t>
      </w:r>
      <w:r w:rsidR="00F849D6">
        <w:rPr>
          <w:rFonts w:ascii="仿宋" w:eastAsia="仿宋" w:hAnsi="仿宋" w:hint="eastAsia"/>
          <w:sz w:val="32"/>
          <w:szCs w:val="32"/>
        </w:rPr>
        <w:t>60.10</w:t>
      </w:r>
      <w:r w:rsidRPr="00EC2AD1">
        <w:rPr>
          <w:rFonts w:ascii="仿宋" w:eastAsia="仿宋" w:hAnsi="仿宋" w:hint="eastAsia"/>
          <w:sz w:val="32"/>
          <w:szCs w:val="32"/>
        </w:rPr>
        <w:t>万元，下降</w:t>
      </w:r>
      <w:r w:rsidR="00F849D6">
        <w:rPr>
          <w:rFonts w:ascii="仿宋" w:eastAsia="仿宋" w:hAnsi="仿宋" w:hint="eastAsia"/>
          <w:sz w:val="32"/>
          <w:szCs w:val="32"/>
        </w:rPr>
        <w:t>59</w:t>
      </w:r>
      <w:r w:rsidRPr="00EC2AD1">
        <w:rPr>
          <w:rFonts w:ascii="仿宋" w:eastAsia="仿宋" w:hAnsi="仿宋" w:hint="eastAsia"/>
          <w:sz w:val="32"/>
          <w:szCs w:val="32"/>
        </w:rPr>
        <w:t>%。决算数与预算数持平。</w:t>
      </w:r>
    </w:p>
    <w:p w:rsidR="009E4DB6" w:rsidRDefault="00EF39C0">
      <w:pPr>
        <w:spacing w:line="600" w:lineRule="exact"/>
        <w:ind w:firstLine="640"/>
        <w:outlineLvl w:val="2"/>
        <w:rPr>
          <w:rFonts w:ascii="仿宋" w:eastAsia="仿宋" w:hAnsi="仿宋"/>
          <w:b/>
          <w:sz w:val="32"/>
          <w:szCs w:val="32"/>
        </w:rPr>
      </w:pPr>
      <w:bookmarkStart w:id="40" w:name="_Toc15377217"/>
      <w:r>
        <w:rPr>
          <w:rFonts w:ascii="仿宋" w:eastAsia="仿宋" w:hAnsi="仿宋" w:hint="eastAsia"/>
          <w:b/>
          <w:sz w:val="32"/>
          <w:szCs w:val="32"/>
        </w:rPr>
        <w:t>（二）“三公”经费财政拨款支出决算具体情况说明</w:t>
      </w:r>
      <w:bookmarkEnd w:id="40"/>
    </w:p>
    <w:p w:rsidR="008A7FB4" w:rsidRPr="00EC2AD1" w:rsidRDefault="008A7FB4" w:rsidP="008A7FB4">
      <w:pPr>
        <w:spacing w:line="600" w:lineRule="exact"/>
        <w:ind w:firstLine="640"/>
        <w:rPr>
          <w:rFonts w:ascii="仿宋" w:eastAsia="仿宋" w:hAnsi="仿宋"/>
          <w:sz w:val="32"/>
          <w:szCs w:val="32"/>
        </w:rPr>
      </w:pPr>
      <w:r>
        <w:rPr>
          <w:rFonts w:ascii="仿宋" w:eastAsia="仿宋" w:hAnsi="仿宋"/>
          <w:sz w:val="32"/>
          <w:szCs w:val="32"/>
        </w:rPr>
        <w:t>2</w:t>
      </w:r>
      <w:r w:rsidRPr="00EC2AD1">
        <w:rPr>
          <w:rFonts w:ascii="仿宋" w:eastAsia="仿宋" w:hAnsi="仿宋"/>
          <w:sz w:val="32"/>
          <w:szCs w:val="32"/>
        </w:rPr>
        <w:t>0</w:t>
      </w:r>
      <w:r w:rsidRPr="00EC2AD1">
        <w:rPr>
          <w:rFonts w:ascii="仿宋" w:eastAsia="仿宋" w:hAnsi="仿宋" w:hint="eastAsia"/>
          <w:sz w:val="32"/>
          <w:szCs w:val="32"/>
        </w:rPr>
        <w:t>22年“三公”经费财政拨款支出决算中，因公出国（境）费支出决算0万元，占0</w:t>
      </w:r>
      <w:r w:rsidRPr="00EC2AD1">
        <w:rPr>
          <w:rFonts w:ascii="仿宋" w:eastAsia="仿宋" w:hAnsi="仿宋"/>
          <w:sz w:val="32"/>
          <w:szCs w:val="32"/>
        </w:rPr>
        <w:t>%</w:t>
      </w:r>
      <w:r w:rsidRPr="00EC2AD1">
        <w:rPr>
          <w:rFonts w:ascii="仿宋" w:eastAsia="仿宋" w:hAnsi="仿宋" w:hint="eastAsia"/>
          <w:sz w:val="32"/>
          <w:szCs w:val="32"/>
        </w:rPr>
        <w:t>；公务用车购置及运行维护费支出决算250.21万元，占</w:t>
      </w:r>
      <w:r w:rsidR="00975AD1">
        <w:rPr>
          <w:rFonts w:ascii="仿宋" w:eastAsia="仿宋" w:hAnsi="仿宋" w:hint="eastAsia"/>
          <w:sz w:val="32"/>
          <w:szCs w:val="32"/>
        </w:rPr>
        <w:t>100</w:t>
      </w:r>
      <w:r w:rsidRPr="00EC2AD1">
        <w:rPr>
          <w:rFonts w:ascii="仿宋" w:eastAsia="仿宋" w:hAnsi="仿宋"/>
          <w:sz w:val="32"/>
          <w:szCs w:val="32"/>
        </w:rPr>
        <w:t>%</w:t>
      </w:r>
      <w:r w:rsidRPr="00EC2AD1">
        <w:rPr>
          <w:rFonts w:ascii="仿宋" w:eastAsia="仿宋" w:hAnsi="仿宋" w:hint="eastAsia"/>
          <w:sz w:val="32"/>
          <w:szCs w:val="32"/>
        </w:rPr>
        <w:t>；公务接待费支出决算0万元，占0</w:t>
      </w:r>
      <w:r w:rsidRPr="00EC2AD1">
        <w:rPr>
          <w:rFonts w:ascii="仿宋" w:eastAsia="仿宋" w:hAnsi="仿宋"/>
          <w:sz w:val="32"/>
          <w:szCs w:val="32"/>
        </w:rPr>
        <w:t>%</w:t>
      </w:r>
      <w:r w:rsidRPr="00EC2AD1">
        <w:rPr>
          <w:rFonts w:ascii="仿宋" w:eastAsia="仿宋" w:hAnsi="仿宋" w:hint="eastAsia"/>
          <w:sz w:val="32"/>
          <w:szCs w:val="32"/>
        </w:rPr>
        <w:t>。具体情况如下：</w:t>
      </w:r>
    </w:p>
    <w:p w:rsidR="008A7FB4" w:rsidRPr="00EC2AD1" w:rsidRDefault="008A7FB4" w:rsidP="008A7FB4">
      <w:pPr>
        <w:spacing w:line="600" w:lineRule="exact"/>
        <w:ind w:firstLine="640"/>
        <w:rPr>
          <w:rFonts w:ascii="仿宋" w:eastAsia="仿宋" w:hAnsi="仿宋"/>
          <w:sz w:val="32"/>
          <w:szCs w:val="32"/>
        </w:rPr>
      </w:pPr>
      <w:r w:rsidRPr="00EC2AD1">
        <w:rPr>
          <w:rFonts w:ascii="仿宋" w:eastAsia="仿宋" w:hAnsi="仿宋" w:hint="eastAsia"/>
          <w:sz w:val="32"/>
          <w:szCs w:val="32"/>
        </w:rPr>
        <w:t>（图7：“三公”经费财政拨款支出结构）</w:t>
      </w:r>
    </w:p>
    <w:p w:rsidR="008A7FB4" w:rsidRPr="008A7FB4" w:rsidRDefault="00975AD1" w:rsidP="008A7FB4">
      <w:pPr>
        <w:pStyle w:val="a0"/>
        <w:spacing w:before="93"/>
      </w:pPr>
      <w:r>
        <w:rPr>
          <w:noProof/>
        </w:rPr>
        <w:lastRenderedPageBreak/>
        <w:drawing>
          <wp:inline distT="0" distB="0" distL="0" distR="0">
            <wp:extent cx="4229100" cy="2600325"/>
            <wp:effectExtent l="19050" t="0" r="0" b="0"/>
            <wp:docPr id="5"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5"/>
                    <a:srcRect/>
                    <a:stretch>
                      <a:fillRect/>
                    </a:stretch>
                  </pic:blipFill>
                  <pic:spPr bwMode="auto">
                    <a:xfrm>
                      <a:off x="0" y="0"/>
                      <a:ext cx="4229100" cy="2600325"/>
                    </a:xfrm>
                    <a:prstGeom prst="rect">
                      <a:avLst/>
                    </a:prstGeom>
                    <a:noFill/>
                    <a:ln w="9525">
                      <a:noFill/>
                      <a:miter lim="800000"/>
                      <a:headEnd/>
                      <a:tailEnd/>
                    </a:ln>
                  </pic:spPr>
                </pic:pic>
              </a:graphicData>
            </a:graphic>
          </wp:inline>
        </w:drawing>
      </w:r>
    </w:p>
    <w:p w:rsidR="008A7FB4" w:rsidRPr="008A7FB4" w:rsidRDefault="008A7FB4" w:rsidP="008A7FB4">
      <w:pPr>
        <w:pStyle w:val="a0"/>
        <w:spacing w:before="93"/>
      </w:pPr>
    </w:p>
    <w:p w:rsidR="009E4DB6" w:rsidRPr="00EC2AD1" w:rsidRDefault="00EF39C0">
      <w:pPr>
        <w:spacing w:line="600" w:lineRule="exact"/>
        <w:ind w:firstLine="640"/>
        <w:rPr>
          <w:rFonts w:ascii="仿宋" w:eastAsia="仿宋" w:hAnsi="仿宋"/>
          <w:sz w:val="32"/>
          <w:szCs w:val="32"/>
        </w:rPr>
      </w:pPr>
      <w:r w:rsidRPr="00EC2AD1">
        <w:rPr>
          <w:rFonts w:ascii="仿宋" w:eastAsia="仿宋" w:hAnsi="仿宋"/>
          <w:b/>
          <w:sz w:val="32"/>
          <w:szCs w:val="32"/>
        </w:rPr>
        <w:t>1.</w:t>
      </w:r>
      <w:r w:rsidRPr="00EC2AD1">
        <w:rPr>
          <w:rFonts w:ascii="仿宋" w:eastAsia="仿宋" w:hAnsi="仿宋" w:hint="eastAsia"/>
          <w:b/>
          <w:sz w:val="32"/>
          <w:szCs w:val="32"/>
        </w:rPr>
        <w:t>因公出国（境）经费支出</w:t>
      </w:r>
      <w:r w:rsidR="008A7FB4" w:rsidRPr="00EC2AD1">
        <w:rPr>
          <w:rFonts w:ascii="仿宋" w:eastAsia="仿宋" w:hAnsi="仿宋" w:hint="eastAsia"/>
          <w:sz w:val="32"/>
          <w:szCs w:val="32"/>
        </w:rPr>
        <w:t>0万元，</w:t>
      </w:r>
      <w:r w:rsidR="008A7FB4" w:rsidRPr="00EC2AD1">
        <w:rPr>
          <w:rStyle w:val="a8"/>
          <w:rFonts w:ascii="仿宋" w:eastAsia="仿宋" w:hAnsi="仿宋" w:hint="eastAsia"/>
          <w:bCs/>
          <w:sz w:val="32"/>
          <w:szCs w:val="32"/>
        </w:rPr>
        <w:t>完成预算0</w:t>
      </w:r>
      <w:r w:rsidR="008A7FB4" w:rsidRPr="00EC2AD1">
        <w:rPr>
          <w:rStyle w:val="a8"/>
          <w:rFonts w:ascii="仿宋" w:eastAsia="仿宋" w:hAnsi="仿宋"/>
          <w:bCs/>
          <w:sz w:val="32"/>
          <w:szCs w:val="32"/>
        </w:rPr>
        <w:t>%</w:t>
      </w:r>
      <w:r w:rsidR="008A7FB4" w:rsidRPr="00EC2AD1">
        <w:rPr>
          <w:rStyle w:val="a8"/>
          <w:rFonts w:ascii="仿宋" w:eastAsia="仿宋" w:hAnsi="仿宋" w:hint="eastAsia"/>
          <w:bCs/>
          <w:sz w:val="32"/>
          <w:szCs w:val="32"/>
        </w:rPr>
        <w:t>。</w:t>
      </w:r>
      <w:r w:rsidR="008A7FB4" w:rsidRPr="00EC2AD1">
        <w:rPr>
          <w:rFonts w:ascii="仿宋" w:eastAsia="仿宋" w:hAnsi="仿宋" w:hint="eastAsia"/>
          <w:sz w:val="32"/>
          <w:szCs w:val="32"/>
        </w:rPr>
        <w:t>全年安排因公出国（境）团组0次，出国（境）0人。因公出国（境）支出决算与</w:t>
      </w:r>
      <w:r w:rsidR="008A7FB4" w:rsidRPr="00EC2AD1">
        <w:rPr>
          <w:rFonts w:ascii="仿宋" w:eastAsia="仿宋" w:hAnsi="仿宋"/>
          <w:sz w:val="32"/>
          <w:szCs w:val="32"/>
        </w:rPr>
        <w:t>20</w:t>
      </w:r>
      <w:r w:rsidR="008A7FB4" w:rsidRPr="00EC2AD1">
        <w:rPr>
          <w:rFonts w:ascii="仿宋" w:eastAsia="仿宋" w:hAnsi="仿宋" w:hint="eastAsia"/>
          <w:sz w:val="32"/>
          <w:szCs w:val="32"/>
        </w:rPr>
        <w:t>21年相同</w:t>
      </w:r>
      <w:r w:rsidRPr="00EC2AD1">
        <w:rPr>
          <w:rFonts w:ascii="仿宋" w:eastAsia="仿宋" w:hAnsi="仿宋" w:hint="eastAsia"/>
          <w:sz w:val="32"/>
          <w:szCs w:val="32"/>
        </w:rPr>
        <w:t>。</w:t>
      </w:r>
    </w:p>
    <w:p w:rsidR="009E4DB6" w:rsidRPr="00EC2AD1" w:rsidRDefault="00EF39C0">
      <w:pPr>
        <w:spacing w:line="600" w:lineRule="exact"/>
        <w:ind w:firstLine="640"/>
        <w:rPr>
          <w:rFonts w:ascii="仿宋" w:eastAsia="仿宋" w:hAnsi="仿宋"/>
          <w:b/>
          <w:sz w:val="32"/>
          <w:szCs w:val="32"/>
        </w:rPr>
      </w:pPr>
      <w:r w:rsidRPr="00EC2AD1">
        <w:rPr>
          <w:rFonts w:ascii="仿宋" w:eastAsia="仿宋" w:hAnsi="仿宋"/>
          <w:b/>
          <w:sz w:val="32"/>
          <w:szCs w:val="32"/>
        </w:rPr>
        <w:t>2.</w:t>
      </w:r>
      <w:r w:rsidRPr="00EC2AD1">
        <w:rPr>
          <w:rFonts w:ascii="仿宋" w:eastAsia="仿宋" w:hAnsi="仿宋" w:hint="eastAsia"/>
          <w:b/>
          <w:sz w:val="32"/>
          <w:szCs w:val="32"/>
        </w:rPr>
        <w:t>公务用车购置及运行维护费支出</w:t>
      </w:r>
      <w:r w:rsidR="008A7FB4" w:rsidRPr="00EC2AD1">
        <w:rPr>
          <w:rFonts w:ascii="仿宋" w:eastAsia="仿宋" w:hAnsi="仿宋" w:hint="eastAsia"/>
          <w:sz w:val="32"/>
          <w:szCs w:val="32"/>
        </w:rPr>
        <w:t>250.21万元,</w:t>
      </w:r>
      <w:r w:rsidR="008A7FB4" w:rsidRPr="00EC2AD1">
        <w:rPr>
          <w:rStyle w:val="a8"/>
          <w:rFonts w:ascii="仿宋" w:eastAsia="仿宋" w:hAnsi="仿宋" w:hint="eastAsia"/>
          <w:bCs/>
          <w:sz w:val="32"/>
          <w:szCs w:val="32"/>
        </w:rPr>
        <w:t>完成预算100</w:t>
      </w:r>
      <w:r w:rsidR="008A7FB4" w:rsidRPr="00EC2AD1">
        <w:rPr>
          <w:rStyle w:val="a8"/>
          <w:rFonts w:ascii="仿宋" w:eastAsia="仿宋" w:hAnsi="仿宋"/>
          <w:bCs/>
          <w:sz w:val="32"/>
          <w:szCs w:val="32"/>
        </w:rPr>
        <w:t>%</w:t>
      </w:r>
      <w:r w:rsidR="008A7FB4" w:rsidRPr="00EC2AD1">
        <w:rPr>
          <w:rStyle w:val="a8"/>
          <w:rFonts w:ascii="仿宋" w:eastAsia="仿宋" w:hAnsi="仿宋" w:hint="eastAsia"/>
          <w:bCs/>
          <w:sz w:val="32"/>
          <w:szCs w:val="32"/>
        </w:rPr>
        <w:t>。</w:t>
      </w:r>
      <w:r w:rsidR="008A7FB4" w:rsidRPr="00EC2AD1">
        <w:rPr>
          <w:rFonts w:ascii="仿宋" w:eastAsia="仿宋" w:hAnsi="仿宋" w:hint="eastAsia"/>
          <w:sz w:val="32"/>
          <w:szCs w:val="32"/>
        </w:rPr>
        <w:t>公务用车购置及运行维护费支出决算比</w:t>
      </w:r>
      <w:r w:rsidR="008A7FB4" w:rsidRPr="00EC2AD1">
        <w:rPr>
          <w:rFonts w:ascii="仿宋" w:eastAsia="仿宋" w:hAnsi="仿宋"/>
          <w:sz w:val="32"/>
          <w:szCs w:val="32"/>
        </w:rPr>
        <w:t>20</w:t>
      </w:r>
      <w:r w:rsidR="008A7FB4" w:rsidRPr="00EC2AD1">
        <w:rPr>
          <w:rFonts w:ascii="仿宋" w:eastAsia="仿宋" w:hAnsi="仿宋" w:hint="eastAsia"/>
          <w:sz w:val="32"/>
          <w:szCs w:val="32"/>
        </w:rPr>
        <w:t>21年减少</w:t>
      </w:r>
      <w:r w:rsidR="00F849D6">
        <w:rPr>
          <w:rFonts w:ascii="仿宋" w:eastAsia="仿宋" w:hAnsi="仿宋" w:hint="eastAsia"/>
          <w:sz w:val="32"/>
          <w:szCs w:val="32"/>
        </w:rPr>
        <w:t>25.99</w:t>
      </w:r>
      <w:r w:rsidR="008A7FB4" w:rsidRPr="00EC2AD1">
        <w:rPr>
          <w:rFonts w:ascii="仿宋" w:eastAsia="仿宋" w:hAnsi="仿宋" w:hint="eastAsia"/>
          <w:sz w:val="32"/>
          <w:szCs w:val="32"/>
        </w:rPr>
        <w:t>万元，下降9.4</w:t>
      </w:r>
      <w:r w:rsidR="008A7FB4" w:rsidRPr="00EC2AD1">
        <w:rPr>
          <w:rFonts w:ascii="仿宋" w:eastAsia="仿宋" w:hAnsi="仿宋"/>
          <w:sz w:val="32"/>
          <w:szCs w:val="32"/>
        </w:rPr>
        <w:t>%</w:t>
      </w:r>
      <w:r w:rsidR="008A7FB4" w:rsidRPr="00EC2AD1">
        <w:rPr>
          <w:rFonts w:ascii="仿宋" w:eastAsia="仿宋" w:hAnsi="仿宋" w:hint="eastAsia"/>
          <w:sz w:val="32"/>
          <w:szCs w:val="32"/>
        </w:rPr>
        <w:t>。主要原因是将下属事业单位市公务服务中心划转至市委办。</w:t>
      </w:r>
    </w:p>
    <w:p w:rsidR="008A7FB4" w:rsidRPr="00EC2AD1" w:rsidRDefault="008A7FB4" w:rsidP="008A7FB4">
      <w:pPr>
        <w:spacing w:line="600" w:lineRule="exact"/>
        <w:ind w:firstLineChars="200" w:firstLine="640"/>
        <w:rPr>
          <w:rFonts w:ascii="仿宋" w:eastAsia="仿宋" w:hAnsi="仿宋"/>
          <w:b/>
          <w:sz w:val="32"/>
          <w:szCs w:val="32"/>
        </w:rPr>
      </w:pPr>
      <w:r w:rsidRPr="00EC2AD1">
        <w:rPr>
          <w:rFonts w:ascii="仿宋" w:eastAsia="仿宋" w:hAnsi="仿宋" w:hint="eastAsia"/>
          <w:sz w:val="32"/>
          <w:szCs w:val="32"/>
        </w:rPr>
        <w:t>其中：</w:t>
      </w:r>
      <w:r w:rsidRPr="00EC2AD1">
        <w:rPr>
          <w:rFonts w:ascii="仿宋" w:eastAsia="仿宋" w:hAnsi="仿宋" w:hint="eastAsia"/>
          <w:b/>
          <w:sz w:val="32"/>
          <w:szCs w:val="32"/>
        </w:rPr>
        <w:t>公务用车购置支出</w:t>
      </w:r>
      <w:r w:rsidRPr="00EC2AD1">
        <w:rPr>
          <w:rFonts w:ascii="仿宋" w:eastAsia="仿宋" w:hAnsi="仿宋" w:hint="eastAsia"/>
          <w:sz w:val="32"/>
          <w:szCs w:val="32"/>
        </w:rPr>
        <w:t>0万元。全年按规定更新购置公务用车0辆，其中：轿车0辆、金额0万元，越野车0辆、金额0万元，载客汽车0辆、金额0万元。截至</w:t>
      </w:r>
      <w:r w:rsidRPr="00EC2AD1">
        <w:rPr>
          <w:rFonts w:ascii="仿宋" w:eastAsia="仿宋" w:hAnsi="仿宋"/>
          <w:sz w:val="32"/>
          <w:szCs w:val="32"/>
        </w:rPr>
        <w:t>20</w:t>
      </w:r>
      <w:r w:rsidRPr="00EC2AD1">
        <w:rPr>
          <w:rFonts w:ascii="仿宋" w:eastAsia="仿宋" w:hAnsi="仿宋" w:hint="eastAsia"/>
          <w:sz w:val="32"/>
          <w:szCs w:val="32"/>
        </w:rPr>
        <w:t>22年</w:t>
      </w:r>
      <w:r w:rsidRPr="00EC2AD1">
        <w:rPr>
          <w:rFonts w:ascii="仿宋" w:eastAsia="仿宋" w:hAnsi="仿宋"/>
          <w:sz w:val="32"/>
          <w:szCs w:val="32"/>
        </w:rPr>
        <w:t>12</w:t>
      </w:r>
      <w:r w:rsidRPr="00EC2AD1">
        <w:rPr>
          <w:rFonts w:ascii="仿宋" w:eastAsia="仿宋" w:hAnsi="仿宋" w:hint="eastAsia"/>
          <w:sz w:val="32"/>
          <w:szCs w:val="32"/>
        </w:rPr>
        <w:t>月底，单位共有公务用车9辆，其中：轿车3辆、越野车4辆、载客汽车2辆。</w:t>
      </w:r>
    </w:p>
    <w:p w:rsidR="008A7FB4" w:rsidRPr="00EC2AD1" w:rsidRDefault="008A7FB4" w:rsidP="008A7FB4">
      <w:pPr>
        <w:spacing w:line="600" w:lineRule="exact"/>
        <w:ind w:firstLine="640"/>
        <w:rPr>
          <w:rFonts w:ascii="仿宋" w:eastAsia="仿宋" w:hAnsi="仿宋"/>
          <w:sz w:val="32"/>
          <w:szCs w:val="32"/>
        </w:rPr>
      </w:pPr>
      <w:r w:rsidRPr="00EC2AD1">
        <w:rPr>
          <w:rFonts w:ascii="仿宋" w:eastAsia="仿宋" w:hAnsi="仿宋" w:hint="eastAsia"/>
          <w:b/>
          <w:sz w:val="32"/>
          <w:szCs w:val="32"/>
        </w:rPr>
        <w:t>公务用车运行维护费支出</w:t>
      </w:r>
      <w:r w:rsidRPr="00EC2AD1">
        <w:rPr>
          <w:rFonts w:ascii="仿宋" w:eastAsia="仿宋" w:hAnsi="仿宋" w:hint="eastAsia"/>
          <w:sz w:val="32"/>
          <w:szCs w:val="32"/>
        </w:rPr>
        <w:t>250.21万元。</w:t>
      </w:r>
      <w:r w:rsidR="00970133">
        <w:rPr>
          <w:rFonts w:ascii="仿宋" w:eastAsia="仿宋" w:hAnsi="仿宋" w:hint="eastAsia"/>
          <w:sz w:val="32"/>
          <w:szCs w:val="32"/>
        </w:rPr>
        <w:t>主</w:t>
      </w:r>
      <w:r w:rsidRPr="00EC2AD1">
        <w:rPr>
          <w:rFonts w:ascii="仿宋" w:eastAsia="仿宋" w:hAnsi="仿宋" w:hint="eastAsia"/>
          <w:sz w:val="32"/>
          <w:szCs w:val="32"/>
        </w:rPr>
        <w:t>要用于市级公务用车保险费</w:t>
      </w:r>
      <w:r w:rsidR="00970133" w:rsidRPr="00EC2AD1">
        <w:rPr>
          <w:rFonts w:ascii="仿宋" w:eastAsia="仿宋" w:hAnsi="仿宋" w:hint="eastAsia"/>
          <w:sz w:val="32"/>
          <w:szCs w:val="32"/>
        </w:rPr>
        <w:t>240万元</w:t>
      </w:r>
      <w:r w:rsidR="00F849D6">
        <w:rPr>
          <w:rFonts w:ascii="仿宋" w:eastAsia="仿宋" w:hAnsi="仿宋" w:hint="eastAsia"/>
          <w:sz w:val="32"/>
          <w:szCs w:val="32"/>
        </w:rPr>
        <w:t>,</w:t>
      </w:r>
      <w:r w:rsidRPr="00EC2AD1">
        <w:rPr>
          <w:rFonts w:ascii="仿宋" w:eastAsia="仿宋" w:hAnsi="仿宋" w:hint="eastAsia"/>
          <w:sz w:val="32"/>
          <w:szCs w:val="32"/>
        </w:rPr>
        <w:t>10.21万元是</w:t>
      </w:r>
      <w:r w:rsidR="00970133">
        <w:rPr>
          <w:rFonts w:ascii="仿宋" w:eastAsia="仿宋" w:hAnsi="仿宋" w:hint="eastAsia"/>
          <w:sz w:val="32"/>
          <w:szCs w:val="32"/>
        </w:rPr>
        <w:t>用于</w:t>
      </w:r>
      <w:r w:rsidR="00F419D7">
        <w:rPr>
          <w:rFonts w:ascii="仿宋" w:eastAsia="仿宋" w:hAnsi="仿宋" w:hint="eastAsia"/>
          <w:sz w:val="32"/>
          <w:szCs w:val="32"/>
        </w:rPr>
        <w:t>市机关后勤服务</w:t>
      </w:r>
      <w:r w:rsidRPr="00EC2AD1">
        <w:rPr>
          <w:rFonts w:ascii="仿宋" w:eastAsia="仿宋" w:hAnsi="仿宋" w:hint="eastAsia"/>
          <w:sz w:val="32"/>
          <w:szCs w:val="32"/>
        </w:rPr>
        <w:lastRenderedPageBreak/>
        <w:t>中心保障平台的公务用车燃料费、维修费、过路过桥费等支出。</w:t>
      </w:r>
    </w:p>
    <w:p w:rsidR="008A7FB4" w:rsidRPr="00EC2AD1" w:rsidRDefault="008A7FB4" w:rsidP="008A7FB4">
      <w:pPr>
        <w:spacing w:line="600" w:lineRule="exact"/>
        <w:ind w:firstLine="640"/>
        <w:rPr>
          <w:rFonts w:ascii="仿宋" w:eastAsia="仿宋" w:hAnsi="仿宋"/>
          <w:sz w:val="32"/>
          <w:szCs w:val="32"/>
        </w:rPr>
      </w:pPr>
      <w:r w:rsidRPr="00EC2AD1">
        <w:rPr>
          <w:rFonts w:ascii="仿宋" w:eastAsia="仿宋" w:hAnsi="仿宋"/>
          <w:b/>
          <w:sz w:val="32"/>
          <w:szCs w:val="32"/>
        </w:rPr>
        <w:t>3.</w:t>
      </w:r>
      <w:r w:rsidRPr="00EC2AD1">
        <w:rPr>
          <w:rFonts w:ascii="仿宋" w:eastAsia="仿宋" w:hAnsi="仿宋" w:hint="eastAsia"/>
          <w:b/>
          <w:sz w:val="32"/>
          <w:szCs w:val="32"/>
        </w:rPr>
        <w:t>公务接待费支出</w:t>
      </w:r>
      <w:r w:rsidRPr="00EC2AD1">
        <w:rPr>
          <w:rFonts w:ascii="仿宋" w:eastAsia="仿宋" w:hAnsi="仿宋" w:hint="eastAsia"/>
          <w:sz w:val="32"/>
          <w:szCs w:val="32"/>
        </w:rPr>
        <w:t>0万元，</w:t>
      </w:r>
      <w:r w:rsidRPr="00EC2AD1">
        <w:rPr>
          <w:rStyle w:val="a8"/>
          <w:rFonts w:ascii="仿宋" w:eastAsia="仿宋" w:hAnsi="仿宋" w:hint="eastAsia"/>
          <w:bCs/>
          <w:sz w:val="32"/>
          <w:szCs w:val="32"/>
        </w:rPr>
        <w:t>完成预算100</w:t>
      </w:r>
      <w:r w:rsidRPr="00EC2AD1">
        <w:rPr>
          <w:rStyle w:val="a8"/>
          <w:rFonts w:ascii="仿宋" w:eastAsia="仿宋" w:hAnsi="仿宋"/>
          <w:bCs/>
          <w:sz w:val="32"/>
          <w:szCs w:val="32"/>
        </w:rPr>
        <w:t>%</w:t>
      </w:r>
      <w:r w:rsidRPr="00EC2AD1">
        <w:rPr>
          <w:rStyle w:val="a8"/>
          <w:rFonts w:ascii="仿宋" w:eastAsia="仿宋" w:hAnsi="仿宋" w:hint="eastAsia"/>
          <w:bCs/>
          <w:sz w:val="32"/>
          <w:szCs w:val="32"/>
        </w:rPr>
        <w:t>。</w:t>
      </w:r>
      <w:r w:rsidRPr="00EC2AD1">
        <w:rPr>
          <w:rFonts w:ascii="仿宋" w:eastAsia="仿宋" w:hAnsi="仿宋" w:hint="eastAsia"/>
          <w:sz w:val="32"/>
          <w:szCs w:val="32"/>
        </w:rPr>
        <w:t>公务接待费支出决算比</w:t>
      </w:r>
      <w:r w:rsidRPr="00EC2AD1">
        <w:rPr>
          <w:rFonts w:ascii="仿宋" w:eastAsia="仿宋" w:hAnsi="仿宋"/>
          <w:sz w:val="32"/>
          <w:szCs w:val="32"/>
        </w:rPr>
        <w:t>20</w:t>
      </w:r>
      <w:r w:rsidRPr="00EC2AD1">
        <w:rPr>
          <w:rFonts w:ascii="仿宋" w:eastAsia="仿宋" w:hAnsi="仿宋" w:hint="eastAsia"/>
          <w:sz w:val="32"/>
          <w:szCs w:val="32"/>
        </w:rPr>
        <w:t>21减少334.11万元，下降100</w:t>
      </w:r>
      <w:r w:rsidRPr="00EC2AD1">
        <w:rPr>
          <w:rFonts w:ascii="仿宋" w:eastAsia="仿宋" w:hAnsi="仿宋"/>
          <w:sz w:val="32"/>
          <w:szCs w:val="32"/>
        </w:rPr>
        <w:t>%</w:t>
      </w:r>
      <w:r w:rsidRPr="00EC2AD1">
        <w:rPr>
          <w:rFonts w:ascii="仿宋" w:eastAsia="仿宋" w:hAnsi="仿宋" w:hint="eastAsia"/>
          <w:sz w:val="32"/>
          <w:szCs w:val="32"/>
        </w:rPr>
        <w:t>。主要原因是下属事业单位市公务服务中心划转至市委办，接待工作职能已不在市机关事务服务中心。其中：</w:t>
      </w:r>
    </w:p>
    <w:p w:rsidR="008A7FB4" w:rsidRPr="00EC2AD1" w:rsidRDefault="008A7FB4" w:rsidP="008A7FB4">
      <w:pPr>
        <w:spacing w:line="600" w:lineRule="exact"/>
        <w:ind w:firstLine="640"/>
        <w:rPr>
          <w:rFonts w:ascii="仿宋" w:eastAsia="仿宋" w:hAnsi="仿宋"/>
          <w:sz w:val="32"/>
          <w:szCs w:val="32"/>
        </w:rPr>
      </w:pPr>
      <w:r w:rsidRPr="00EC2AD1">
        <w:rPr>
          <w:rFonts w:ascii="仿宋" w:eastAsia="仿宋" w:hAnsi="仿宋" w:hint="eastAsia"/>
          <w:b/>
          <w:sz w:val="32"/>
          <w:szCs w:val="32"/>
        </w:rPr>
        <w:t>国内公务接待支出</w:t>
      </w:r>
      <w:r w:rsidRPr="00EC2AD1">
        <w:rPr>
          <w:rFonts w:ascii="仿宋" w:eastAsia="仿宋" w:hAnsi="仿宋" w:hint="eastAsia"/>
          <w:sz w:val="32"/>
          <w:szCs w:val="32"/>
        </w:rPr>
        <w:t>0万元。</w:t>
      </w:r>
      <w:r w:rsidR="00FD3CAB" w:rsidRPr="00BA7B34">
        <w:rPr>
          <w:rFonts w:ascii="仿宋" w:eastAsia="仿宋" w:hAnsi="仿宋" w:hint="eastAsia"/>
          <w:sz w:val="32"/>
          <w:szCs w:val="32"/>
        </w:rPr>
        <w:t>国内公务接待0批次，0人次（不包括陪同人员），共计支出0万元</w:t>
      </w:r>
      <w:r w:rsidR="00FD3CAB">
        <w:rPr>
          <w:rFonts w:ascii="仿宋_GB2312" w:eastAsia="仿宋_GB2312" w:hint="eastAsia"/>
          <w:sz w:val="32"/>
          <w:szCs w:val="32"/>
        </w:rPr>
        <w:t>。</w:t>
      </w:r>
    </w:p>
    <w:p w:rsidR="008A7FB4" w:rsidRPr="00EC2AD1" w:rsidRDefault="008A7FB4" w:rsidP="008A7FB4">
      <w:pPr>
        <w:pStyle w:val="a0"/>
        <w:spacing w:before="93"/>
        <w:rPr>
          <w:rFonts w:ascii="仿宋" w:eastAsia="仿宋" w:hAnsi="仿宋"/>
        </w:rPr>
      </w:pPr>
      <w:r w:rsidRPr="00EC2AD1">
        <w:rPr>
          <w:rFonts w:ascii="仿宋" w:eastAsia="仿宋" w:hAnsi="仿宋" w:hint="eastAsia"/>
          <w:b/>
          <w:sz w:val="32"/>
          <w:szCs w:val="32"/>
        </w:rPr>
        <w:t xml:space="preserve">    外事接待支出</w:t>
      </w:r>
      <w:r w:rsidRPr="00EC2AD1">
        <w:rPr>
          <w:rFonts w:ascii="仿宋" w:eastAsia="仿宋" w:hAnsi="仿宋" w:hint="eastAsia"/>
          <w:sz w:val="32"/>
          <w:szCs w:val="32"/>
        </w:rPr>
        <w:t>0万元</w:t>
      </w:r>
      <w:r w:rsidR="00BA7B34" w:rsidRPr="00EC2AD1">
        <w:rPr>
          <w:rFonts w:ascii="仿宋" w:eastAsia="仿宋" w:hAnsi="仿宋" w:hint="eastAsia"/>
          <w:sz w:val="32"/>
          <w:szCs w:val="32"/>
        </w:rPr>
        <w:t>。</w:t>
      </w:r>
      <w:r w:rsidR="003818E4">
        <w:rPr>
          <w:rFonts w:ascii="仿宋" w:eastAsia="仿宋" w:hAnsi="仿宋" w:hint="eastAsia"/>
          <w:sz w:val="32"/>
          <w:szCs w:val="32"/>
        </w:rPr>
        <w:t>外事</w:t>
      </w:r>
      <w:r w:rsidR="00BA7B34" w:rsidRPr="00BA7B34">
        <w:rPr>
          <w:rFonts w:ascii="仿宋" w:eastAsia="仿宋" w:hAnsi="仿宋" w:hint="eastAsia"/>
          <w:sz w:val="32"/>
          <w:szCs w:val="32"/>
        </w:rPr>
        <w:t>接待0批次，0人次（不包括陪同人员），共计支出0万元</w:t>
      </w:r>
      <w:r w:rsidR="00BA7B34">
        <w:rPr>
          <w:rFonts w:hint="eastAsia"/>
          <w:sz w:val="32"/>
          <w:szCs w:val="32"/>
        </w:rPr>
        <w:t>。</w:t>
      </w:r>
    </w:p>
    <w:p w:rsidR="009E4DB6" w:rsidRDefault="00EF39C0">
      <w:pPr>
        <w:spacing w:line="600" w:lineRule="exact"/>
        <w:ind w:firstLine="640"/>
        <w:outlineLvl w:val="1"/>
        <w:rPr>
          <w:rStyle w:val="2Char"/>
          <w:rFonts w:ascii="黑体" w:eastAsia="黑体" w:hAnsi="黑体"/>
        </w:rPr>
      </w:pPr>
      <w:bookmarkStart w:id="41" w:name="_Toc15396610"/>
      <w:bookmarkStart w:id="42" w:name="_Toc15377218"/>
      <w:r>
        <w:rPr>
          <w:rFonts w:ascii="黑体" w:eastAsia="黑体" w:hint="eastAsia"/>
          <w:sz w:val="32"/>
          <w:szCs w:val="32"/>
        </w:rPr>
        <w:t>八、</w:t>
      </w:r>
      <w:r>
        <w:rPr>
          <w:rStyle w:val="2Char"/>
          <w:rFonts w:ascii="黑体" w:eastAsia="黑体" w:hAnsi="黑体" w:hint="eastAsia"/>
          <w:b w:val="0"/>
        </w:rPr>
        <w:t>政府性基金预算支出决算情况说明</w:t>
      </w:r>
      <w:bookmarkEnd w:id="41"/>
      <w:bookmarkEnd w:id="42"/>
    </w:p>
    <w:p w:rsidR="009E4DB6" w:rsidRPr="00EC2AD1" w:rsidRDefault="008A7FB4">
      <w:pPr>
        <w:spacing w:line="600" w:lineRule="exact"/>
        <w:ind w:firstLine="640"/>
        <w:rPr>
          <w:rFonts w:ascii="仿宋" w:eastAsia="仿宋" w:hAnsi="仿宋"/>
          <w:sz w:val="32"/>
          <w:szCs w:val="32"/>
        </w:rPr>
      </w:pPr>
      <w:r w:rsidRPr="00EC2AD1">
        <w:rPr>
          <w:rFonts w:ascii="仿宋" w:eastAsia="仿宋" w:hAnsi="仿宋"/>
          <w:sz w:val="32"/>
          <w:szCs w:val="32"/>
        </w:rPr>
        <w:t>20</w:t>
      </w:r>
      <w:r w:rsidRPr="00EC2AD1">
        <w:rPr>
          <w:rFonts w:ascii="仿宋" w:eastAsia="仿宋" w:hAnsi="仿宋" w:hint="eastAsia"/>
          <w:sz w:val="32"/>
          <w:szCs w:val="32"/>
        </w:rPr>
        <w:t>22年政府性基金预算财政拨款支出350.87万元。主要用于市级</w:t>
      </w:r>
      <w:r w:rsidR="00F05182">
        <w:rPr>
          <w:rFonts w:ascii="仿宋" w:eastAsia="仿宋" w:hAnsi="仿宋" w:hint="eastAsia"/>
          <w:sz w:val="32"/>
          <w:szCs w:val="32"/>
        </w:rPr>
        <w:t>单位</w:t>
      </w:r>
      <w:r w:rsidRPr="00EC2AD1">
        <w:rPr>
          <w:rFonts w:ascii="仿宋" w:eastAsia="仿宋" w:hAnsi="仿宋" w:hint="eastAsia"/>
          <w:sz w:val="32"/>
          <w:szCs w:val="32"/>
        </w:rPr>
        <w:t>办公用房维修。</w:t>
      </w:r>
    </w:p>
    <w:p w:rsidR="009E4DB6" w:rsidRDefault="00EF39C0">
      <w:pPr>
        <w:numPr>
          <w:ilvl w:val="0"/>
          <w:numId w:val="3"/>
        </w:numPr>
        <w:spacing w:line="600" w:lineRule="exact"/>
        <w:ind w:firstLine="640"/>
        <w:outlineLvl w:val="1"/>
        <w:rPr>
          <w:rStyle w:val="2Char"/>
          <w:rFonts w:ascii="黑体" w:eastAsia="黑体" w:hAnsi="黑体"/>
          <w:b w:val="0"/>
        </w:rPr>
      </w:pPr>
      <w:bookmarkStart w:id="43" w:name="_Toc15377219"/>
      <w:bookmarkStart w:id="44" w:name="_Toc15396611"/>
      <w:r>
        <w:rPr>
          <w:rStyle w:val="2Char"/>
          <w:rFonts w:ascii="黑体" w:eastAsia="黑体" w:hAnsi="黑体" w:hint="eastAsia"/>
          <w:b w:val="0"/>
        </w:rPr>
        <w:t>国有资本经营预算支出决算情况说明</w:t>
      </w:r>
      <w:bookmarkEnd w:id="43"/>
      <w:bookmarkEnd w:id="44"/>
    </w:p>
    <w:p w:rsidR="009E4DB6" w:rsidRPr="00EC2AD1" w:rsidRDefault="00EF39C0" w:rsidP="008A7FB4">
      <w:pPr>
        <w:spacing w:line="600" w:lineRule="exact"/>
        <w:ind w:firstLine="640"/>
        <w:rPr>
          <w:rFonts w:ascii="仿宋" w:eastAsia="仿宋" w:hAnsi="仿宋"/>
          <w:sz w:val="32"/>
          <w:szCs w:val="32"/>
        </w:rPr>
      </w:pPr>
      <w:r w:rsidRPr="00EC2AD1">
        <w:rPr>
          <w:rFonts w:ascii="仿宋" w:eastAsia="仿宋" w:hAnsi="仿宋"/>
          <w:sz w:val="32"/>
          <w:szCs w:val="32"/>
        </w:rPr>
        <w:t>20</w:t>
      </w:r>
      <w:r w:rsidRPr="00EC2AD1">
        <w:rPr>
          <w:rFonts w:ascii="仿宋" w:eastAsia="仿宋" w:hAnsi="仿宋" w:hint="eastAsia"/>
          <w:sz w:val="32"/>
          <w:szCs w:val="32"/>
        </w:rPr>
        <w:t>22年国有资本经营预算财政拨款支出</w:t>
      </w:r>
      <w:r w:rsidR="008A7FB4" w:rsidRPr="00EC2AD1">
        <w:rPr>
          <w:rFonts w:ascii="仿宋" w:eastAsia="仿宋" w:hAnsi="仿宋" w:hint="eastAsia"/>
          <w:sz w:val="32"/>
          <w:szCs w:val="32"/>
        </w:rPr>
        <w:t>0</w:t>
      </w:r>
      <w:r w:rsidRPr="00EC2AD1">
        <w:rPr>
          <w:rFonts w:ascii="仿宋" w:eastAsia="仿宋" w:hAnsi="仿宋" w:hint="eastAsia"/>
          <w:sz w:val="32"/>
          <w:szCs w:val="32"/>
        </w:rPr>
        <w:t>万元。</w:t>
      </w:r>
    </w:p>
    <w:p w:rsidR="009E4DB6" w:rsidRDefault="00EF39C0">
      <w:pPr>
        <w:numPr>
          <w:ilvl w:val="0"/>
          <w:numId w:val="3"/>
        </w:numPr>
        <w:spacing w:line="600" w:lineRule="exact"/>
        <w:ind w:firstLine="640"/>
        <w:outlineLvl w:val="1"/>
        <w:rPr>
          <w:rStyle w:val="2Char"/>
          <w:rFonts w:ascii="黑体" w:eastAsia="黑体" w:hAnsi="黑体"/>
          <w:b w:val="0"/>
        </w:rPr>
      </w:pPr>
      <w:bookmarkStart w:id="45" w:name="_Toc15396612"/>
      <w:bookmarkStart w:id="46" w:name="_Toc15377221"/>
      <w:r>
        <w:rPr>
          <w:rStyle w:val="2Char"/>
          <w:rFonts w:ascii="黑体" w:eastAsia="黑体" w:hAnsi="黑体" w:hint="eastAsia"/>
          <w:b w:val="0"/>
        </w:rPr>
        <w:t>其他重要事项的情况说明</w:t>
      </w:r>
      <w:bookmarkEnd w:id="45"/>
      <w:bookmarkEnd w:id="46"/>
    </w:p>
    <w:p w:rsidR="009E4DB6" w:rsidRDefault="00EF39C0">
      <w:pPr>
        <w:spacing w:line="600" w:lineRule="exact"/>
        <w:ind w:firstLineChars="200" w:firstLine="643"/>
        <w:outlineLvl w:val="2"/>
        <w:rPr>
          <w:rFonts w:ascii="仿宋" w:eastAsia="仿宋" w:hAnsi="仿宋"/>
          <w:sz w:val="32"/>
          <w:szCs w:val="32"/>
        </w:rPr>
      </w:pPr>
      <w:bookmarkStart w:id="47" w:name="_Toc15377222"/>
      <w:r>
        <w:rPr>
          <w:rFonts w:ascii="仿宋" w:eastAsia="仿宋" w:hAnsi="仿宋" w:hint="eastAsia"/>
          <w:b/>
          <w:sz w:val="32"/>
          <w:szCs w:val="32"/>
        </w:rPr>
        <w:t>（一）机关运行经费支出情况</w:t>
      </w:r>
      <w:bookmarkEnd w:id="47"/>
    </w:p>
    <w:p w:rsidR="008A7FB4" w:rsidRPr="00EC2AD1" w:rsidRDefault="008A7FB4" w:rsidP="008A7FB4">
      <w:pPr>
        <w:pStyle w:val="a0"/>
        <w:spacing w:before="93"/>
        <w:rPr>
          <w:rFonts w:ascii="仿宋" w:eastAsia="仿宋" w:hAnsi="仿宋"/>
        </w:rPr>
      </w:pPr>
      <w:r>
        <w:rPr>
          <w:rFonts w:hint="eastAsia"/>
          <w:sz w:val="32"/>
          <w:szCs w:val="32"/>
        </w:rPr>
        <w:t xml:space="preserve">  </w:t>
      </w:r>
      <w:r w:rsidRPr="00EC2AD1">
        <w:rPr>
          <w:rFonts w:ascii="仿宋" w:eastAsia="仿宋" w:hAnsi="仿宋" w:hint="eastAsia"/>
          <w:kern w:val="2"/>
          <w:sz w:val="32"/>
          <w:szCs w:val="32"/>
        </w:rPr>
        <w:t xml:space="preserve"> </w:t>
      </w:r>
      <w:r w:rsidRPr="00EC2AD1">
        <w:rPr>
          <w:rFonts w:ascii="仿宋" w:eastAsia="仿宋" w:hAnsi="仿宋"/>
          <w:kern w:val="2"/>
          <w:sz w:val="32"/>
          <w:szCs w:val="32"/>
        </w:rPr>
        <w:t>20</w:t>
      </w:r>
      <w:r w:rsidRPr="00EC2AD1">
        <w:rPr>
          <w:rFonts w:ascii="仿宋" w:eastAsia="仿宋" w:hAnsi="仿宋" w:hint="eastAsia"/>
          <w:kern w:val="2"/>
          <w:sz w:val="32"/>
          <w:szCs w:val="32"/>
        </w:rPr>
        <w:t>22年，市机关事务服务中心机关运行经费支出75.6</w:t>
      </w:r>
      <w:r w:rsidR="00483D6D">
        <w:rPr>
          <w:rFonts w:ascii="仿宋" w:eastAsia="仿宋" w:hAnsi="仿宋" w:hint="eastAsia"/>
          <w:kern w:val="2"/>
          <w:sz w:val="32"/>
          <w:szCs w:val="32"/>
        </w:rPr>
        <w:t>1</w:t>
      </w:r>
      <w:r w:rsidRPr="00EC2AD1">
        <w:rPr>
          <w:rFonts w:ascii="仿宋" w:eastAsia="仿宋" w:hAnsi="仿宋" w:hint="eastAsia"/>
          <w:kern w:val="2"/>
          <w:sz w:val="32"/>
          <w:szCs w:val="32"/>
        </w:rPr>
        <w:t>万元，比</w:t>
      </w:r>
      <w:r w:rsidRPr="00EC2AD1">
        <w:rPr>
          <w:rFonts w:ascii="仿宋" w:eastAsia="仿宋" w:hAnsi="仿宋"/>
          <w:kern w:val="2"/>
          <w:sz w:val="32"/>
          <w:szCs w:val="32"/>
        </w:rPr>
        <w:t>20</w:t>
      </w:r>
      <w:r w:rsidRPr="00EC2AD1">
        <w:rPr>
          <w:rFonts w:ascii="仿宋" w:eastAsia="仿宋" w:hAnsi="仿宋" w:hint="eastAsia"/>
          <w:kern w:val="2"/>
          <w:sz w:val="32"/>
          <w:szCs w:val="32"/>
        </w:rPr>
        <w:t>21年减少371.3</w:t>
      </w:r>
      <w:r w:rsidR="009468A7">
        <w:rPr>
          <w:rFonts w:ascii="仿宋" w:eastAsia="仿宋" w:hAnsi="仿宋" w:hint="eastAsia"/>
          <w:kern w:val="2"/>
          <w:sz w:val="32"/>
          <w:szCs w:val="32"/>
        </w:rPr>
        <w:t>6</w:t>
      </w:r>
      <w:r w:rsidRPr="00EC2AD1">
        <w:rPr>
          <w:rFonts w:ascii="仿宋" w:eastAsia="仿宋" w:hAnsi="仿宋" w:hint="eastAsia"/>
          <w:kern w:val="2"/>
          <w:sz w:val="32"/>
          <w:szCs w:val="32"/>
        </w:rPr>
        <w:t>万元，下降83.09</w:t>
      </w:r>
      <w:r w:rsidRPr="00EC2AD1">
        <w:rPr>
          <w:rFonts w:ascii="仿宋" w:eastAsia="仿宋" w:hAnsi="仿宋"/>
          <w:kern w:val="2"/>
          <w:sz w:val="32"/>
          <w:szCs w:val="32"/>
        </w:rPr>
        <w:t>%</w:t>
      </w:r>
      <w:r w:rsidR="00637479" w:rsidRPr="00EC2AD1">
        <w:rPr>
          <w:rFonts w:ascii="仿宋" w:eastAsia="仿宋" w:hAnsi="仿宋" w:hint="eastAsia"/>
          <w:kern w:val="2"/>
          <w:sz w:val="32"/>
          <w:szCs w:val="32"/>
        </w:rPr>
        <w:t>。主要原因是</w:t>
      </w:r>
      <w:r w:rsidRPr="00EC2AD1">
        <w:rPr>
          <w:rFonts w:ascii="仿宋" w:eastAsia="仿宋" w:hAnsi="仿宋" w:hint="eastAsia"/>
          <w:kern w:val="2"/>
          <w:sz w:val="32"/>
          <w:szCs w:val="32"/>
        </w:rPr>
        <w:t>下属事业单位市公务服务中心划转至市委办</w:t>
      </w:r>
      <w:r w:rsidRPr="00EC2AD1">
        <w:rPr>
          <w:rFonts w:ascii="仿宋" w:eastAsia="仿宋" w:hAnsi="仿宋" w:hint="eastAsia"/>
          <w:sz w:val="32"/>
          <w:szCs w:val="32"/>
        </w:rPr>
        <w:t xml:space="preserve">。  </w:t>
      </w:r>
    </w:p>
    <w:p w:rsidR="009E4DB6" w:rsidRDefault="00EF39C0">
      <w:pPr>
        <w:autoSpaceDE w:val="0"/>
        <w:autoSpaceDN w:val="0"/>
        <w:adjustRightInd w:val="0"/>
        <w:spacing w:line="600" w:lineRule="exact"/>
        <w:ind w:firstLineChars="200" w:firstLine="643"/>
        <w:jc w:val="left"/>
        <w:outlineLvl w:val="2"/>
        <w:rPr>
          <w:rFonts w:ascii="仿宋" w:eastAsia="仿宋" w:hAnsi="仿宋"/>
          <w:b/>
          <w:sz w:val="32"/>
          <w:szCs w:val="32"/>
        </w:rPr>
      </w:pPr>
      <w:bookmarkStart w:id="48" w:name="_Toc15377223"/>
      <w:r>
        <w:rPr>
          <w:rFonts w:ascii="仿宋" w:eastAsia="仿宋" w:hAnsi="仿宋" w:hint="eastAsia"/>
          <w:b/>
          <w:sz w:val="32"/>
          <w:szCs w:val="32"/>
        </w:rPr>
        <w:t>（二）政府采购支出情况</w:t>
      </w:r>
      <w:bookmarkEnd w:id="48"/>
    </w:p>
    <w:p w:rsidR="008A7FB4" w:rsidRPr="00EC2AD1" w:rsidRDefault="008A7FB4" w:rsidP="008A7FB4">
      <w:pPr>
        <w:spacing w:line="600" w:lineRule="exact"/>
        <w:ind w:firstLineChars="200" w:firstLine="640"/>
        <w:rPr>
          <w:rFonts w:ascii="仿宋" w:eastAsia="仿宋" w:hAnsi="仿宋"/>
          <w:sz w:val="32"/>
          <w:szCs w:val="32"/>
        </w:rPr>
      </w:pPr>
      <w:r w:rsidRPr="00EC2AD1">
        <w:rPr>
          <w:rFonts w:ascii="仿宋" w:eastAsia="仿宋" w:hAnsi="仿宋"/>
          <w:sz w:val="32"/>
          <w:szCs w:val="32"/>
        </w:rPr>
        <w:t>20</w:t>
      </w:r>
      <w:r w:rsidRPr="00EC2AD1">
        <w:rPr>
          <w:rFonts w:ascii="仿宋" w:eastAsia="仿宋" w:hAnsi="仿宋" w:hint="eastAsia"/>
          <w:sz w:val="32"/>
          <w:szCs w:val="32"/>
        </w:rPr>
        <w:t>22年，市机关事务服务中心政府采购支出总额249.6</w:t>
      </w:r>
      <w:r w:rsidR="00483D6D">
        <w:rPr>
          <w:rFonts w:ascii="仿宋" w:eastAsia="仿宋" w:hAnsi="仿宋" w:hint="eastAsia"/>
          <w:sz w:val="32"/>
          <w:szCs w:val="32"/>
        </w:rPr>
        <w:t>0</w:t>
      </w:r>
      <w:r w:rsidRPr="00EC2AD1">
        <w:rPr>
          <w:rFonts w:ascii="仿宋" w:eastAsia="仿宋" w:hAnsi="仿宋" w:hint="eastAsia"/>
          <w:sz w:val="32"/>
          <w:szCs w:val="32"/>
        </w:rPr>
        <w:lastRenderedPageBreak/>
        <w:t>万元，其中：政府采购货物支出</w:t>
      </w:r>
      <w:r w:rsidR="00B354D6" w:rsidRPr="00EC2AD1">
        <w:rPr>
          <w:rFonts w:ascii="仿宋" w:eastAsia="仿宋" w:hAnsi="仿宋" w:hint="eastAsia"/>
          <w:sz w:val="32"/>
          <w:szCs w:val="32"/>
        </w:rPr>
        <w:t>0</w:t>
      </w:r>
      <w:r w:rsidRPr="00EC2AD1">
        <w:rPr>
          <w:rFonts w:ascii="仿宋" w:eastAsia="仿宋" w:hAnsi="仿宋" w:hint="eastAsia"/>
          <w:sz w:val="32"/>
          <w:szCs w:val="32"/>
        </w:rPr>
        <w:t>万元、政府采购工程支出0万元、政府采购服务支出249.6</w:t>
      </w:r>
      <w:r w:rsidR="00483D6D">
        <w:rPr>
          <w:rFonts w:ascii="仿宋" w:eastAsia="仿宋" w:hAnsi="仿宋" w:hint="eastAsia"/>
          <w:sz w:val="32"/>
          <w:szCs w:val="32"/>
        </w:rPr>
        <w:t>0</w:t>
      </w:r>
      <w:r w:rsidRPr="00EC2AD1">
        <w:rPr>
          <w:rFonts w:ascii="仿宋" w:eastAsia="仿宋" w:hAnsi="仿宋" w:hint="eastAsia"/>
          <w:sz w:val="32"/>
          <w:szCs w:val="32"/>
        </w:rPr>
        <w:t>万元。主要用于食堂劳务费支出。授予中小企业合同金额249.6万元，占政府采购支出总额的100</w:t>
      </w:r>
      <w:r w:rsidRPr="00EC2AD1">
        <w:rPr>
          <w:rFonts w:ascii="仿宋" w:eastAsia="仿宋" w:hAnsi="仿宋"/>
          <w:sz w:val="32"/>
          <w:szCs w:val="32"/>
        </w:rPr>
        <w:t>%</w:t>
      </w:r>
      <w:r w:rsidRPr="00EC2AD1">
        <w:rPr>
          <w:rFonts w:ascii="仿宋" w:eastAsia="仿宋" w:hAnsi="仿宋" w:hint="eastAsia"/>
          <w:sz w:val="32"/>
          <w:szCs w:val="32"/>
        </w:rPr>
        <w:t>，其中：授予小</w:t>
      </w:r>
      <w:proofErr w:type="gramStart"/>
      <w:r w:rsidRPr="00EC2AD1">
        <w:rPr>
          <w:rFonts w:ascii="仿宋" w:eastAsia="仿宋" w:hAnsi="仿宋" w:hint="eastAsia"/>
          <w:sz w:val="32"/>
          <w:szCs w:val="32"/>
        </w:rPr>
        <w:t>微企业</w:t>
      </w:r>
      <w:proofErr w:type="gramEnd"/>
      <w:r w:rsidRPr="00EC2AD1">
        <w:rPr>
          <w:rFonts w:ascii="仿宋" w:eastAsia="仿宋" w:hAnsi="仿宋" w:hint="eastAsia"/>
          <w:sz w:val="32"/>
          <w:szCs w:val="32"/>
        </w:rPr>
        <w:t>合同金额249.6万元，占政府采购支出总额的100</w:t>
      </w:r>
      <w:r w:rsidRPr="00EC2AD1">
        <w:rPr>
          <w:rFonts w:ascii="仿宋" w:eastAsia="仿宋" w:hAnsi="仿宋"/>
          <w:sz w:val="32"/>
          <w:szCs w:val="32"/>
        </w:rPr>
        <w:t>%</w:t>
      </w:r>
      <w:r w:rsidRPr="00EC2AD1">
        <w:rPr>
          <w:rFonts w:ascii="仿宋" w:eastAsia="仿宋" w:hAnsi="仿宋" w:hint="eastAsia"/>
          <w:sz w:val="32"/>
          <w:szCs w:val="32"/>
        </w:rPr>
        <w:t>。</w:t>
      </w:r>
    </w:p>
    <w:p w:rsidR="009E4DB6" w:rsidRPr="00EC2AD1" w:rsidRDefault="00EF39C0">
      <w:pPr>
        <w:autoSpaceDE w:val="0"/>
        <w:autoSpaceDN w:val="0"/>
        <w:adjustRightInd w:val="0"/>
        <w:spacing w:line="600" w:lineRule="exact"/>
        <w:ind w:firstLineChars="200" w:firstLine="643"/>
        <w:jc w:val="left"/>
        <w:outlineLvl w:val="2"/>
        <w:rPr>
          <w:rFonts w:ascii="仿宋" w:eastAsia="仿宋" w:hAnsi="仿宋"/>
          <w:b/>
          <w:sz w:val="32"/>
          <w:szCs w:val="32"/>
        </w:rPr>
      </w:pPr>
      <w:bookmarkStart w:id="49" w:name="_Toc15377224"/>
      <w:r w:rsidRPr="00EC2AD1">
        <w:rPr>
          <w:rFonts w:ascii="仿宋" w:eastAsia="仿宋" w:hAnsi="仿宋" w:hint="eastAsia"/>
          <w:b/>
          <w:sz w:val="32"/>
          <w:szCs w:val="32"/>
        </w:rPr>
        <w:t>（三）国有资产占有使用情况</w:t>
      </w:r>
      <w:bookmarkEnd w:id="49"/>
    </w:p>
    <w:p w:rsidR="008A7FB4" w:rsidRPr="00EC2AD1" w:rsidRDefault="008A7FB4" w:rsidP="008A7FB4">
      <w:pPr>
        <w:autoSpaceDE w:val="0"/>
        <w:autoSpaceDN w:val="0"/>
        <w:adjustRightInd w:val="0"/>
        <w:spacing w:line="600" w:lineRule="exact"/>
        <w:ind w:firstLineChars="200" w:firstLine="640"/>
        <w:jc w:val="left"/>
        <w:rPr>
          <w:rFonts w:ascii="仿宋" w:eastAsia="仿宋" w:hAnsi="仿宋"/>
          <w:sz w:val="32"/>
          <w:szCs w:val="32"/>
        </w:rPr>
      </w:pPr>
      <w:r w:rsidRPr="00EC2AD1">
        <w:rPr>
          <w:rFonts w:ascii="仿宋" w:eastAsia="仿宋" w:hAnsi="仿宋" w:hint="eastAsia"/>
          <w:sz w:val="32"/>
          <w:szCs w:val="32"/>
        </w:rPr>
        <w:t>截至</w:t>
      </w:r>
      <w:r w:rsidRPr="00EC2AD1">
        <w:rPr>
          <w:rFonts w:ascii="仿宋" w:eastAsia="仿宋" w:hAnsi="仿宋"/>
          <w:sz w:val="32"/>
          <w:szCs w:val="32"/>
        </w:rPr>
        <w:t>20</w:t>
      </w:r>
      <w:r w:rsidRPr="00EC2AD1">
        <w:rPr>
          <w:rFonts w:ascii="仿宋" w:eastAsia="仿宋" w:hAnsi="仿宋" w:hint="eastAsia"/>
          <w:sz w:val="32"/>
          <w:szCs w:val="32"/>
        </w:rPr>
        <w:t>22年</w:t>
      </w:r>
      <w:r w:rsidRPr="00EC2AD1">
        <w:rPr>
          <w:rFonts w:ascii="仿宋" w:eastAsia="仿宋" w:hAnsi="仿宋"/>
          <w:sz w:val="32"/>
          <w:szCs w:val="32"/>
        </w:rPr>
        <w:t>12</w:t>
      </w:r>
      <w:r w:rsidRPr="00EC2AD1">
        <w:rPr>
          <w:rFonts w:ascii="仿宋" w:eastAsia="仿宋" w:hAnsi="仿宋" w:hint="eastAsia"/>
          <w:sz w:val="32"/>
          <w:szCs w:val="32"/>
        </w:rPr>
        <w:t>月</w:t>
      </w:r>
      <w:r w:rsidRPr="00EC2AD1">
        <w:rPr>
          <w:rFonts w:ascii="仿宋" w:eastAsia="仿宋" w:hAnsi="仿宋"/>
          <w:sz w:val="32"/>
          <w:szCs w:val="32"/>
        </w:rPr>
        <w:t>31</w:t>
      </w:r>
      <w:r w:rsidRPr="00EC2AD1">
        <w:rPr>
          <w:rFonts w:ascii="仿宋" w:eastAsia="仿宋" w:hAnsi="仿宋" w:hint="eastAsia"/>
          <w:sz w:val="32"/>
          <w:szCs w:val="32"/>
        </w:rPr>
        <w:t>日，市机关事务服务中心共有车辆9辆，其中：主要领导干部用车0辆、机要通信用车0辆、应急保障用车0辆、其他用车9辆，其他用车主要是</w:t>
      </w:r>
      <w:r w:rsidRPr="00EC2AD1">
        <w:rPr>
          <w:rFonts w:ascii="仿宋" w:eastAsia="仿宋" w:hAnsi="仿宋" w:hint="eastAsia"/>
          <w:color w:val="000000"/>
          <w:sz w:val="32"/>
          <w:szCs w:val="32"/>
        </w:rPr>
        <w:t>用于保障市级24家无车单位有车</w:t>
      </w:r>
      <w:r w:rsidRPr="00EC2AD1">
        <w:rPr>
          <w:rFonts w:ascii="仿宋" w:eastAsia="仿宋" w:hAnsi="仿宋" w:hint="eastAsia"/>
          <w:sz w:val="32"/>
          <w:szCs w:val="32"/>
        </w:rPr>
        <w:t>。单价</w:t>
      </w:r>
      <w:r w:rsidRPr="00EC2AD1">
        <w:rPr>
          <w:rFonts w:ascii="仿宋" w:eastAsia="仿宋" w:hAnsi="仿宋"/>
          <w:sz w:val="32"/>
          <w:szCs w:val="32"/>
        </w:rPr>
        <w:t>100</w:t>
      </w:r>
      <w:r w:rsidRPr="00EC2AD1">
        <w:rPr>
          <w:rFonts w:ascii="仿宋" w:eastAsia="仿宋" w:hAnsi="仿宋" w:hint="eastAsia"/>
          <w:sz w:val="32"/>
          <w:szCs w:val="32"/>
        </w:rPr>
        <w:t>万元以上专用设备0台（套）。</w:t>
      </w:r>
    </w:p>
    <w:p w:rsidR="009E4DB6" w:rsidRPr="00EC2AD1" w:rsidRDefault="00EF39C0">
      <w:pPr>
        <w:autoSpaceDE w:val="0"/>
        <w:autoSpaceDN w:val="0"/>
        <w:adjustRightInd w:val="0"/>
        <w:spacing w:line="600" w:lineRule="exact"/>
        <w:ind w:firstLineChars="200" w:firstLine="643"/>
        <w:jc w:val="left"/>
        <w:outlineLvl w:val="2"/>
        <w:rPr>
          <w:rFonts w:ascii="仿宋" w:eastAsia="仿宋" w:hAnsi="仿宋"/>
          <w:b/>
          <w:sz w:val="32"/>
          <w:szCs w:val="32"/>
        </w:rPr>
      </w:pPr>
      <w:r w:rsidRPr="00EC2AD1">
        <w:rPr>
          <w:rFonts w:ascii="仿宋" w:eastAsia="仿宋" w:hAnsi="仿宋" w:hint="eastAsia"/>
          <w:b/>
          <w:sz w:val="32"/>
          <w:szCs w:val="32"/>
        </w:rPr>
        <w:t>（四）预算绩效管理情况</w:t>
      </w:r>
    </w:p>
    <w:p w:rsidR="009E4DB6" w:rsidRPr="002D7E9F" w:rsidRDefault="00EF39C0" w:rsidP="002D7E9F">
      <w:pPr>
        <w:pStyle w:val="Default"/>
        <w:tabs>
          <w:tab w:val="left" w:leader="dot" w:pos="6720"/>
        </w:tabs>
        <w:spacing w:line="560" w:lineRule="exact"/>
        <w:ind w:firstLineChars="200" w:firstLine="640"/>
        <w:rPr>
          <w:rFonts w:hAnsi="仿宋"/>
          <w:sz w:val="32"/>
          <w:szCs w:val="32"/>
        </w:rPr>
      </w:pPr>
      <w:r w:rsidRPr="002D7E9F">
        <w:rPr>
          <w:rFonts w:hAnsi="仿宋" w:hint="eastAsia"/>
          <w:sz w:val="32"/>
          <w:szCs w:val="32"/>
        </w:rPr>
        <w:t>根据预算绩效管理要求，本部门在2022年度预算编制阶段，组织对</w:t>
      </w:r>
      <w:r w:rsidR="00B0376A" w:rsidRPr="002D7E9F">
        <w:rPr>
          <w:rFonts w:hAnsi="仿宋" w:hint="eastAsia"/>
          <w:sz w:val="32"/>
          <w:szCs w:val="32"/>
        </w:rPr>
        <w:t>食堂及</w:t>
      </w:r>
      <w:r w:rsidR="00F130DB" w:rsidRPr="002D7E9F">
        <w:rPr>
          <w:rFonts w:hAnsi="仿宋" w:hint="eastAsia"/>
          <w:sz w:val="32"/>
          <w:szCs w:val="32"/>
        </w:rPr>
        <w:t>6号楼管理经费、市级公共机构能耗监测平台点位安装</w:t>
      </w:r>
      <w:r w:rsidRPr="002D7E9F">
        <w:rPr>
          <w:rFonts w:hAnsi="仿宋" w:hint="eastAsia"/>
          <w:sz w:val="32"/>
          <w:szCs w:val="32"/>
        </w:rPr>
        <w:t>项目</w:t>
      </w:r>
      <w:r w:rsidR="00F130DB" w:rsidRPr="002D7E9F">
        <w:rPr>
          <w:rFonts w:hAnsi="仿宋" w:hint="eastAsia"/>
          <w:sz w:val="32"/>
          <w:szCs w:val="32"/>
        </w:rPr>
        <w:t>、以前年度维修资金、机关业务运行费、2023年度市级行政事业单位公务用车定点保险</w:t>
      </w:r>
      <w:r w:rsidRPr="002D7E9F">
        <w:rPr>
          <w:rFonts w:hAnsi="仿宋" w:hint="eastAsia"/>
          <w:sz w:val="32"/>
          <w:szCs w:val="32"/>
        </w:rPr>
        <w:t>等</w:t>
      </w:r>
      <w:r w:rsidR="00B0376A" w:rsidRPr="002D7E9F">
        <w:rPr>
          <w:rFonts w:hAnsi="仿宋" w:hint="eastAsia"/>
          <w:sz w:val="32"/>
          <w:szCs w:val="32"/>
        </w:rPr>
        <w:t>5</w:t>
      </w:r>
      <w:r w:rsidRPr="002D7E9F">
        <w:rPr>
          <w:rFonts w:hAnsi="仿宋" w:hint="eastAsia"/>
          <w:sz w:val="32"/>
          <w:szCs w:val="32"/>
        </w:rPr>
        <w:t>个项目开展了预算事前绩效评估，对</w:t>
      </w:r>
      <w:r w:rsidR="00B45A24" w:rsidRPr="002D7E9F">
        <w:rPr>
          <w:rFonts w:hAnsi="仿宋" w:hint="eastAsia"/>
          <w:sz w:val="32"/>
          <w:szCs w:val="32"/>
        </w:rPr>
        <w:t>40</w:t>
      </w:r>
      <w:r w:rsidRPr="002D7E9F">
        <w:rPr>
          <w:rFonts w:hAnsi="仿宋" w:hint="eastAsia"/>
          <w:sz w:val="32"/>
          <w:szCs w:val="32"/>
        </w:rPr>
        <w:t>个项目编制了绩效目标，预算执行过程中，选取</w:t>
      </w:r>
      <w:r w:rsidR="00B0376A" w:rsidRPr="002D7E9F">
        <w:rPr>
          <w:rFonts w:hAnsi="仿宋" w:hint="eastAsia"/>
          <w:sz w:val="32"/>
          <w:szCs w:val="32"/>
        </w:rPr>
        <w:t>5</w:t>
      </w:r>
      <w:r w:rsidRPr="002D7E9F">
        <w:rPr>
          <w:rFonts w:hAnsi="仿宋" w:hint="eastAsia"/>
          <w:sz w:val="32"/>
          <w:szCs w:val="32"/>
        </w:rPr>
        <w:t>个项目开展绩效监控。</w:t>
      </w:r>
    </w:p>
    <w:p w:rsidR="009E4DB6" w:rsidRPr="002D7E9F" w:rsidRDefault="00EF39C0" w:rsidP="002D7E9F">
      <w:pPr>
        <w:pStyle w:val="Default"/>
        <w:tabs>
          <w:tab w:val="left" w:leader="dot" w:pos="6720"/>
        </w:tabs>
        <w:spacing w:line="560" w:lineRule="exact"/>
        <w:ind w:firstLineChars="200" w:firstLine="640"/>
        <w:rPr>
          <w:rFonts w:hAnsi="仿宋"/>
          <w:sz w:val="32"/>
          <w:szCs w:val="32"/>
        </w:rPr>
      </w:pPr>
      <w:r w:rsidRPr="002D7E9F">
        <w:rPr>
          <w:rFonts w:hAnsi="仿宋" w:hint="eastAsia"/>
          <w:sz w:val="32"/>
          <w:szCs w:val="32"/>
        </w:rPr>
        <w:t>组织对2022年度一般公共预算、政府性基金预算、国有资本经营预算、社会保险基金预算以及资本资产、债券资金等全面开展绩效自评，形成</w:t>
      </w:r>
      <w:r w:rsidR="00B0376A" w:rsidRPr="002D7E9F">
        <w:rPr>
          <w:rFonts w:hAnsi="仿宋" w:hint="eastAsia"/>
          <w:sz w:val="32"/>
          <w:szCs w:val="32"/>
        </w:rPr>
        <w:t>市机关事务服务中心</w:t>
      </w:r>
      <w:r w:rsidRPr="002D7E9F">
        <w:rPr>
          <w:rFonts w:hAnsi="仿宋" w:hint="eastAsia"/>
          <w:sz w:val="32"/>
          <w:szCs w:val="32"/>
        </w:rPr>
        <w:t>部门整体（含部门预算项目）绩效自评报告、</w:t>
      </w:r>
      <w:r w:rsidR="00B0376A" w:rsidRPr="002D7E9F">
        <w:rPr>
          <w:rFonts w:hAnsi="仿宋" w:hint="eastAsia"/>
          <w:sz w:val="32"/>
          <w:szCs w:val="32"/>
        </w:rPr>
        <w:t>食堂及</w:t>
      </w:r>
      <w:r w:rsidR="006B40D4">
        <w:rPr>
          <w:rFonts w:hAnsi="仿宋" w:hint="eastAsia"/>
          <w:sz w:val="32"/>
          <w:szCs w:val="32"/>
        </w:rPr>
        <w:t>人才公寓</w:t>
      </w:r>
      <w:r w:rsidR="00B0376A" w:rsidRPr="002D7E9F">
        <w:rPr>
          <w:rFonts w:hAnsi="仿宋" w:hint="eastAsia"/>
          <w:sz w:val="32"/>
          <w:szCs w:val="32"/>
        </w:rPr>
        <w:t>6号楼管理经费、市级公共机构能耗监测平台点位安装项目、以前年度维修资金、机关业务运行费、2023年度市级行政事业单位公务用车定点保险等5个</w:t>
      </w:r>
      <w:r w:rsidRPr="002D7E9F">
        <w:rPr>
          <w:rFonts w:hAnsi="仿宋" w:hint="eastAsia"/>
          <w:sz w:val="32"/>
          <w:szCs w:val="32"/>
        </w:rPr>
        <w:t>专项预算项目绩效自评报告，其</w:t>
      </w:r>
      <w:r w:rsidRPr="002D7E9F">
        <w:rPr>
          <w:rFonts w:hAnsi="仿宋" w:hint="eastAsia"/>
          <w:sz w:val="32"/>
          <w:szCs w:val="32"/>
        </w:rPr>
        <w:lastRenderedPageBreak/>
        <w:t>中，</w:t>
      </w:r>
      <w:r w:rsidR="00B0376A" w:rsidRPr="002D7E9F">
        <w:rPr>
          <w:rFonts w:hAnsi="仿宋" w:hint="eastAsia"/>
          <w:sz w:val="32"/>
          <w:szCs w:val="32"/>
        </w:rPr>
        <w:t>市机关事务服务中心</w:t>
      </w:r>
      <w:r w:rsidRPr="002D7E9F">
        <w:rPr>
          <w:rFonts w:hAnsi="仿宋" w:hint="eastAsia"/>
          <w:sz w:val="32"/>
          <w:szCs w:val="32"/>
        </w:rPr>
        <w:t>部门整体（含部门预算项目）绩效自评得分为</w:t>
      </w:r>
      <w:r w:rsidR="00B0376A" w:rsidRPr="002D7E9F">
        <w:rPr>
          <w:rFonts w:hAnsi="仿宋" w:hint="eastAsia"/>
          <w:sz w:val="32"/>
          <w:szCs w:val="32"/>
        </w:rPr>
        <w:t>9</w:t>
      </w:r>
      <w:r w:rsidR="006F0450" w:rsidRPr="002D7E9F">
        <w:rPr>
          <w:rFonts w:hAnsi="仿宋" w:hint="eastAsia"/>
          <w:sz w:val="32"/>
          <w:szCs w:val="32"/>
        </w:rPr>
        <w:t>6</w:t>
      </w:r>
      <w:r w:rsidRPr="002D7E9F">
        <w:rPr>
          <w:rFonts w:hAnsi="仿宋" w:hint="eastAsia"/>
          <w:sz w:val="32"/>
          <w:szCs w:val="32"/>
        </w:rPr>
        <w:t>分，绩效自评综述：</w:t>
      </w:r>
      <w:r w:rsidR="00B0376A" w:rsidRPr="002D7E9F">
        <w:rPr>
          <w:rFonts w:hAnsi="仿宋" w:hint="eastAsia"/>
          <w:sz w:val="32"/>
          <w:szCs w:val="32"/>
        </w:rPr>
        <w:t>部门整体支出自评准确，质量良好。食堂及6号楼管理经费、市级公共机构能耗监测平台点位安装项目、以前年度维修资金、机关业务运行费、2023年度市级行政事业单位公务用车定点保险等5个</w:t>
      </w:r>
      <w:r w:rsidRPr="002D7E9F">
        <w:rPr>
          <w:rFonts w:hAnsi="仿宋" w:hint="eastAsia"/>
          <w:sz w:val="32"/>
          <w:szCs w:val="32"/>
        </w:rPr>
        <w:t>专项预算项目绩效自评得分为</w:t>
      </w:r>
      <w:r w:rsidR="00B0376A" w:rsidRPr="002D7E9F">
        <w:rPr>
          <w:rFonts w:hAnsi="仿宋" w:hint="eastAsia"/>
          <w:sz w:val="32"/>
          <w:szCs w:val="32"/>
        </w:rPr>
        <w:t>9</w:t>
      </w:r>
      <w:r w:rsidR="0048409B" w:rsidRPr="002D7E9F">
        <w:rPr>
          <w:rFonts w:hAnsi="仿宋" w:hint="eastAsia"/>
          <w:sz w:val="32"/>
          <w:szCs w:val="32"/>
        </w:rPr>
        <w:t>6</w:t>
      </w:r>
      <w:r w:rsidRPr="002D7E9F">
        <w:rPr>
          <w:rFonts w:hAnsi="仿宋" w:hint="eastAsia"/>
          <w:sz w:val="32"/>
          <w:szCs w:val="32"/>
        </w:rPr>
        <w:t>分，绩效自评综述：</w:t>
      </w:r>
      <w:r w:rsidR="00B0376A" w:rsidRPr="002D7E9F">
        <w:rPr>
          <w:rFonts w:hAnsi="仿宋" w:hint="eastAsia"/>
          <w:sz w:val="32"/>
          <w:szCs w:val="32"/>
        </w:rPr>
        <w:t>自评准确，质量良好</w:t>
      </w:r>
      <w:r w:rsidRPr="002D7E9F">
        <w:rPr>
          <w:rFonts w:hAnsi="仿宋" w:hint="eastAsia"/>
          <w:sz w:val="32"/>
          <w:szCs w:val="32"/>
        </w:rPr>
        <w:t>。绩效自评报告详见附件</w:t>
      </w:r>
      <w:r w:rsidR="00C82AF0" w:rsidRPr="002D7E9F">
        <w:rPr>
          <w:rFonts w:hAnsi="仿宋" w:hint="eastAsia"/>
          <w:sz w:val="32"/>
          <w:szCs w:val="32"/>
        </w:rPr>
        <w:t>3</w:t>
      </w:r>
      <w:r w:rsidRPr="002D7E9F">
        <w:rPr>
          <w:rFonts w:hAnsi="仿宋" w:hint="eastAsia"/>
          <w:sz w:val="32"/>
          <w:szCs w:val="32"/>
        </w:rPr>
        <w:t>。</w:t>
      </w:r>
      <w:r w:rsidRPr="002D7E9F">
        <w:rPr>
          <w:rFonts w:hAnsi="仿宋"/>
          <w:sz w:val="32"/>
          <w:szCs w:val="32"/>
        </w:rPr>
        <w:br w:type="page"/>
      </w:r>
    </w:p>
    <w:p w:rsidR="009E4DB6" w:rsidRDefault="00EF39C0">
      <w:pPr>
        <w:numPr>
          <w:ilvl w:val="0"/>
          <w:numId w:val="4"/>
        </w:numPr>
        <w:spacing w:line="600" w:lineRule="exact"/>
        <w:ind w:firstLineChars="150" w:firstLine="660"/>
        <w:jc w:val="center"/>
        <w:outlineLvl w:val="0"/>
        <w:rPr>
          <w:rStyle w:val="1Char"/>
          <w:rFonts w:ascii="黑体" w:eastAsia="黑体" w:hAnsi="黑体"/>
          <w:b w:val="0"/>
        </w:rPr>
      </w:pPr>
      <w:bookmarkStart w:id="50" w:name="_Toc15396613"/>
      <w:bookmarkStart w:id="51" w:name="_Toc15377225"/>
      <w:r>
        <w:rPr>
          <w:rFonts w:ascii="黑体" w:eastAsia="黑体" w:hAnsi="黑体" w:hint="eastAsia"/>
          <w:sz w:val="44"/>
          <w:szCs w:val="44"/>
        </w:rPr>
        <w:lastRenderedPageBreak/>
        <w:t>名</w:t>
      </w:r>
      <w:r>
        <w:rPr>
          <w:rStyle w:val="1Char"/>
          <w:rFonts w:ascii="黑体" w:eastAsia="黑体" w:hAnsi="黑体" w:hint="eastAsia"/>
          <w:b w:val="0"/>
        </w:rPr>
        <w:t>词解释</w:t>
      </w:r>
      <w:bookmarkEnd w:id="50"/>
      <w:bookmarkEnd w:id="51"/>
    </w:p>
    <w:p w:rsidR="009E4DB6" w:rsidRDefault="009E4DB6">
      <w:pPr>
        <w:spacing w:line="600" w:lineRule="exact"/>
        <w:jc w:val="left"/>
        <w:rPr>
          <w:rFonts w:ascii="宋体"/>
          <w:b/>
          <w:sz w:val="44"/>
          <w:szCs w:val="44"/>
        </w:rPr>
      </w:pPr>
    </w:p>
    <w:p w:rsidR="0052098C" w:rsidRPr="00EC2AD1" w:rsidRDefault="0052098C" w:rsidP="0052098C">
      <w:pPr>
        <w:pStyle w:val="Default"/>
        <w:tabs>
          <w:tab w:val="left" w:leader="dot" w:pos="6720"/>
        </w:tabs>
        <w:spacing w:line="560" w:lineRule="exact"/>
        <w:ind w:firstLineChars="200" w:firstLine="640"/>
        <w:rPr>
          <w:rFonts w:hAnsi="仿宋"/>
          <w:sz w:val="32"/>
          <w:szCs w:val="32"/>
        </w:rPr>
      </w:pPr>
      <w:r w:rsidRPr="00EC2AD1">
        <w:rPr>
          <w:rFonts w:hAnsi="仿宋" w:hint="eastAsia"/>
          <w:sz w:val="32"/>
          <w:szCs w:val="32"/>
        </w:rPr>
        <w:t>1.财政拨款收入：指单位从同级财政部门取得的财政预算资金。</w:t>
      </w:r>
    </w:p>
    <w:p w:rsidR="0052098C" w:rsidRPr="00EC2AD1" w:rsidRDefault="0052098C" w:rsidP="0052098C">
      <w:pPr>
        <w:pStyle w:val="Default"/>
        <w:tabs>
          <w:tab w:val="left" w:leader="dot" w:pos="6720"/>
        </w:tabs>
        <w:spacing w:line="560" w:lineRule="exact"/>
        <w:ind w:firstLineChars="200" w:firstLine="640"/>
        <w:rPr>
          <w:rFonts w:hAnsi="仿宋"/>
          <w:sz w:val="32"/>
          <w:szCs w:val="32"/>
        </w:rPr>
      </w:pPr>
      <w:r w:rsidRPr="00EC2AD1">
        <w:rPr>
          <w:rFonts w:hAnsi="仿宋" w:hint="eastAsia"/>
          <w:sz w:val="32"/>
          <w:szCs w:val="32"/>
        </w:rPr>
        <w:t>2.事业收入：指事业单位开展专业业务活动及辅助活动取得的收入。</w:t>
      </w:r>
    </w:p>
    <w:p w:rsidR="0052098C" w:rsidRPr="00EC2AD1" w:rsidRDefault="0052098C" w:rsidP="0052098C">
      <w:pPr>
        <w:pStyle w:val="Default"/>
        <w:tabs>
          <w:tab w:val="left" w:leader="dot" w:pos="6720"/>
        </w:tabs>
        <w:spacing w:line="560" w:lineRule="exact"/>
        <w:ind w:firstLineChars="200" w:firstLine="640"/>
        <w:rPr>
          <w:rFonts w:hAnsi="仿宋"/>
          <w:sz w:val="32"/>
          <w:szCs w:val="32"/>
        </w:rPr>
      </w:pPr>
      <w:r w:rsidRPr="00EC2AD1">
        <w:rPr>
          <w:rFonts w:hAnsi="仿宋" w:hint="eastAsia"/>
          <w:sz w:val="32"/>
          <w:szCs w:val="32"/>
        </w:rPr>
        <w:t>3.经营收入：指事业单位在专业业务活动及其辅助活动之外开展非独立核算经营活动取得的收入。</w:t>
      </w:r>
    </w:p>
    <w:p w:rsidR="0052098C" w:rsidRPr="00EC2AD1" w:rsidRDefault="0052098C" w:rsidP="0052098C">
      <w:pPr>
        <w:pStyle w:val="Default"/>
        <w:tabs>
          <w:tab w:val="left" w:leader="dot" w:pos="6720"/>
        </w:tabs>
        <w:spacing w:line="560" w:lineRule="exact"/>
        <w:ind w:firstLineChars="200" w:firstLine="640"/>
        <w:rPr>
          <w:rFonts w:hAnsi="仿宋"/>
          <w:sz w:val="32"/>
          <w:szCs w:val="32"/>
        </w:rPr>
      </w:pPr>
      <w:r w:rsidRPr="00EC2AD1">
        <w:rPr>
          <w:rFonts w:hAnsi="仿宋" w:hint="eastAsia"/>
          <w:sz w:val="32"/>
          <w:szCs w:val="32"/>
        </w:rPr>
        <w:t xml:space="preserve">4.其他收入：指单位取得的除上述收入以外的各项收入。主要是基本账户利息等收入。 </w:t>
      </w:r>
    </w:p>
    <w:p w:rsidR="0052098C" w:rsidRPr="00EC2AD1" w:rsidRDefault="0052098C" w:rsidP="0052098C">
      <w:pPr>
        <w:pStyle w:val="Default"/>
        <w:tabs>
          <w:tab w:val="left" w:leader="dot" w:pos="6720"/>
        </w:tabs>
        <w:spacing w:line="560" w:lineRule="exact"/>
        <w:ind w:firstLineChars="200" w:firstLine="640"/>
        <w:rPr>
          <w:rFonts w:hAnsi="仿宋"/>
          <w:sz w:val="32"/>
          <w:szCs w:val="32"/>
        </w:rPr>
      </w:pPr>
      <w:r w:rsidRPr="00EC2AD1">
        <w:rPr>
          <w:rFonts w:hAnsi="仿宋" w:hint="eastAsia"/>
          <w:sz w:val="32"/>
          <w:szCs w:val="32"/>
        </w:rPr>
        <w:t xml:space="preserve">5.年初结转和结余：指以前年度尚未完成、结转到本年按有关规定继续使用的资金。 </w:t>
      </w:r>
    </w:p>
    <w:p w:rsidR="0052098C" w:rsidRPr="00EC2AD1" w:rsidRDefault="0052098C" w:rsidP="0052098C">
      <w:pPr>
        <w:pStyle w:val="Default"/>
        <w:tabs>
          <w:tab w:val="left" w:leader="dot" w:pos="6720"/>
        </w:tabs>
        <w:spacing w:line="560" w:lineRule="exact"/>
        <w:ind w:firstLineChars="200" w:firstLine="640"/>
        <w:rPr>
          <w:rFonts w:hAnsi="仿宋"/>
          <w:sz w:val="32"/>
          <w:szCs w:val="32"/>
        </w:rPr>
      </w:pPr>
      <w:r w:rsidRPr="00EC2AD1">
        <w:rPr>
          <w:rFonts w:hAnsi="仿宋" w:hint="eastAsia"/>
          <w:sz w:val="32"/>
          <w:szCs w:val="32"/>
        </w:rPr>
        <w:t>6.结余分配：指事业单位按照会计制度规定缴纳的所得税、提取的专用结余以及转入非财政拨款结余的金额等。</w:t>
      </w:r>
    </w:p>
    <w:p w:rsidR="0052098C" w:rsidRPr="00EC2AD1" w:rsidRDefault="0052098C" w:rsidP="0052098C">
      <w:pPr>
        <w:pStyle w:val="Default"/>
        <w:tabs>
          <w:tab w:val="left" w:leader="dot" w:pos="6720"/>
        </w:tabs>
        <w:spacing w:line="560" w:lineRule="exact"/>
        <w:ind w:firstLineChars="200" w:firstLine="640"/>
        <w:rPr>
          <w:rFonts w:hAnsi="仿宋"/>
          <w:sz w:val="32"/>
          <w:szCs w:val="32"/>
        </w:rPr>
      </w:pPr>
      <w:r w:rsidRPr="00EC2AD1">
        <w:rPr>
          <w:rFonts w:hAnsi="仿宋" w:hint="eastAsia"/>
          <w:sz w:val="32"/>
          <w:szCs w:val="32"/>
        </w:rPr>
        <w:t>7.年末结转和结余：指单位按有关规定结转到下年或以后年度继续使用的资金。</w:t>
      </w:r>
    </w:p>
    <w:p w:rsidR="0052098C" w:rsidRPr="00EC2AD1" w:rsidRDefault="0052098C" w:rsidP="0052098C">
      <w:pPr>
        <w:pStyle w:val="Default"/>
        <w:tabs>
          <w:tab w:val="left" w:leader="dot" w:pos="6720"/>
        </w:tabs>
        <w:spacing w:line="560" w:lineRule="exact"/>
        <w:ind w:firstLineChars="200" w:firstLine="640"/>
        <w:rPr>
          <w:rFonts w:hAnsi="仿宋"/>
          <w:sz w:val="32"/>
          <w:szCs w:val="32"/>
        </w:rPr>
      </w:pPr>
      <w:r w:rsidRPr="00EC2AD1">
        <w:rPr>
          <w:rFonts w:hAnsi="仿宋" w:hint="eastAsia"/>
          <w:sz w:val="32"/>
          <w:szCs w:val="32"/>
        </w:rPr>
        <w:t>8. 一般公共服务支出（类）政府办公厅（室）及相关机构事务（款）行政运行（项）:指单位机关日常支出。</w:t>
      </w:r>
    </w:p>
    <w:p w:rsidR="0052098C" w:rsidRPr="00EC2AD1" w:rsidRDefault="0052098C" w:rsidP="0052098C">
      <w:pPr>
        <w:pStyle w:val="Default"/>
        <w:tabs>
          <w:tab w:val="left" w:leader="dot" w:pos="6720"/>
        </w:tabs>
        <w:spacing w:line="560" w:lineRule="exact"/>
        <w:ind w:firstLineChars="200" w:firstLine="640"/>
        <w:rPr>
          <w:rFonts w:hAnsi="仿宋"/>
          <w:sz w:val="32"/>
          <w:szCs w:val="32"/>
        </w:rPr>
      </w:pPr>
      <w:r w:rsidRPr="00EC2AD1">
        <w:rPr>
          <w:rFonts w:hAnsi="仿宋" w:hint="eastAsia"/>
          <w:sz w:val="32"/>
          <w:szCs w:val="32"/>
        </w:rPr>
        <w:t>9.一般公共服务支出（类）政府办公厅（室）及相关机构事务（款）一般行政管理事务（项）：指物业管理费和业务运行经费。</w:t>
      </w:r>
    </w:p>
    <w:p w:rsidR="0052098C" w:rsidRPr="00EC2AD1" w:rsidRDefault="0052098C" w:rsidP="0052098C">
      <w:pPr>
        <w:pStyle w:val="Default"/>
        <w:tabs>
          <w:tab w:val="left" w:leader="dot" w:pos="6720"/>
        </w:tabs>
        <w:spacing w:line="560" w:lineRule="exact"/>
        <w:ind w:firstLineChars="200" w:firstLine="640"/>
        <w:rPr>
          <w:rFonts w:hAnsi="仿宋"/>
          <w:b/>
          <w:sz w:val="32"/>
          <w:szCs w:val="32"/>
        </w:rPr>
      </w:pPr>
      <w:r w:rsidRPr="00EC2AD1">
        <w:rPr>
          <w:rFonts w:hAnsi="仿宋" w:hint="eastAsia"/>
          <w:sz w:val="32"/>
          <w:szCs w:val="32"/>
        </w:rPr>
        <w:t>10. 一般公共服务支出（类）政府办公厅（室）及相关机构事务（款）事业运行（项）：指下属事业单位市机关后勤服务中心及公务服务中心日常支出。</w:t>
      </w:r>
    </w:p>
    <w:p w:rsidR="0052098C" w:rsidRPr="00EC2AD1" w:rsidRDefault="0052098C" w:rsidP="0052098C">
      <w:pPr>
        <w:pStyle w:val="Default"/>
        <w:tabs>
          <w:tab w:val="left" w:leader="dot" w:pos="6720"/>
        </w:tabs>
        <w:spacing w:line="560" w:lineRule="exact"/>
        <w:ind w:firstLineChars="200" w:firstLine="640"/>
        <w:rPr>
          <w:rFonts w:hAnsi="仿宋"/>
          <w:sz w:val="32"/>
          <w:szCs w:val="32"/>
        </w:rPr>
      </w:pPr>
      <w:r w:rsidRPr="00EC2AD1">
        <w:rPr>
          <w:rFonts w:hAnsi="仿宋" w:hint="eastAsia"/>
          <w:sz w:val="32"/>
          <w:szCs w:val="32"/>
        </w:rPr>
        <w:lastRenderedPageBreak/>
        <w:t>11. 一般公共服务支出（类）政府办公厅（室）及相关机构事务（款）其他政府办公厅（室）及相关机构事务支出（项）：指市级办公用房维修及食堂费用 。</w:t>
      </w:r>
    </w:p>
    <w:p w:rsidR="0052098C" w:rsidRPr="00EC2AD1" w:rsidRDefault="0052098C" w:rsidP="0052098C">
      <w:pPr>
        <w:pStyle w:val="Default"/>
        <w:tabs>
          <w:tab w:val="left" w:leader="dot" w:pos="6720"/>
        </w:tabs>
        <w:spacing w:line="560" w:lineRule="exact"/>
        <w:ind w:firstLineChars="200" w:firstLine="640"/>
        <w:rPr>
          <w:rFonts w:hAnsi="仿宋"/>
          <w:sz w:val="32"/>
          <w:szCs w:val="32"/>
        </w:rPr>
      </w:pPr>
      <w:r w:rsidRPr="00EC2AD1">
        <w:rPr>
          <w:rFonts w:hAnsi="仿宋" w:hint="eastAsia"/>
          <w:sz w:val="32"/>
          <w:szCs w:val="32"/>
        </w:rPr>
        <w:t>12. 社会保障和就业支出（类）行政事业单位养老支出（款）行政单位离退休（项）：指单位按规定为行政单位退休人员支出的各项经费。</w:t>
      </w:r>
    </w:p>
    <w:p w:rsidR="0052098C" w:rsidRPr="00EC2AD1" w:rsidRDefault="0052098C" w:rsidP="0052098C">
      <w:pPr>
        <w:pStyle w:val="Default"/>
        <w:tabs>
          <w:tab w:val="left" w:leader="dot" w:pos="6720"/>
        </w:tabs>
        <w:spacing w:line="560" w:lineRule="exact"/>
        <w:ind w:firstLineChars="200" w:firstLine="640"/>
        <w:rPr>
          <w:rFonts w:hAnsi="仿宋"/>
          <w:sz w:val="32"/>
          <w:szCs w:val="32"/>
        </w:rPr>
      </w:pPr>
      <w:r w:rsidRPr="00EC2AD1">
        <w:rPr>
          <w:rFonts w:hAnsi="仿宋" w:hint="eastAsia"/>
          <w:sz w:val="32"/>
          <w:szCs w:val="32"/>
        </w:rPr>
        <w:t>13. 社会保障和就业支出（类）行政事业单位养老支出（款）机关事业单位基本养老保险缴费支出（项）：指单位按规定缴纳的各项社保支出。</w:t>
      </w:r>
    </w:p>
    <w:p w:rsidR="0052098C" w:rsidRPr="00EC2AD1" w:rsidRDefault="0052098C" w:rsidP="0052098C">
      <w:pPr>
        <w:pStyle w:val="Default"/>
        <w:tabs>
          <w:tab w:val="left" w:leader="dot" w:pos="6720"/>
        </w:tabs>
        <w:spacing w:line="560" w:lineRule="exact"/>
        <w:ind w:firstLineChars="200" w:firstLine="640"/>
        <w:rPr>
          <w:rFonts w:hAnsi="仿宋"/>
          <w:sz w:val="32"/>
          <w:szCs w:val="32"/>
        </w:rPr>
      </w:pPr>
      <w:r w:rsidRPr="00EC2AD1">
        <w:rPr>
          <w:rFonts w:hAnsi="仿宋" w:hint="eastAsia"/>
          <w:sz w:val="32"/>
          <w:szCs w:val="32"/>
        </w:rPr>
        <w:t>14.城乡社区支出（类）国有土地使用权出让收入安排的支出（款）土地开发支出（项）：指市级单位办公用房维修改造经费。</w:t>
      </w:r>
    </w:p>
    <w:p w:rsidR="0052098C" w:rsidRPr="00EC2AD1" w:rsidRDefault="0052098C" w:rsidP="0052098C">
      <w:pPr>
        <w:pStyle w:val="Default"/>
        <w:tabs>
          <w:tab w:val="left" w:leader="dot" w:pos="6720"/>
        </w:tabs>
        <w:spacing w:line="560" w:lineRule="exact"/>
        <w:ind w:firstLineChars="200" w:firstLine="640"/>
        <w:rPr>
          <w:rFonts w:hAnsi="仿宋"/>
          <w:sz w:val="32"/>
          <w:szCs w:val="32"/>
        </w:rPr>
      </w:pPr>
      <w:r w:rsidRPr="00EC2AD1">
        <w:rPr>
          <w:rFonts w:hAnsi="仿宋" w:hint="eastAsia"/>
          <w:sz w:val="32"/>
          <w:szCs w:val="32"/>
        </w:rPr>
        <w:t>15. 住房保障支出（类）住房改革支出（款）住房公积金（项）：指单位为职工缴纳的公积金。</w:t>
      </w:r>
    </w:p>
    <w:p w:rsidR="0052098C" w:rsidRPr="00EC2AD1" w:rsidRDefault="0052098C" w:rsidP="0052098C">
      <w:pPr>
        <w:pStyle w:val="Default"/>
        <w:tabs>
          <w:tab w:val="left" w:leader="dot" w:pos="6720"/>
        </w:tabs>
        <w:spacing w:line="560" w:lineRule="exact"/>
        <w:ind w:firstLineChars="200" w:firstLine="640"/>
        <w:rPr>
          <w:rFonts w:hAnsi="仿宋"/>
          <w:sz w:val="32"/>
          <w:szCs w:val="32"/>
        </w:rPr>
      </w:pPr>
      <w:r w:rsidRPr="00EC2AD1">
        <w:rPr>
          <w:rFonts w:hAnsi="仿宋" w:hint="eastAsia"/>
          <w:sz w:val="32"/>
          <w:szCs w:val="32"/>
        </w:rPr>
        <w:t>16.基本支出：指为保障机构正常运转、完成日常工作任务而发生的人员支出和公用支出。</w:t>
      </w:r>
    </w:p>
    <w:p w:rsidR="0052098C" w:rsidRPr="00EC2AD1" w:rsidRDefault="0052098C" w:rsidP="0052098C">
      <w:pPr>
        <w:pStyle w:val="Default"/>
        <w:tabs>
          <w:tab w:val="left" w:leader="dot" w:pos="6720"/>
        </w:tabs>
        <w:spacing w:line="560" w:lineRule="exact"/>
        <w:ind w:firstLineChars="200" w:firstLine="640"/>
        <w:rPr>
          <w:rFonts w:hAnsi="仿宋"/>
          <w:sz w:val="32"/>
          <w:szCs w:val="32"/>
        </w:rPr>
      </w:pPr>
      <w:r w:rsidRPr="00EC2AD1">
        <w:rPr>
          <w:rFonts w:hAnsi="仿宋" w:hint="eastAsia"/>
          <w:sz w:val="32"/>
          <w:szCs w:val="32"/>
        </w:rPr>
        <w:t xml:space="preserve">17.项目支出：指在基本支出之外为完成特定行政任务和事业发展目标所发生的支出。 </w:t>
      </w:r>
    </w:p>
    <w:p w:rsidR="0052098C" w:rsidRPr="00EC2AD1" w:rsidRDefault="0052098C" w:rsidP="0052098C">
      <w:pPr>
        <w:pStyle w:val="Default"/>
        <w:tabs>
          <w:tab w:val="left" w:leader="dot" w:pos="6720"/>
        </w:tabs>
        <w:spacing w:line="560" w:lineRule="exact"/>
        <w:ind w:firstLineChars="200" w:firstLine="640"/>
        <w:rPr>
          <w:rFonts w:hAnsi="仿宋"/>
          <w:sz w:val="32"/>
          <w:szCs w:val="32"/>
        </w:rPr>
      </w:pPr>
      <w:r w:rsidRPr="00EC2AD1">
        <w:rPr>
          <w:rFonts w:hAnsi="仿宋" w:hint="eastAsia"/>
          <w:sz w:val="32"/>
          <w:szCs w:val="32"/>
        </w:rPr>
        <w:t>18.经营支出：指事业单位在专业业务活动及其辅助活动之外开展非独立核算经营活动发生的支出。</w:t>
      </w:r>
    </w:p>
    <w:p w:rsidR="0052098C" w:rsidRPr="00EC2AD1" w:rsidRDefault="0052098C" w:rsidP="0052098C">
      <w:pPr>
        <w:pStyle w:val="Default"/>
        <w:tabs>
          <w:tab w:val="left" w:leader="dot" w:pos="6720"/>
        </w:tabs>
        <w:spacing w:line="560" w:lineRule="exact"/>
        <w:ind w:firstLineChars="200" w:firstLine="640"/>
        <w:rPr>
          <w:rFonts w:hAnsi="仿宋"/>
          <w:sz w:val="32"/>
          <w:szCs w:val="32"/>
        </w:rPr>
      </w:pPr>
      <w:r w:rsidRPr="00EC2AD1">
        <w:rPr>
          <w:rFonts w:hAnsi="仿宋" w:hint="eastAsia"/>
          <w:sz w:val="32"/>
          <w:szCs w:val="32"/>
        </w:rPr>
        <w:t>19.“三公”经费：指部门用财政拨款安排的因公出国（境）费、公务用车购置及运行费和公务接待费。其中，因公出国（境）</w:t>
      </w:r>
      <w:proofErr w:type="gramStart"/>
      <w:r w:rsidRPr="00EC2AD1">
        <w:rPr>
          <w:rFonts w:hAnsi="仿宋" w:hint="eastAsia"/>
          <w:sz w:val="32"/>
          <w:szCs w:val="32"/>
        </w:rPr>
        <w:t>费反映</w:t>
      </w:r>
      <w:proofErr w:type="gramEnd"/>
      <w:r w:rsidRPr="00EC2AD1">
        <w:rPr>
          <w:rFonts w:hAnsi="仿宋" w:hint="eastAsia"/>
          <w:sz w:val="32"/>
          <w:szCs w:val="32"/>
        </w:rPr>
        <w:t>单位公务出国（境）的国际旅费、国外城市间交通费、住宿费、伙食费、培训费、公杂费等支出；</w:t>
      </w:r>
      <w:r w:rsidRPr="00EC2AD1">
        <w:rPr>
          <w:rFonts w:hAnsi="仿宋" w:hint="eastAsia"/>
          <w:sz w:val="32"/>
          <w:szCs w:val="32"/>
        </w:rPr>
        <w:lastRenderedPageBreak/>
        <w:t>公务用车购置及运行</w:t>
      </w:r>
      <w:proofErr w:type="gramStart"/>
      <w:r w:rsidRPr="00EC2AD1">
        <w:rPr>
          <w:rFonts w:hAnsi="仿宋" w:hint="eastAsia"/>
          <w:sz w:val="32"/>
          <w:szCs w:val="32"/>
        </w:rPr>
        <w:t>费反映</w:t>
      </w:r>
      <w:proofErr w:type="gramEnd"/>
      <w:r w:rsidRPr="00EC2AD1">
        <w:rPr>
          <w:rFonts w:hAnsi="仿宋" w:hint="eastAsia"/>
          <w:sz w:val="32"/>
          <w:szCs w:val="32"/>
        </w:rPr>
        <w:t>单位公务用车车辆购置支出（</w:t>
      </w:r>
      <w:proofErr w:type="gramStart"/>
      <w:r w:rsidRPr="00EC2AD1">
        <w:rPr>
          <w:rFonts w:hAnsi="仿宋" w:hint="eastAsia"/>
          <w:sz w:val="32"/>
          <w:szCs w:val="32"/>
        </w:rPr>
        <w:t>含车辆</w:t>
      </w:r>
      <w:proofErr w:type="gramEnd"/>
      <w:r w:rsidRPr="00EC2AD1">
        <w:rPr>
          <w:rFonts w:hAnsi="仿宋" w:hint="eastAsia"/>
          <w:sz w:val="32"/>
          <w:szCs w:val="32"/>
        </w:rPr>
        <w:t>购置税）及租用费、燃料费、维修费、过路过桥费、保险费等支出；公务接待</w:t>
      </w:r>
      <w:proofErr w:type="gramStart"/>
      <w:r w:rsidRPr="00EC2AD1">
        <w:rPr>
          <w:rFonts w:hAnsi="仿宋" w:hint="eastAsia"/>
          <w:sz w:val="32"/>
          <w:szCs w:val="32"/>
        </w:rPr>
        <w:t>费反映</w:t>
      </w:r>
      <w:proofErr w:type="gramEnd"/>
      <w:r w:rsidRPr="00EC2AD1">
        <w:rPr>
          <w:rFonts w:hAnsi="仿宋" w:hint="eastAsia"/>
          <w:sz w:val="32"/>
          <w:szCs w:val="32"/>
        </w:rPr>
        <w:t>单位按规定开支的各类公务接待（含外宾接待）支出。</w:t>
      </w:r>
    </w:p>
    <w:p w:rsidR="0052098C" w:rsidRPr="00EC2AD1" w:rsidRDefault="0052098C" w:rsidP="00484D02">
      <w:pPr>
        <w:pStyle w:val="Default"/>
        <w:tabs>
          <w:tab w:val="left" w:leader="dot" w:pos="6720"/>
        </w:tabs>
        <w:spacing w:line="560" w:lineRule="exact"/>
        <w:ind w:firstLineChars="200" w:firstLine="640"/>
        <w:rPr>
          <w:rFonts w:hAnsi="仿宋"/>
          <w:sz w:val="32"/>
          <w:szCs w:val="32"/>
        </w:rPr>
      </w:pPr>
      <w:r w:rsidRPr="00EC2AD1">
        <w:rPr>
          <w:rFonts w:hAnsi="仿宋" w:hint="eastAsia"/>
          <w:sz w:val="32"/>
          <w:szCs w:val="32"/>
        </w:rPr>
        <w:t>20.机关运行经费：为保障行政单位（含参照公务员法管理的事业单位）运行用于购买货物和服务的各项资金，包括办公及印刷费、邮电费、差旅费、会议费、福利费、日常维修费、专用材料及一般设备购置费、办公用房水电费、办公用房取暖费、办公用房物业管理费、公务用车运行维护费以及其他费用。</w:t>
      </w:r>
    </w:p>
    <w:p w:rsidR="009E4DB6" w:rsidRPr="00EC2AD1" w:rsidRDefault="009E4DB6">
      <w:pPr>
        <w:pStyle w:val="Default"/>
        <w:spacing w:line="560" w:lineRule="exact"/>
        <w:ind w:firstLineChars="200" w:firstLine="640"/>
        <w:rPr>
          <w:rFonts w:hAnsi="仿宋"/>
          <w:color w:val="auto"/>
          <w:sz w:val="32"/>
          <w:szCs w:val="32"/>
        </w:rPr>
      </w:pPr>
    </w:p>
    <w:p w:rsidR="009E4DB6" w:rsidRDefault="009E4DB6">
      <w:pPr>
        <w:pStyle w:val="Default"/>
        <w:spacing w:line="560" w:lineRule="exact"/>
        <w:ind w:firstLineChars="200" w:firstLine="640"/>
        <w:rPr>
          <w:rFonts w:ascii="仿宋_GB2312" w:eastAsia="仿宋_GB2312" w:cs="黑体"/>
          <w:color w:val="auto"/>
          <w:sz w:val="32"/>
          <w:szCs w:val="32"/>
        </w:rPr>
      </w:pPr>
    </w:p>
    <w:p w:rsidR="00D47CA7" w:rsidRDefault="00D47CA7">
      <w:pPr>
        <w:spacing w:line="600" w:lineRule="exact"/>
        <w:jc w:val="center"/>
        <w:outlineLvl w:val="0"/>
        <w:rPr>
          <w:rFonts w:ascii="黑体" w:eastAsia="黑体" w:hAnsi="黑体"/>
          <w:sz w:val="44"/>
          <w:szCs w:val="44"/>
        </w:rPr>
      </w:pPr>
      <w:bookmarkStart w:id="52" w:name="_Toc15396614"/>
      <w:bookmarkStart w:id="53" w:name="_Toc15377226"/>
    </w:p>
    <w:p w:rsidR="00D47CA7" w:rsidRDefault="00D47CA7">
      <w:pPr>
        <w:spacing w:line="600" w:lineRule="exact"/>
        <w:jc w:val="center"/>
        <w:outlineLvl w:val="0"/>
        <w:rPr>
          <w:rFonts w:ascii="黑体" w:eastAsia="黑体" w:hAnsi="黑体"/>
          <w:sz w:val="44"/>
          <w:szCs w:val="44"/>
        </w:rPr>
      </w:pPr>
    </w:p>
    <w:p w:rsidR="00D47CA7" w:rsidRDefault="00D47CA7">
      <w:pPr>
        <w:spacing w:line="600" w:lineRule="exact"/>
        <w:jc w:val="center"/>
        <w:outlineLvl w:val="0"/>
        <w:rPr>
          <w:rFonts w:ascii="黑体" w:eastAsia="黑体" w:hAnsi="黑体"/>
          <w:sz w:val="44"/>
          <w:szCs w:val="44"/>
        </w:rPr>
      </w:pPr>
    </w:p>
    <w:p w:rsidR="00D47CA7" w:rsidRDefault="00D47CA7">
      <w:pPr>
        <w:spacing w:line="600" w:lineRule="exact"/>
        <w:jc w:val="center"/>
        <w:outlineLvl w:val="0"/>
        <w:rPr>
          <w:rFonts w:ascii="黑体" w:eastAsia="黑体" w:hAnsi="黑体"/>
          <w:sz w:val="44"/>
          <w:szCs w:val="44"/>
        </w:rPr>
      </w:pPr>
    </w:p>
    <w:p w:rsidR="00D47CA7" w:rsidRDefault="00D47CA7">
      <w:pPr>
        <w:spacing w:line="600" w:lineRule="exact"/>
        <w:jc w:val="center"/>
        <w:outlineLvl w:val="0"/>
        <w:rPr>
          <w:rFonts w:ascii="黑体" w:eastAsia="黑体" w:hAnsi="黑体"/>
          <w:sz w:val="44"/>
          <w:szCs w:val="44"/>
        </w:rPr>
      </w:pPr>
    </w:p>
    <w:p w:rsidR="00D47CA7" w:rsidRDefault="00D47CA7">
      <w:pPr>
        <w:spacing w:line="600" w:lineRule="exact"/>
        <w:jc w:val="center"/>
        <w:outlineLvl w:val="0"/>
        <w:rPr>
          <w:rFonts w:ascii="黑体" w:eastAsia="黑体" w:hAnsi="黑体"/>
          <w:sz w:val="44"/>
          <w:szCs w:val="44"/>
        </w:rPr>
      </w:pPr>
    </w:p>
    <w:p w:rsidR="00D47CA7" w:rsidRDefault="00D47CA7">
      <w:pPr>
        <w:spacing w:line="600" w:lineRule="exact"/>
        <w:jc w:val="center"/>
        <w:outlineLvl w:val="0"/>
        <w:rPr>
          <w:rFonts w:ascii="黑体" w:eastAsia="黑体" w:hAnsi="黑体"/>
          <w:sz w:val="44"/>
          <w:szCs w:val="44"/>
        </w:rPr>
      </w:pPr>
    </w:p>
    <w:p w:rsidR="00D47CA7" w:rsidRDefault="00D47CA7">
      <w:pPr>
        <w:spacing w:line="600" w:lineRule="exact"/>
        <w:jc w:val="center"/>
        <w:outlineLvl w:val="0"/>
        <w:rPr>
          <w:rFonts w:ascii="黑体" w:eastAsia="黑体" w:hAnsi="黑体"/>
          <w:sz w:val="44"/>
          <w:szCs w:val="44"/>
        </w:rPr>
      </w:pPr>
    </w:p>
    <w:p w:rsidR="00D47CA7" w:rsidRDefault="00D47CA7">
      <w:pPr>
        <w:spacing w:line="600" w:lineRule="exact"/>
        <w:jc w:val="center"/>
        <w:outlineLvl w:val="0"/>
        <w:rPr>
          <w:rFonts w:ascii="黑体" w:eastAsia="黑体" w:hAnsi="黑体"/>
          <w:sz w:val="44"/>
          <w:szCs w:val="44"/>
        </w:rPr>
      </w:pPr>
    </w:p>
    <w:p w:rsidR="00B0376A" w:rsidRDefault="00B0376A">
      <w:pPr>
        <w:spacing w:line="600" w:lineRule="exact"/>
        <w:jc w:val="center"/>
        <w:outlineLvl w:val="0"/>
        <w:rPr>
          <w:rFonts w:ascii="黑体" w:eastAsia="黑体" w:hAnsi="黑体"/>
          <w:sz w:val="44"/>
          <w:szCs w:val="44"/>
        </w:rPr>
      </w:pPr>
    </w:p>
    <w:p w:rsidR="00B0376A" w:rsidRDefault="00B0376A">
      <w:pPr>
        <w:spacing w:line="600" w:lineRule="exact"/>
        <w:jc w:val="center"/>
        <w:outlineLvl w:val="0"/>
        <w:rPr>
          <w:rFonts w:ascii="黑体" w:eastAsia="黑体" w:hAnsi="黑体"/>
          <w:sz w:val="44"/>
          <w:szCs w:val="44"/>
        </w:rPr>
      </w:pPr>
    </w:p>
    <w:p w:rsidR="00D11630" w:rsidRDefault="00D11630">
      <w:pPr>
        <w:spacing w:line="600" w:lineRule="exact"/>
        <w:jc w:val="center"/>
        <w:outlineLvl w:val="0"/>
        <w:rPr>
          <w:rFonts w:ascii="黑体" w:eastAsia="黑体" w:hAnsi="黑体"/>
          <w:sz w:val="44"/>
          <w:szCs w:val="44"/>
        </w:rPr>
      </w:pPr>
    </w:p>
    <w:p w:rsidR="009E4DB6" w:rsidRDefault="00EF39C0">
      <w:pPr>
        <w:spacing w:line="600" w:lineRule="exact"/>
        <w:jc w:val="center"/>
        <w:outlineLvl w:val="0"/>
        <w:rPr>
          <w:rStyle w:val="1Char"/>
          <w:rFonts w:ascii="黑体" w:eastAsia="黑体" w:hAnsi="黑体"/>
          <w:b w:val="0"/>
        </w:rPr>
      </w:pPr>
      <w:r>
        <w:rPr>
          <w:rFonts w:ascii="黑体" w:eastAsia="黑体" w:hAnsi="黑体" w:hint="eastAsia"/>
          <w:sz w:val="44"/>
          <w:szCs w:val="44"/>
        </w:rPr>
        <w:lastRenderedPageBreak/>
        <w:t>第</w:t>
      </w:r>
      <w:r>
        <w:rPr>
          <w:rStyle w:val="1Char"/>
          <w:rFonts w:ascii="黑体" w:eastAsia="黑体" w:hAnsi="黑体" w:hint="eastAsia"/>
          <w:b w:val="0"/>
        </w:rPr>
        <w:t>四部分 附件</w:t>
      </w:r>
      <w:bookmarkEnd w:id="52"/>
    </w:p>
    <w:p w:rsidR="009E4DB6" w:rsidRDefault="00EF39C0">
      <w:pPr>
        <w:spacing w:line="572" w:lineRule="exact"/>
        <w:jc w:val="left"/>
        <w:outlineLvl w:val="0"/>
        <w:rPr>
          <w:rFonts w:ascii="方正小标宋简体" w:eastAsia="方正小标宋简体" w:hAnsi="方正小标宋简体" w:cs="方正小标宋简体"/>
          <w:sz w:val="44"/>
          <w:szCs w:val="44"/>
        </w:rPr>
      </w:pPr>
      <w:r>
        <w:rPr>
          <w:rFonts w:ascii="黑体" w:eastAsia="黑体" w:hAnsi="黑体" w:cs="黑体" w:hint="eastAsia"/>
          <w:sz w:val="32"/>
          <w:szCs w:val="32"/>
        </w:rPr>
        <w:t>附件</w:t>
      </w:r>
      <w:r w:rsidR="00ED50E6">
        <w:rPr>
          <w:rFonts w:ascii="黑体" w:eastAsia="黑体" w:hAnsi="黑体" w:cs="黑体" w:hint="eastAsia"/>
          <w:sz w:val="32"/>
          <w:szCs w:val="32"/>
        </w:rPr>
        <w:t>1</w:t>
      </w:r>
    </w:p>
    <w:p w:rsidR="009E4DB6" w:rsidRPr="008E3DA6" w:rsidRDefault="00EF39C0" w:rsidP="008E3DA6">
      <w:pPr>
        <w:widowControl/>
        <w:spacing w:line="560" w:lineRule="exact"/>
        <w:contextualSpacing/>
        <w:jc w:val="center"/>
        <w:rPr>
          <w:rFonts w:ascii="宋体" w:hAnsi="宋体"/>
          <w:b/>
          <w:sz w:val="32"/>
          <w:szCs w:val="32"/>
          <w:shd w:val="clear" w:color="auto" w:fill="FFFFFF"/>
        </w:rPr>
      </w:pPr>
      <w:r>
        <w:rPr>
          <w:rFonts w:ascii="宋体" w:hAnsi="宋体" w:hint="eastAsia"/>
          <w:b/>
          <w:sz w:val="32"/>
          <w:szCs w:val="32"/>
          <w:shd w:val="clear" w:color="auto" w:fill="FFFFFF"/>
        </w:rPr>
        <w:t>2023年</w:t>
      </w:r>
      <w:r w:rsidR="004A247D">
        <w:rPr>
          <w:rFonts w:ascii="宋体" w:hAnsi="宋体" w:hint="eastAsia"/>
          <w:b/>
          <w:sz w:val="32"/>
          <w:szCs w:val="32"/>
          <w:shd w:val="clear" w:color="auto" w:fill="FFFFFF"/>
        </w:rPr>
        <w:t>市</w:t>
      </w:r>
      <w:r>
        <w:rPr>
          <w:rFonts w:ascii="宋体" w:hAnsi="宋体" w:hint="eastAsia"/>
          <w:b/>
          <w:sz w:val="32"/>
          <w:szCs w:val="32"/>
          <w:shd w:val="clear" w:color="auto" w:fill="FFFFFF"/>
        </w:rPr>
        <w:t>级部门整体绩效评价报告</w:t>
      </w:r>
    </w:p>
    <w:p w:rsidR="009E4DB6" w:rsidRDefault="00EF39C0">
      <w:pPr>
        <w:widowControl/>
        <w:numPr>
          <w:ilvl w:val="0"/>
          <w:numId w:val="5"/>
        </w:numPr>
        <w:adjustRightInd w:val="0"/>
        <w:snapToGrid w:val="0"/>
        <w:spacing w:line="560" w:lineRule="exact"/>
        <w:ind w:firstLineChars="200" w:firstLine="640"/>
        <w:contextualSpacing/>
        <w:jc w:val="left"/>
        <w:rPr>
          <w:rFonts w:ascii="黑体" w:eastAsia="黑体" w:hAnsi="宋体" w:cs="宋体"/>
          <w:kern w:val="0"/>
          <w:sz w:val="32"/>
          <w:szCs w:val="32"/>
          <w:shd w:val="clear" w:color="auto" w:fill="FFFFFF"/>
          <w:lang w:val="zh-CN"/>
        </w:rPr>
      </w:pPr>
      <w:r>
        <w:rPr>
          <w:rFonts w:ascii="黑体" w:eastAsia="黑体" w:hAnsi="宋体" w:cs="宋体" w:hint="eastAsia"/>
          <w:kern w:val="0"/>
          <w:sz w:val="32"/>
          <w:szCs w:val="32"/>
          <w:shd w:val="clear" w:color="auto" w:fill="FFFFFF"/>
          <w:lang w:val="zh-CN"/>
        </w:rPr>
        <w:t>部门基本情况</w:t>
      </w:r>
    </w:p>
    <w:p w:rsidR="00D47CA7" w:rsidRDefault="00EF39C0" w:rsidP="00E75B22">
      <w:pPr>
        <w:widowControl/>
        <w:adjustRightInd w:val="0"/>
        <w:snapToGrid w:val="0"/>
        <w:spacing w:line="560" w:lineRule="exact"/>
        <w:ind w:firstLineChars="200" w:firstLine="643"/>
        <w:contextualSpacing/>
        <w:jc w:val="left"/>
        <w:rPr>
          <w:rFonts w:ascii="楷体_GB2312" w:eastAsia="楷体_GB2312" w:hAnsi="楷体_GB2312" w:cs="楷体_GB2312"/>
          <w:b/>
          <w:bCs/>
          <w:kern w:val="0"/>
          <w:sz w:val="32"/>
          <w:szCs w:val="32"/>
          <w:shd w:val="clear" w:color="auto" w:fill="FFFFFF"/>
          <w:lang w:val="zh-CN"/>
        </w:rPr>
      </w:pPr>
      <w:r>
        <w:rPr>
          <w:rFonts w:ascii="楷体_GB2312" w:eastAsia="楷体_GB2312" w:hAnsi="楷体_GB2312" w:cs="楷体_GB2312" w:hint="eastAsia"/>
          <w:b/>
          <w:bCs/>
          <w:kern w:val="0"/>
          <w:sz w:val="32"/>
          <w:szCs w:val="32"/>
          <w:shd w:val="clear" w:color="auto" w:fill="FFFFFF"/>
          <w:lang w:val="zh-CN"/>
        </w:rPr>
        <w:t>（一）机构组成。</w:t>
      </w:r>
    </w:p>
    <w:p w:rsidR="00D47CA7" w:rsidRPr="00EC2AD1" w:rsidRDefault="00D47CA7" w:rsidP="00D47CA7">
      <w:pPr>
        <w:widowControl/>
        <w:adjustRightInd w:val="0"/>
        <w:snapToGrid w:val="0"/>
        <w:spacing w:line="560" w:lineRule="exact"/>
        <w:ind w:firstLineChars="200" w:firstLine="640"/>
        <w:contextualSpacing/>
        <w:jc w:val="left"/>
        <w:rPr>
          <w:rFonts w:ascii="仿宋" w:eastAsia="仿宋" w:hAnsi="仿宋"/>
          <w:sz w:val="32"/>
          <w:szCs w:val="32"/>
        </w:rPr>
      </w:pPr>
      <w:r w:rsidRPr="00EC2AD1">
        <w:rPr>
          <w:rFonts w:ascii="仿宋" w:eastAsia="仿宋" w:hAnsi="仿宋" w:hint="eastAsia"/>
          <w:sz w:val="32"/>
          <w:szCs w:val="32"/>
        </w:rPr>
        <w:t>在2019年机构改革中，由原市委市政府接待办、原事业单位市机关事务管理局联合组成市机关事务服务中心，属公益一类事业单位。下属非独立核算</w:t>
      </w:r>
      <w:r w:rsidR="006E68D9" w:rsidRPr="00EC2AD1">
        <w:rPr>
          <w:rFonts w:ascii="仿宋" w:eastAsia="仿宋" w:hAnsi="仿宋" w:hint="eastAsia"/>
          <w:sz w:val="32"/>
          <w:szCs w:val="32"/>
        </w:rPr>
        <w:t>事业</w:t>
      </w:r>
      <w:r w:rsidRPr="00EC2AD1">
        <w:rPr>
          <w:rFonts w:ascii="仿宋" w:eastAsia="仿宋" w:hAnsi="仿宋" w:hint="eastAsia"/>
          <w:sz w:val="32"/>
          <w:szCs w:val="32"/>
        </w:rPr>
        <w:t>单位市机关后勤服务中心。</w:t>
      </w:r>
    </w:p>
    <w:p w:rsidR="009D607A" w:rsidRDefault="0095664E" w:rsidP="0095664E">
      <w:pPr>
        <w:widowControl/>
        <w:adjustRightInd w:val="0"/>
        <w:snapToGrid w:val="0"/>
        <w:spacing w:line="560" w:lineRule="exact"/>
        <w:contextualSpacing/>
        <w:jc w:val="left"/>
        <w:rPr>
          <w:rFonts w:ascii="楷体_GB2312" w:eastAsia="楷体_GB2312" w:hAnsi="楷体_GB2312" w:cs="楷体_GB2312"/>
          <w:b/>
          <w:bCs/>
          <w:kern w:val="0"/>
          <w:sz w:val="32"/>
          <w:szCs w:val="32"/>
          <w:shd w:val="clear" w:color="auto" w:fill="FFFFFF"/>
          <w:lang w:val="zh-CN"/>
        </w:rPr>
      </w:pPr>
      <w:r>
        <w:rPr>
          <w:rFonts w:ascii="楷体_GB2312" w:eastAsia="楷体_GB2312" w:hAnsi="楷体_GB2312" w:cs="楷体_GB2312" w:hint="eastAsia"/>
          <w:b/>
          <w:bCs/>
          <w:kern w:val="0"/>
          <w:sz w:val="32"/>
          <w:szCs w:val="32"/>
          <w:shd w:val="clear" w:color="auto" w:fill="FFFFFF"/>
        </w:rPr>
        <w:t xml:space="preserve">   </w:t>
      </w:r>
      <w:r w:rsidR="00EF39C0">
        <w:rPr>
          <w:rFonts w:ascii="楷体_GB2312" w:eastAsia="楷体_GB2312" w:hAnsi="楷体_GB2312" w:cs="楷体_GB2312" w:hint="eastAsia"/>
          <w:b/>
          <w:bCs/>
          <w:kern w:val="0"/>
          <w:sz w:val="32"/>
          <w:szCs w:val="32"/>
          <w:shd w:val="clear" w:color="auto" w:fill="FFFFFF"/>
          <w:lang w:val="zh-CN"/>
        </w:rPr>
        <w:t>（二）机构职能和人员概况。</w:t>
      </w:r>
    </w:p>
    <w:p w:rsidR="00D47CA7" w:rsidRPr="00D11630" w:rsidRDefault="00D47CA7" w:rsidP="00D11630">
      <w:pPr>
        <w:pStyle w:val="Default"/>
        <w:tabs>
          <w:tab w:val="left" w:leader="dot" w:pos="6720"/>
        </w:tabs>
        <w:spacing w:line="560" w:lineRule="exact"/>
        <w:ind w:firstLineChars="200" w:firstLine="640"/>
        <w:rPr>
          <w:rFonts w:hAnsi="仿宋"/>
          <w:sz w:val="32"/>
          <w:szCs w:val="32"/>
        </w:rPr>
      </w:pPr>
      <w:r w:rsidRPr="00D11630">
        <w:rPr>
          <w:rFonts w:hAnsi="仿宋" w:hint="eastAsia"/>
          <w:sz w:val="32"/>
          <w:szCs w:val="32"/>
        </w:rPr>
        <w:t>市机关事务服务中心职能职责是：负责组织实施市级党政机关和市属事业单位（除学校、医院及企业化管理外）的房地产管理和配置、大中型维修，以及集中办公区物业管理、闲置房地产处置工作；负责组织实施全市公务用车日常管理；负责组织实施公共机构节能管理事务性工作</w:t>
      </w:r>
      <w:r w:rsidR="00A84118">
        <w:rPr>
          <w:rFonts w:hAnsi="仿宋" w:hint="eastAsia"/>
          <w:sz w:val="32"/>
          <w:szCs w:val="32"/>
        </w:rPr>
        <w:t>。</w:t>
      </w:r>
    </w:p>
    <w:p w:rsidR="00D47CA7" w:rsidRPr="00D11630" w:rsidRDefault="00D47CA7" w:rsidP="00D11630">
      <w:pPr>
        <w:pStyle w:val="Default"/>
        <w:tabs>
          <w:tab w:val="left" w:leader="dot" w:pos="6720"/>
        </w:tabs>
        <w:spacing w:line="560" w:lineRule="exact"/>
        <w:ind w:firstLineChars="200" w:firstLine="640"/>
        <w:rPr>
          <w:rFonts w:hAnsi="仿宋"/>
          <w:sz w:val="32"/>
          <w:szCs w:val="32"/>
        </w:rPr>
      </w:pPr>
      <w:r w:rsidRPr="00D11630">
        <w:rPr>
          <w:rFonts w:hAnsi="仿宋" w:hint="eastAsia"/>
          <w:sz w:val="32"/>
          <w:szCs w:val="32"/>
        </w:rPr>
        <w:t>市机关后勤服务中心职能职责是:负责机关职工食堂、市人才公寓6号楼事务管理</w:t>
      </w:r>
      <w:r w:rsidR="00682612" w:rsidRPr="00D11630">
        <w:rPr>
          <w:rFonts w:hAnsi="仿宋" w:hint="eastAsia"/>
          <w:sz w:val="32"/>
          <w:szCs w:val="32"/>
        </w:rPr>
        <w:t>，</w:t>
      </w:r>
      <w:r w:rsidRPr="00D11630">
        <w:rPr>
          <w:rFonts w:hAnsi="仿宋" w:hint="eastAsia"/>
          <w:sz w:val="32"/>
          <w:szCs w:val="32"/>
        </w:rPr>
        <w:t>日常监督管理及食品卫生安全保障工作；负责公务用车平台管理。</w:t>
      </w:r>
    </w:p>
    <w:p w:rsidR="00D47CA7" w:rsidRPr="00D11630" w:rsidRDefault="00D47CA7" w:rsidP="00D11630">
      <w:pPr>
        <w:pStyle w:val="Default"/>
        <w:tabs>
          <w:tab w:val="left" w:leader="dot" w:pos="6720"/>
        </w:tabs>
        <w:spacing w:line="560" w:lineRule="exact"/>
        <w:ind w:firstLineChars="200" w:firstLine="640"/>
        <w:rPr>
          <w:rFonts w:hAnsi="仿宋"/>
          <w:sz w:val="32"/>
          <w:szCs w:val="32"/>
        </w:rPr>
      </w:pPr>
      <w:r w:rsidRPr="00D11630">
        <w:rPr>
          <w:rFonts w:hAnsi="仿宋" w:hint="eastAsia"/>
          <w:sz w:val="32"/>
          <w:szCs w:val="32"/>
        </w:rPr>
        <w:t>市机关事务服务中心1</w:t>
      </w:r>
      <w:r w:rsidR="00BF1DC6" w:rsidRPr="00D11630">
        <w:rPr>
          <w:rFonts w:hAnsi="仿宋" w:hint="eastAsia"/>
          <w:sz w:val="32"/>
          <w:szCs w:val="32"/>
        </w:rPr>
        <w:t>4</w:t>
      </w:r>
      <w:r w:rsidRPr="00D11630">
        <w:rPr>
          <w:rFonts w:hAnsi="仿宋" w:hint="eastAsia"/>
          <w:sz w:val="32"/>
          <w:szCs w:val="32"/>
        </w:rPr>
        <w:t xml:space="preserve">名参照公务员法管理事业编制人员； </w:t>
      </w:r>
      <w:r w:rsidR="00BF1DC6" w:rsidRPr="00D11630">
        <w:rPr>
          <w:rFonts w:hAnsi="仿宋" w:hint="eastAsia"/>
          <w:sz w:val="32"/>
          <w:szCs w:val="32"/>
        </w:rPr>
        <w:t>5</w:t>
      </w:r>
      <w:r w:rsidR="00D34E3A" w:rsidRPr="00D11630">
        <w:rPr>
          <w:rFonts w:hAnsi="仿宋" w:hint="eastAsia"/>
          <w:sz w:val="32"/>
          <w:szCs w:val="32"/>
        </w:rPr>
        <w:t>名市纪委监委派驻纪检组成员；市机关后勤服务中心</w:t>
      </w:r>
      <w:r w:rsidRPr="00D11630">
        <w:rPr>
          <w:rFonts w:hAnsi="仿宋" w:hint="eastAsia"/>
          <w:sz w:val="32"/>
          <w:szCs w:val="32"/>
        </w:rPr>
        <w:t>6名事业编制人员；12名攀委办﹝2012﹞86号人员；9名退休人员。</w:t>
      </w:r>
    </w:p>
    <w:p w:rsidR="009E4DB6" w:rsidRPr="00D11630" w:rsidRDefault="00D11630" w:rsidP="00D11630">
      <w:pPr>
        <w:pStyle w:val="Default"/>
        <w:tabs>
          <w:tab w:val="left" w:leader="dot" w:pos="6720"/>
        </w:tabs>
        <w:spacing w:line="560" w:lineRule="exact"/>
        <w:rPr>
          <w:rFonts w:hAnsi="仿宋"/>
          <w:sz w:val="32"/>
          <w:szCs w:val="32"/>
        </w:rPr>
      </w:pPr>
      <w:r>
        <w:rPr>
          <w:rFonts w:hAnsi="仿宋" w:hint="eastAsia"/>
          <w:sz w:val="32"/>
          <w:szCs w:val="32"/>
        </w:rPr>
        <w:t xml:space="preserve">   </w:t>
      </w:r>
      <w:r w:rsidR="00EF39C0" w:rsidRPr="00D11630">
        <w:rPr>
          <w:rFonts w:hAnsi="仿宋" w:hint="eastAsia"/>
          <w:sz w:val="32"/>
          <w:szCs w:val="32"/>
        </w:rPr>
        <w:t>（三）年度主要工作任务。</w:t>
      </w:r>
    </w:p>
    <w:p w:rsidR="006F7AA6" w:rsidRPr="00D11630" w:rsidRDefault="00D11630" w:rsidP="00D11630">
      <w:pPr>
        <w:pStyle w:val="Default"/>
        <w:tabs>
          <w:tab w:val="left" w:leader="dot" w:pos="6720"/>
        </w:tabs>
        <w:spacing w:line="560" w:lineRule="exact"/>
        <w:rPr>
          <w:rFonts w:hAnsi="仿宋"/>
          <w:sz w:val="32"/>
          <w:szCs w:val="32"/>
        </w:rPr>
      </w:pPr>
      <w:r>
        <w:rPr>
          <w:rFonts w:hAnsi="仿宋" w:hint="eastAsia"/>
          <w:sz w:val="32"/>
          <w:szCs w:val="32"/>
        </w:rPr>
        <w:t xml:space="preserve">    </w:t>
      </w:r>
      <w:r w:rsidR="006F7AA6" w:rsidRPr="006F7AA6">
        <w:rPr>
          <w:rFonts w:hAnsi="仿宋" w:hint="eastAsia"/>
          <w:sz w:val="32"/>
          <w:szCs w:val="32"/>
        </w:rPr>
        <w:t>坚</w:t>
      </w:r>
      <w:r w:rsidR="006F7AA6" w:rsidRPr="00D11630">
        <w:rPr>
          <w:rFonts w:hAnsi="仿宋" w:hint="eastAsia"/>
          <w:sz w:val="32"/>
          <w:szCs w:val="32"/>
        </w:rPr>
        <w:t>持勤俭办一切事业，抓好公共机构节能、办公用房、</w:t>
      </w:r>
      <w:r w:rsidR="006F7AA6" w:rsidRPr="00D11630">
        <w:rPr>
          <w:rFonts w:hAnsi="仿宋" w:hint="eastAsia"/>
          <w:sz w:val="32"/>
          <w:szCs w:val="32"/>
        </w:rPr>
        <w:lastRenderedPageBreak/>
        <w:t>公务车辆、机关食堂等工作，为党政机关规范高效运行提供坚强有力的</w:t>
      </w:r>
      <w:r w:rsidR="009B5C33" w:rsidRPr="00D11630">
        <w:rPr>
          <w:rFonts w:hAnsi="仿宋" w:hint="eastAsia"/>
          <w:sz w:val="32"/>
          <w:szCs w:val="32"/>
        </w:rPr>
        <w:t>服务保障。</w:t>
      </w:r>
    </w:p>
    <w:p w:rsidR="009E4DB6" w:rsidRDefault="00EF39C0" w:rsidP="00E75B22">
      <w:pPr>
        <w:widowControl/>
        <w:adjustRightInd w:val="0"/>
        <w:snapToGrid w:val="0"/>
        <w:spacing w:line="560" w:lineRule="exact"/>
        <w:ind w:firstLineChars="200" w:firstLine="643"/>
        <w:contextualSpacing/>
        <w:jc w:val="left"/>
        <w:rPr>
          <w:rFonts w:ascii="楷体_GB2312" w:eastAsia="楷体_GB2312" w:hAnsi="楷体_GB2312" w:cs="楷体_GB2312"/>
          <w:b/>
          <w:bCs/>
          <w:kern w:val="0"/>
          <w:sz w:val="32"/>
          <w:szCs w:val="32"/>
          <w:shd w:val="clear" w:color="auto" w:fill="FFFFFF"/>
          <w:lang w:val="zh-CN"/>
        </w:rPr>
      </w:pPr>
      <w:r>
        <w:rPr>
          <w:rFonts w:ascii="楷体_GB2312" w:eastAsia="楷体_GB2312" w:hAnsi="楷体_GB2312" w:cs="楷体_GB2312" w:hint="eastAsia"/>
          <w:b/>
          <w:bCs/>
          <w:kern w:val="0"/>
          <w:sz w:val="32"/>
          <w:szCs w:val="32"/>
          <w:shd w:val="clear" w:color="auto" w:fill="FFFFFF"/>
          <w:lang w:val="zh-CN"/>
        </w:rPr>
        <w:t>（四）部门整体支出绩效目标。</w:t>
      </w:r>
    </w:p>
    <w:p w:rsidR="006F7AA6" w:rsidRPr="00EC2AD1" w:rsidRDefault="006F7AA6" w:rsidP="006F7AA6">
      <w:pPr>
        <w:autoSpaceDN w:val="0"/>
        <w:spacing w:line="600" w:lineRule="exact"/>
        <w:ind w:firstLineChars="200" w:firstLine="643"/>
        <w:rPr>
          <w:rFonts w:ascii="仿宋" w:eastAsia="仿宋" w:hAnsi="仿宋" w:cs="Calibri"/>
          <w:color w:val="000000"/>
          <w:szCs w:val="32"/>
        </w:rPr>
      </w:pPr>
      <w:r w:rsidRPr="00EC2AD1">
        <w:rPr>
          <w:rFonts w:ascii="仿宋" w:eastAsia="仿宋" w:hAnsi="仿宋"/>
          <w:b/>
          <w:bCs/>
          <w:color w:val="000000"/>
          <w:sz w:val="32"/>
          <w:szCs w:val="32"/>
        </w:rPr>
        <w:t>1</w:t>
      </w:r>
      <w:r w:rsidRPr="00EC2AD1">
        <w:rPr>
          <w:rFonts w:ascii="仿宋" w:eastAsia="仿宋" w:hAnsi="仿宋" w:cs="仿宋_GB2312" w:hint="eastAsia"/>
          <w:b/>
          <w:bCs/>
          <w:color w:val="000000"/>
          <w:sz w:val="32"/>
          <w:szCs w:val="32"/>
        </w:rPr>
        <w:t>．严格标准，加强统筹，抓好办公用房保障工作。</w:t>
      </w:r>
      <w:r w:rsidRPr="00AD7B5C">
        <w:rPr>
          <w:rFonts w:ascii="仿宋" w:eastAsia="仿宋" w:hAnsi="仿宋" w:cs="仿宋_GB2312" w:hint="eastAsia"/>
          <w:bCs/>
          <w:color w:val="000000"/>
          <w:sz w:val="32"/>
          <w:szCs w:val="32"/>
        </w:rPr>
        <w:t>一是</w:t>
      </w:r>
      <w:r w:rsidRPr="00AD7B5C">
        <w:rPr>
          <w:rFonts w:ascii="仿宋" w:eastAsia="仿宋" w:hAnsi="仿宋" w:cs="仿宋_GB2312" w:hint="eastAsia"/>
          <w:color w:val="000000"/>
          <w:sz w:val="32"/>
          <w:szCs w:val="32"/>
        </w:rPr>
        <w:t>编制完成</w:t>
      </w:r>
      <w:r w:rsidRPr="00AD7B5C">
        <w:rPr>
          <w:rFonts w:ascii="仿宋" w:eastAsia="仿宋" w:hAnsi="仿宋"/>
          <w:color w:val="000000"/>
          <w:sz w:val="32"/>
          <w:szCs w:val="32"/>
        </w:rPr>
        <w:t>2022</w:t>
      </w:r>
      <w:r w:rsidRPr="00AD7B5C">
        <w:rPr>
          <w:rFonts w:ascii="仿宋" w:eastAsia="仿宋" w:hAnsi="仿宋" w:cs="仿宋_GB2312" w:hint="eastAsia"/>
          <w:color w:val="000000"/>
          <w:sz w:val="32"/>
          <w:szCs w:val="32"/>
        </w:rPr>
        <w:t>年市级办公用房维修改造计划，竣工完成项目</w:t>
      </w:r>
      <w:r w:rsidRPr="00AD7B5C">
        <w:rPr>
          <w:rFonts w:ascii="仿宋" w:eastAsia="仿宋" w:hAnsi="仿宋" w:cs="仿宋_GB2312"/>
          <w:color w:val="000000"/>
          <w:sz w:val="32"/>
          <w:szCs w:val="32"/>
        </w:rPr>
        <w:t>3</w:t>
      </w:r>
      <w:r w:rsidRPr="00AD7B5C">
        <w:rPr>
          <w:rFonts w:ascii="仿宋" w:eastAsia="仿宋" w:hAnsi="仿宋" w:cs="仿宋_GB2312" w:hint="eastAsia"/>
          <w:color w:val="000000"/>
          <w:sz w:val="32"/>
          <w:szCs w:val="32"/>
        </w:rPr>
        <w:t>个。</w:t>
      </w:r>
      <w:r w:rsidRPr="00AD7B5C">
        <w:rPr>
          <w:rFonts w:ascii="仿宋" w:eastAsia="仿宋" w:hAnsi="仿宋" w:cs="仿宋_GB2312" w:hint="eastAsia"/>
          <w:bCs/>
          <w:color w:val="000000"/>
          <w:sz w:val="32"/>
          <w:szCs w:val="32"/>
        </w:rPr>
        <w:t>二是</w:t>
      </w:r>
      <w:r w:rsidRPr="00AD7B5C">
        <w:rPr>
          <w:rFonts w:ascii="仿宋" w:eastAsia="仿宋" w:hAnsi="仿宋" w:cs="仿宋_GB2312" w:hint="eastAsia"/>
          <w:color w:val="000000"/>
          <w:sz w:val="32"/>
          <w:szCs w:val="32"/>
        </w:rPr>
        <w:t>制定办公用房调整方案，组织</w:t>
      </w:r>
      <w:proofErr w:type="gramStart"/>
      <w:r w:rsidRPr="00AD7B5C">
        <w:rPr>
          <w:rFonts w:ascii="仿宋" w:eastAsia="仿宋" w:hAnsi="仿宋" w:cs="仿宋_GB2312" w:hint="eastAsia"/>
          <w:color w:val="000000"/>
          <w:sz w:val="32"/>
          <w:szCs w:val="32"/>
        </w:rPr>
        <w:t>搬迁市</w:t>
      </w:r>
      <w:proofErr w:type="gramEnd"/>
      <w:r w:rsidRPr="00AD7B5C">
        <w:rPr>
          <w:rFonts w:ascii="仿宋" w:eastAsia="仿宋" w:hAnsi="仿宋" w:cs="仿宋_GB2312" w:hint="eastAsia"/>
          <w:color w:val="000000"/>
          <w:sz w:val="32"/>
          <w:szCs w:val="32"/>
        </w:rPr>
        <w:t>党史研究室、市统计局等单位，全年调剂办公用房</w:t>
      </w:r>
      <w:r w:rsidRPr="00AD7B5C">
        <w:rPr>
          <w:rFonts w:ascii="仿宋" w:eastAsia="仿宋" w:hAnsi="仿宋" w:cs="仿宋_GB2312"/>
          <w:color w:val="000000"/>
          <w:sz w:val="32"/>
          <w:szCs w:val="32"/>
        </w:rPr>
        <w:t>1800</w:t>
      </w:r>
      <w:r w:rsidRPr="00AD7B5C">
        <w:rPr>
          <w:rFonts w:ascii="仿宋" w:eastAsia="仿宋" w:hAnsi="仿宋" w:cs="仿宋_GB2312" w:hint="eastAsia"/>
          <w:color w:val="000000"/>
          <w:sz w:val="32"/>
          <w:szCs w:val="32"/>
        </w:rPr>
        <w:t>㎡；调配</w:t>
      </w:r>
      <w:r w:rsidRPr="00AD7B5C">
        <w:rPr>
          <w:rFonts w:ascii="仿宋" w:eastAsia="仿宋" w:hAnsi="仿宋"/>
          <w:color w:val="000000"/>
          <w:sz w:val="32"/>
          <w:szCs w:val="32"/>
        </w:rPr>
        <w:t>1680</w:t>
      </w:r>
      <w:r w:rsidRPr="00AD7B5C">
        <w:rPr>
          <w:rFonts w:ascii="仿宋" w:eastAsia="仿宋" w:hAnsi="仿宋" w:cs="仿宋_GB2312" w:hint="eastAsia"/>
          <w:color w:val="000000"/>
          <w:sz w:val="32"/>
          <w:szCs w:val="32"/>
        </w:rPr>
        <w:t>㎡业务用房用于攀枝花学院附属医院发热门诊建设。</w:t>
      </w:r>
      <w:r w:rsidRPr="00AD7B5C">
        <w:rPr>
          <w:rFonts w:ascii="仿宋" w:eastAsia="仿宋" w:hAnsi="仿宋" w:cs="仿宋_GB2312" w:hint="eastAsia"/>
          <w:bCs/>
          <w:color w:val="000000"/>
          <w:sz w:val="32"/>
          <w:szCs w:val="32"/>
        </w:rPr>
        <w:t>三是进一步核实</w:t>
      </w:r>
      <w:r w:rsidRPr="00AD7B5C">
        <w:rPr>
          <w:rFonts w:ascii="仿宋" w:eastAsia="仿宋" w:hAnsi="仿宋" w:cs="仿宋_GB2312" w:hint="eastAsia"/>
          <w:color w:val="000000"/>
          <w:sz w:val="32"/>
          <w:szCs w:val="32"/>
        </w:rPr>
        <w:t>市级部门办公（业务）用房信息数据，注销核减房屋</w:t>
      </w:r>
      <w:r w:rsidRPr="00AD7B5C">
        <w:rPr>
          <w:rFonts w:ascii="仿宋" w:eastAsia="仿宋" w:hAnsi="仿宋" w:cs="仿宋_GB2312"/>
          <w:color w:val="000000"/>
          <w:sz w:val="32"/>
          <w:szCs w:val="32"/>
        </w:rPr>
        <w:t>29</w:t>
      </w:r>
      <w:r w:rsidRPr="00AD7B5C">
        <w:rPr>
          <w:rFonts w:ascii="仿宋" w:eastAsia="仿宋" w:hAnsi="仿宋" w:cs="仿宋_GB2312" w:hint="eastAsia"/>
          <w:color w:val="000000"/>
          <w:sz w:val="32"/>
          <w:szCs w:val="32"/>
        </w:rPr>
        <w:t>处，</w:t>
      </w:r>
      <w:r w:rsidRPr="00AD7B5C">
        <w:rPr>
          <w:rFonts w:ascii="仿宋" w:eastAsia="仿宋" w:hAnsi="仿宋" w:cs="仿宋_GB2312"/>
          <w:color w:val="000000"/>
          <w:sz w:val="32"/>
          <w:szCs w:val="32"/>
        </w:rPr>
        <w:t>2.9627</w:t>
      </w:r>
      <w:r w:rsidRPr="00AD7B5C">
        <w:rPr>
          <w:rFonts w:ascii="仿宋" w:eastAsia="仿宋" w:hAnsi="仿宋" w:cs="仿宋_GB2312" w:hint="eastAsia"/>
          <w:color w:val="000000"/>
          <w:sz w:val="32"/>
          <w:szCs w:val="32"/>
        </w:rPr>
        <w:t>万㎡，确定市级党政机关事业单位办公用房总建筑面积为</w:t>
      </w:r>
      <w:r w:rsidRPr="00AD7B5C">
        <w:rPr>
          <w:rFonts w:ascii="仿宋" w:eastAsia="仿宋" w:hAnsi="仿宋" w:cs="仿宋_GB2312"/>
          <w:color w:val="000000"/>
          <w:sz w:val="32"/>
          <w:szCs w:val="32"/>
        </w:rPr>
        <w:t>423491</w:t>
      </w:r>
      <w:r w:rsidRPr="00AD7B5C">
        <w:rPr>
          <w:rFonts w:ascii="仿宋" w:eastAsia="仿宋" w:hAnsi="仿宋" w:cs="仿宋_GB2312" w:hint="eastAsia"/>
          <w:color w:val="000000"/>
          <w:sz w:val="32"/>
          <w:szCs w:val="32"/>
        </w:rPr>
        <w:t>㎡，其中</w:t>
      </w:r>
      <w:r w:rsidRPr="00AD7B5C">
        <w:rPr>
          <w:rFonts w:ascii="仿宋" w:eastAsia="仿宋" w:hAnsi="仿宋" w:cs="仿宋_GB2312"/>
          <w:color w:val="000000"/>
          <w:sz w:val="32"/>
          <w:szCs w:val="32"/>
        </w:rPr>
        <w:t>134408</w:t>
      </w:r>
      <w:r w:rsidRPr="00AD7B5C">
        <w:rPr>
          <w:rFonts w:ascii="仿宋" w:eastAsia="仿宋" w:hAnsi="仿宋" w:cs="仿宋_GB2312" w:hint="eastAsia"/>
          <w:color w:val="000000"/>
          <w:sz w:val="32"/>
          <w:szCs w:val="32"/>
        </w:rPr>
        <w:t>㎡产权为我中心，</w:t>
      </w:r>
      <w:proofErr w:type="gramStart"/>
      <w:r w:rsidRPr="00AD7B5C">
        <w:rPr>
          <w:rFonts w:ascii="仿宋" w:eastAsia="仿宋" w:hAnsi="仿宋" w:cs="仿宋_GB2312" w:hint="eastAsia"/>
          <w:color w:val="000000"/>
          <w:sz w:val="32"/>
          <w:szCs w:val="32"/>
        </w:rPr>
        <w:t>租用市</w:t>
      </w:r>
      <w:proofErr w:type="gramEnd"/>
      <w:r w:rsidRPr="00AD7B5C">
        <w:rPr>
          <w:rFonts w:ascii="仿宋" w:eastAsia="仿宋" w:hAnsi="仿宋" w:cs="仿宋_GB2312" w:hint="eastAsia"/>
          <w:color w:val="000000"/>
          <w:sz w:val="32"/>
          <w:szCs w:val="32"/>
        </w:rPr>
        <w:t>国投集团房产</w:t>
      </w:r>
      <w:r w:rsidRPr="00AD7B5C">
        <w:rPr>
          <w:rFonts w:ascii="仿宋" w:eastAsia="仿宋" w:hAnsi="仿宋" w:cs="仿宋_GB2312"/>
          <w:color w:val="000000"/>
          <w:sz w:val="32"/>
          <w:szCs w:val="32"/>
        </w:rPr>
        <w:t>289083</w:t>
      </w:r>
      <w:r w:rsidRPr="00AD7B5C">
        <w:rPr>
          <w:rFonts w:ascii="仿宋" w:eastAsia="仿宋" w:hAnsi="仿宋" w:cs="仿宋_GB2312" w:hint="eastAsia"/>
          <w:color w:val="000000"/>
          <w:sz w:val="32"/>
          <w:szCs w:val="32"/>
        </w:rPr>
        <w:t>㎡。</w:t>
      </w:r>
      <w:r w:rsidRPr="00AD7B5C">
        <w:rPr>
          <w:rFonts w:ascii="仿宋" w:eastAsia="仿宋" w:hAnsi="仿宋" w:cs="仿宋_GB2312" w:hint="eastAsia"/>
          <w:bCs/>
          <w:color w:val="000000"/>
          <w:sz w:val="32"/>
          <w:szCs w:val="32"/>
        </w:rPr>
        <w:t>四是</w:t>
      </w:r>
      <w:r w:rsidRPr="00AD7B5C">
        <w:rPr>
          <w:rFonts w:ascii="仿宋" w:eastAsia="仿宋" w:hAnsi="仿宋" w:cs="仿宋_GB2312" w:hint="eastAsia"/>
          <w:color w:val="000000"/>
          <w:sz w:val="32"/>
          <w:szCs w:val="32"/>
        </w:rPr>
        <w:t>全面开展隐患排查，向市级各部门印发《关于开展办公（业务）用房及附属设施设备安全隐患大排查的通知》，组建工作专班，对市级办公用房进行全面排查，发现隐患</w:t>
      </w:r>
      <w:r w:rsidRPr="00AD7B5C">
        <w:rPr>
          <w:rFonts w:ascii="仿宋" w:eastAsia="仿宋" w:hAnsi="仿宋"/>
          <w:color w:val="000000"/>
          <w:sz w:val="32"/>
          <w:szCs w:val="32"/>
        </w:rPr>
        <w:t>45</w:t>
      </w:r>
      <w:r w:rsidRPr="00AD7B5C">
        <w:rPr>
          <w:rFonts w:ascii="仿宋" w:eastAsia="仿宋" w:hAnsi="仿宋" w:cs="仿宋_GB2312" w:hint="eastAsia"/>
          <w:color w:val="000000"/>
          <w:sz w:val="32"/>
          <w:szCs w:val="32"/>
        </w:rPr>
        <w:t>处，并建立清单，加强整改。全面提升办公区域形象，积极开展花园式机关打造工作，</w:t>
      </w:r>
      <w:r w:rsidRPr="00AD7B5C">
        <w:rPr>
          <w:rFonts w:ascii="仿宋" w:eastAsia="仿宋" w:hAnsi="仿宋"/>
          <w:color w:val="000000"/>
          <w:sz w:val="32"/>
          <w:szCs w:val="32"/>
        </w:rPr>
        <w:t>5</w:t>
      </w:r>
      <w:r w:rsidRPr="00AD7B5C">
        <w:rPr>
          <w:rFonts w:ascii="仿宋" w:eastAsia="仿宋" w:hAnsi="仿宋" w:cs="仿宋_GB2312" w:hint="eastAsia"/>
          <w:color w:val="000000"/>
          <w:sz w:val="32"/>
          <w:szCs w:val="32"/>
        </w:rPr>
        <w:t>家示范单位完成创建。五是完善</w:t>
      </w:r>
      <w:r w:rsidRPr="00AD7B5C">
        <w:rPr>
          <w:rFonts w:ascii="仿宋" w:eastAsia="仿宋" w:hAnsi="仿宋" w:cs="Arial" w:hint="eastAsia"/>
          <w:color w:val="000000"/>
          <w:sz w:val="32"/>
          <w:szCs w:val="32"/>
        </w:rPr>
        <w:t>制度建设，会同市财政局联合印发</w:t>
      </w:r>
      <w:r w:rsidRPr="00AD7B5C">
        <w:rPr>
          <w:rFonts w:ascii="仿宋" w:eastAsia="仿宋" w:hAnsi="仿宋" w:cs="仿宋_GB2312" w:hint="eastAsia"/>
          <w:color w:val="000000"/>
          <w:sz w:val="32"/>
          <w:szCs w:val="32"/>
        </w:rPr>
        <w:t>《攀枝花市市级机关办公用房维修管理办法》，并贯彻落实和跟踪做好监督管理工作。六是积</w:t>
      </w:r>
      <w:r w:rsidRPr="00EC2AD1">
        <w:rPr>
          <w:rFonts w:ascii="仿宋" w:eastAsia="仿宋" w:hAnsi="仿宋" w:cs="仿宋_GB2312" w:hint="eastAsia"/>
          <w:color w:val="000000"/>
          <w:sz w:val="32"/>
          <w:szCs w:val="32"/>
        </w:rPr>
        <w:t>极与相关部门沟通协调，妥善解决市人才公寓项目产权办理事宜。</w:t>
      </w:r>
    </w:p>
    <w:p w:rsidR="006F7AA6" w:rsidRPr="00AD7B5C" w:rsidRDefault="006F7AA6" w:rsidP="006F7AA6">
      <w:pPr>
        <w:autoSpaceDN w:val="0"/>
        <w:spacing w:line="600" w:lineRule="exact"/>
        <w:ind w:firstLineChars="200" w:firstLine="420"/>
        <w:rPr>
          <w:rFonts w:ascii="仿宋" w:eastAsia="仿宋" w:hAnsi="仿宋"/>
          <w:color w:val="000000"/>
          <w:sz w:val="32"/>
          <w:szCs w:val="32"/>
        </w:rPr>
      </w:pPr>
      <w:r w:rsidRPr="00EC2AD1">
        <w:rPr>
          <w:rFonts w:ascii="仿宋" w:eastAsia="仿宋" w:hAnsi="仿宋" w:cs="Calibri"/>
          <w:color w:val="000000"/>
          <w:szCs w:val="21"/>
        </w:rPr>
        <w:t xml:space="preserve">  </w:t>
      </w:r>
      <w:r w:rsidRPr="00EC2AD1">
        <w:rPr>
          <w:rFonts w:ascii="仿宋" w:eastAsia="仿宋" w:hAnsi="仿宋"/>
          <w:b/>
          <w:bCs/>
          <w:color w:val="000000"/>
          <w:sz w:val="32"/>
          <w:szCs w:val="32"/>
        </w:rPr>
        <w:t>2</w:t>
      </w:r>
      <w:r w:rsidRPr="00EC2AD1">
        <w:rPr>
          <w:rFonts w:ascii="仿宋" w:eastAsia="仿宋" w:hAnsi="仿宋" w:cs="仿宋_GB2312" w:hint="eastAsia"/>
          <w:b/>
          <w:bCs/>
          <w:color w:val="000000"/>
          <w:sz w:val="32"/>
          <w:szCs w:val="32"/>
        </w:rPr>
        <w:t>．强化监管，全面加强公务用车管理。</w:t>
      </w:r>
      <w:r w:rsidRPr="00AD7B5C">
        <w:rPr>
          <w:rFonts w:ascii="仿宋" w:eastAsia="仿宋" w:hAnsi="仿宋" w:cs="仿宋_GB2312" w:hint="eastAsia"/>
          <w:bCs/>
          <w:color w:val="000000"/>
          <w:sz w:val="32"/>
          <w:szCs w:val="32"/>
        </w:rPr>
        <w:t>一是</w:t>
      </w:r>
      <w:r w:rsidRPr="00AD7B5C">
        <w:rPr>
          <w:rFonts w:ascii="仿宋" w:eastAsia="仿宋" w:hAnsi="仿宋" w:cs="仿宋_GB2312" w:hint="eastAsia"/>
          <w:color w:val="000000"/>
          <w:sz w:val="32"/>
          <w:szCs w:val="32"/>
        </w:rPr>
        <w:t>严格落实公务用车编制、报废、调拨要求，核减业务用车编制</w:t>
      </w:r>
      <w:r w:rsidRPr="00AD7B5C">
        <w:rPr>
          <w:rFonts w:ascii="仿宋" w:eastAsia="仿宋" w:hAnsi="仿宋" w:cs="仿宋_GB2312"/>
          <w:color w:val="000000"/>
          <w:sz w:val="32"/>
          <w:szCs w:val="32"/>
        </w:rPr>
        <w:t>2</w:t>
      </w:r>
      <w:r w:rsidRPr="00AD7B5C">
        <w:rPr>
          <w:rFonts w:ascii="仿宋" w:eastAsia="仿宋" w:hAnsi="仿宋" w:cs="仿宋_GB2312" w:hint="eastAsia"/>
          <w:color w:val="000000"/>
          <w:sz w:val="32"/>
          <w:szCs w:val="32"/>
        </w:rPr>
        <w:t>个，</w:t>
      </w:r>
      <w:proofErr w:type="gramStart"/>
      <w:r w:rsidRPr="00AD7B5C">
        <w:rPr>
          <w:rFonts w:ascii="仿宋" w:eastAsia="仿宋" w:hAnsi="仿宋" w:cs="仿宋_GB2312" w:hint="eastAsia"/>
          <w:color w:val="000000"/>
          <w:sz w:val="32"/>
          <w:szCs w:val="32"/>
        </w:rPr>
        <w:t>增核非</w:t>
      </w:r>
      <w:proofErr w:type="gramEnd"/>
      <w:r w:rsidRPr="00AD7B5C">
        <w:rPr>
          <w:rFonts w:ascii="仿宋" w:eastAsia="仿宋" w:hAnsi="仿宋" w:cs="仿宋_GB2312" w:hint="eastAsia"/>
          <w:color w:val="000000"/>
          <w:sz w:val="32"/>
          <w:szCs w:val="32"/>
        </w:rPr>
        <w:t>执法执勤特</w:t>
      </w:r>
      <w:r w:rsidR="00527505" w:rsidRPr="00AD7B5C">
        <w:rPr>
          <w:rFonts w:ascii="仿宋" w:eastAsia="仿宋" w:hAnsi="仿宋" w:cs="仿宋_GB2312" w:hint="eastAsia"/>
          <w:color w:val="000000"/>
          <w:sz w:val="32"/>
          <w:szCs w:val="32"/>
        </w:rPr>
        <w:t>种</w:t>
      </w:r>
      <w:r w:rsidR="008527FA" w:rsidRPr="00AD7B5C">
        <w:rPr>
          <w:rFonts w:ascii="仿宋" w:eastAsia="仿宋" w:hAnsi="仿宋" w:cs="仿宋_GB2312" w:hint="eastAsia"/>
          <w:color w:val="000000"/>
          <w:sz w:val="32"/>
          <w:szCs w:val="32"/>
        </w:rPr>
        <w:t>技术</w:t>
      </w:r>
      <w:r w:rsidRPr="00AD7B5C">
        <w:rPr>
          <w:rFonts w:ascii="仿宋" w:eastAsia="仿宋" w:hAnsi="仿宋" w:cs="仿宋_GB2312" w:hint="eastAsia"/>
          <w:color w:val="000000"/>
          <w:sz w:val="32"/>
          <w:szCs w:val="32"/>
        </w:rPr>
        <w:t>专</w:t>
      </w:r>
      <w:r w:rsidR="00527505" w:rsidRPr="00AD7B5C">
        <w:rPr>
          <w:rFonts w:ascii="仿宋" w:eastAsia="仿宋" w:hAnsi="仿宋" w:cs="仿宋_GB2312" w:hint="eastAsia"/>
          <w:color w:val="000000"/>
          <w:sz w:val="32"/>
          <w:szCs w:val="32"/>
        </w:rPr>
        <w:t>业</w:t>
      </w:r>
      <w:r w:rsidRPr="00AD7B5C">
        <w:rPr>
          <w:rFonts w:ascii="仿宋" w:eastAsia="仿宋" w:hAnsi="仿宋" w:cs="仿宋_GB2312" w:hint="eastAsia"/>
          <w:color w:val="000000"/>
          <w:sz w:val="32"/>
          <w:szCs w:val="32"/>
        </w:rPr>
        <w:t>车</w:t>
      </w:r>
      <w:r w:rsidRPr="00AD7B5C">
        <w:rPr>
          <w:rFonts w:ascii="仿宋" w:eastAsia="仿宋" w:hAnsi="仿宋" w:cs="仿宋_GB2312"/>
          <w:color w:val="000000"/>
          <w:sz w:val="32"/>
          <w:szCs w:val="32"/>
        </w:rPr>
        <w:t>13</w:t>
      </w:r>
      <w:r w:rsidRPr="00AD7B5C">
        <w:rPr>
          <w:rFonts w:ascii="仿宋" w:eastAsia="仿宋" w:hAnsi="仿宋" w:cs="仿宋_GB2312" w:hint="eastAsia"/>
          <w:color w:val="000000"/>
          <w:sz w:val="32"/>
          <w:szCs w:val="32"/>
        </w:rPr>
        <w:t>个、船艇编制</w:t>
      </w:r>
      <w:r w:rsidRPr="00AD7B5C">
        <w:rPr>
          <w:rFonts w:ascii="仿宋" w:eastAsia="仿宋" w:hAnsi="仿宋"/>
          <w:color w:val="000000"/>
          <w:sz w:val="32"/>
          <w:szCs w:val="32"/>
        </w:rPr>
        <w:t>5</w:t>
      </w:r>
      <w:r w:rsidRPr="00AD7B5C">
        <w:rPr>
          <w:rFonts w:ascii="仿宋" w:eastAsia="仿宋" w:hAnsi="仿宋" w:cs="仿宋_GB2312" w:hint="eastAsia"/>
          <w:color w:val="000000"/>
          <w:sz w:val="32"/>
          <w:szCs w:val="32"/>
        </w:rPr>
        <w:t>个，审批</w:t>
      </w:r>
      <w:r w:rsidRPr="00AD7B5C">
        <w:rPr>
          <w:rFonts w:ascii="仿宋" w:eastAsia="仿宋" w:hAnsi="仿宋" w:cs="仿宋_GB2312" w:hint="eastAsia"/>
          <w:color w:val="000000"/>
          <w:sz w:val="32"/>
          <w:szCs w:val="32"/>
        </w:rPr>
        <w:lastRenderedPageBreak/>
        <w:t>购置</w:t>
      </w:r>
      <w:r w:rsidRPr="00AD7B5C">
        <w:rPr>
          <w:rFonts w:ascii="仿宋" w:eastAsia="仿宋" w:hAnsi="仿宋"/>
          <w:color w:val="000000"/>
          <w:sz w:val="32"/>
          <w:szCs w:val="32"/>
        </w:rPr>
        <w:t>13</w:t>
      </w:r>
      <w:r w:rsidRPr="00AD7B5C">
        <w:rPr>
          <w:rFonts w:ascii="仿宋" w:eastAsia="仿宋" w:hAnsi="仿宋" w:cs="仿宋_GB2312" w:hint="eastAsia"/>
          <w:color w:val="000000"/>
          <w:sz w:val="32"/>
          <w:szCs w:val="32"/>
        </w:rPr>
        <w:t>辆、报废</w:t>
      </w:r>
      <w:r w:rsidRPr="00AD7B5C">
        <w:rPr>
          <w:rFonts w:ascii="仿宋" w:eastAsia="仿宋" w:hAnsi="仿宋"/>
          <w:color w:val="000000"/>
          <w:sz w:val="32"/>
          <w:szCs w:val="32"/>
        </w:rPr>
        <w:t>44</w:t>
      </w:r>
      <w:r w:rsidRPr="00AD7B5C">
        <w:rPr>
          <w:rFonts w:ascii="仿宋" w:eastAsia="仿宋" w:hAnsi="仿宋" w:cs="仿宋_GB2312" w:hint="eastAsia"/>
          <w:color w:val="000000"/>
          <w:sz w:val="32"/>
          <w:szCs w:val="32"/>
        </w:rPr>
        <w:t>辆、拍卖</w:t>
      </w:r>
      <w:r w:rsidRPr="00AD7B5C">
        <w:rPr>
          <w:rFonts w:ascii="仿宋" w:eastAsia="仿宋" w:hAnsi="仿宋" w:cs="仿宋_GB2312"/>
          <w:color w:val="000000"/>
          <w:sz w:val="32"/>
          <w:szCs w:val="32"/>
        </w:rPr>
        <w:t>1</w:t>
      </w:r>
      <w:r w:rsidRPr="00AD7B5C">
        <w:rPr>
          <w:rFonts w:ascii="仿宋" w:eastAsia="仿宋" w:hAnsi="仿宋" w:cs="仿宋_GB2312" w:hint="eastAsia"/>
          <w:color w:val="000000"/>
          <w:sz w:val="32"/>
          <w:szCs w:val="32"/>
        </w:rPr>
        <w:t>辆、调拨</w:t>
      </w:r>
      <w:r w:rsidRPr="00AD7B5C">
        <w:rPr>
          <w:rFonts w:ascii="仿宋" w:eastAsia="仿宋" w:hAnsi="仿宋" w:cs="仿宋_GB2312"/>
          <w:color w:val="000000"/>
          <w:sz w:val="32"/>
          <w:szCs w:val="32"/>
        </w:rPr>
        <w:t>2</w:t>
      </w:r>
      <w:r w:rsidRPr="00AD7B5C">
        <w:rPr>
          <w:rFonts w:ascii="仿宋" w:eastAsia="仿宋" w:hAnsi="仿宋" w:cs="仿宋_GB2312" w:hint="eastAsia"/>
          <w:color w:val="000000"/>
          <w:sz w:val="32"/>
          <w:szCs w:val="32"/>
        </w:rPr>
        <w:t>辆。</w:t>
      </w:r>
      <w:r w:rsidRPr="00AD7B5C">
        <w:rPr>
          <w:rFonts w:ascii="仿宋" w:eastAsia="仿宋" w:hAnsi="仿宋" w:cs="仿宋_GB2312" w:hint="eastAsia"/>
          <w:bCs/>
          <w:color w:val="000000"/>
          <w:sz w:val="32"/>
          <w:szCs w:val="32"/>
        </w:rPr>
        <w:t>二是</w:t>
      </w:r>
      <w:r w:rsidRPr="00AD7B5C">
        <w:rPr>
          <w:rFonts w:ascii="仿宋" w:eastAsia="仿宋" w:hAnsi="仿宋" w:cs="仿宋_GB2312" w:hint="eastAsia"/>
          <w:color w:val="000000"/>
          <w:sz w:val="32"/>
          <w:szCs w:val="32"/>
        </w:rPr>
        <w:t>强化监管，开展公车专项检查，现场核查车辆使用单位</w:t>
      </w:r>
      <w:r w:rsidRPr="00AD7B5C">
        <w:rPr>
          <w:rFonts w:ascii="仿宋" w:eastAsia="仿宋" w:hAnsi="仿宋"/>
          <w:color w:val="000000"/>
          <w:sz w:val="32"/>
          <w:szCs w:val="32"/>
        </w:rPr>
        <w:t>6</w:t>
      </w:r>
      <w:r w:rsidRPr="00AD7B5C">
        <w:rPr>
          <w:rFonts w:ascii="仿宋" w:eastAsia="仿宋" w:hAnsi="仿宋" w:cs="仿宋_GB2312" w:hint="eastAsia"/>
          <w:color w:val="000000"/>
          <w:sz w:val="32"/>
          <w:szCs w:val="32"/>
        </w:rPr>
        <w:t>家、车辆维修服务公司</w:t>
      </w:r>
      <w:r w:rsidRPr="00AD7B5C">
        <w:rPr>
          <w:rFonts w:ascii="仿宋" w:eastAsia="仿宋" w:hAnsi="仿宋"/>
          <w:color w:val="000000"/>
          <w:sz w:val="32"/>
          <w:szCs w:val="32"/>
        </w:rPr>
        <w:t>9</w:t>
      </w:r>
      <w:r w:rsidRPr="00AD7B5C">
        <w:rPr>
          <w:rFonts w:ascii="仿宋" w:eastAsia="仿宋" w:hAnsi="仿宋" w:cs="仿宋_GB2312" w:hint="eastAsia"/>
          <w:color w:val="000000"/>
          <w:sz w:val="32"/>
          <w:szCs w:val="32"/>
        </w:rPr>
        <w:t>家、车辆租赁公司</w:t>
      </w:r>
      <w:r w:rsidRPr="00AD7B5C">
        <w:rPr>
          <w:rFonts w:ascii="仿宋" w:eastAsia="仿宋" w:hAnsi="仿宋"/>
          <w:color w:val="000000"/>
          <w:sz w:val="32"/>
          <w:szCs w:val="32"/>
        </w:rPr>
        <w:t>7</w:t>
      </w:r>
      <w:r w:rsidRPr="00AD7B5C">
        <w:rPr>
          <w:rFonts w:ascii="仿宋" w:eastAsia="仿宋" w:hAnsi="仿宋" w:cs="仿宋_GB2312" w:hint="eastAsia"/>
          <w:color w:val="000000"/>
          <w:sz w:val="32"/>
          <w:szCs w:val="32"/>
        </w:rPr>
        <w:t>家，发现并整改问题</w:t>
      </w:r>
      <w:r w:rsidRPr="00AD7B5C">
        <w:rPr>
          <w:rFonts w:ascii="仿宋" w:eastAsia="仿宋" w:hAnsi="仿宋" w:cs="仿宋_GB2312"/>
          <w:color w:val="000000"/>
          <w:sz w:val="32"/>
          <w:szCs w:val="32"/>
        </w:rPr>
        <w:t>8</w:t>
      </w:r>
      <w:r w:rsidRPr="00AD7B5C">
        <w:rPr>
          <w:rFonts w:ascii="仿宋" w:eastAsia="仿宋" w:hAnsi="仿宋" w:cs="仿宋_GB2312" w:hint="eastAsia"/>
          <w:color w:val="000000"/>
          <w:sz w:val="32"/>
          <w:szCs w:val="32"/>
        </w:rPr>
        <w:t>个；抽查公车平台使用单位</w:t>
      </w:r>
      <w:r w:rsidRPr="00AD7B5C">
        <w:rPr>
          <w:rFonts w:ascii="仿宋" w:eastAsia="仿宋" w:hAnsi="仿宋" w:cs="仿宋_GB2312"/>
          <w:color w:val="000000"/>
          <w:sz w:val="32"/>
          <w:szCs w:val="32"/>
        </w:rPr>
        <w:t>194</w:t>
      </w:r>
      <w:r w:rsidRPr="00AD7B5C">
        <w:rPr>
          <w:rFonts w:ascii="仿宋" w:eastAsia="仿宋" w:hAnsi="仿宋" w:cs="仿宋_GB2312" w:hint="eastAsia"/>
          <w:color w:val="000000"/>
          <w:sz w:val="32"/>
          <w:szCs w:val="32"/>
        </w:rPr>
        <w:t>个，计</w:t>
      </w:r>
      <w:r w:rsidRPr="00AD7B5C">
        <w:rPr>
          <w:rFonts w:ascii="仿宋" w:eastAsia="仿宋" w:hAnsi="仿宋" w:cs="仿宋_GB2312"/>
          <w:color w:val="000000"/>
          <w:sz w:val="32"/>
          <w:szCs w:val="32"/>
        </w:rPr>
        <w:t>296</w:t>
      </w:r>
      <w:r w:rsidRPr="00AD7B5C">
        <w:rPr>
          <w:rFonts w:ascii="仿宋" w:eastAsia="仿宋" w:hAnsi="仿宋" w:cs="仿宋_GB2312" w:hint="eastAsia"/>
          <w:color w:val="000000"/>
          <w:sz w:val="32"/>
          <w:szCs w:val="32"/>
        </w:rPr>
        <w:t>台公务用车，发现并整改问题</w:t>
      </w:r>
      <w:r w:rsidRPr="00AD7B5C">
        <w:rPr>
          <w:rFonts w:ascii="仿宋" w:eastAsia="仿宋" w:hAnsi="仿宋" w:cs="Calibri"/>
          <w:color w:val="000000"/>
          <w:sz w:val="32"/>
          <w:szCs w:val="32"/>
        </w:rPr>
        <w:t>73</w:t>
      </w:r>
      <w:r w:rsidRPr="00AD7B5C">
        <w:rPr>
          <w:rFonts w:ascii="仿宋" w:eastAsia="仿宋" w:hAnsi="仿宋" w:cs="仿宋_GB2312" w:hint="eastAsia"/>
          <w:color w:val="000000"/>
          <w:sz w:val="32"/>
          <w:szCs w:val="32"/>
        </w:rPr>
        <w:t>个，对发现的问题要求车辆使用单位立行立改。</w:t>
      </w:r>
      <w:r w:rsidRPr="00AD7B5C">
        <w:rPr>
          <w:rFonts w:ascii="仿宋" w:eastAsia="仿宋" w:hAnsi="仿宋" w:cs="仿宋_GB2312" w:hint="eastAsia"/>
          <w:bCs/>
          <w:color w:val="000000"/>
          <w:sz w:val="32"/>
          <w:szCs w:val="32"/>
        </w:rPr>
        <w:t>三是</w:t>
      </w:r>
      <w:r w:rsidRPr="00AD7B5C">
        <w:rPr>
          <w:rFonts w:ascii="仿宋" w:eastAsia="仿宋" w:hAnsi="仿宋" w:cs="仿宋_GB2312" w:hint="eastAsia"/>
          <w:color w:val="000000"/>
          <w:sz w:val="32"/>
          <w:szCs w:val="32"/>
        </w:rPr>
        <w:t>做好公务用车日常管理，制发《攀枝花市机关事务管理局关于进一步加强市级公务用车管理的通知》等文件，要求各部门规范使用公车；完成</w:t>
      </w:r>
      <w:r w:rsidRPr="00AD7B5C">
        <w:rPr>
          <w:rFonts w:ascii="仿宋" w:eastAsia="仿宋" w:hAnsi="仿宋"/>
          <w:color w:val="000000"/>
          <w:sz w:val="32"/>
          <w:szCs w:val="32"/>
        </w:rPr>
        <w:t>2021</w:t>
      </w:r>
      <w:r w:rsidRPr="00AD7B5C">
        <w:rPr>
          <w:rFonts w:ascii="仿宋" w:eastAsia="仿宋" w:hAnsi="仿宋" w:cs="仿宋_GB2312" w:hint="eastAsia"/>
          <w:color w:val="000000"/>
          <w:sz w:val="32"/>
          <w:szCs w:val="32"/>
        </w:rPr>
        <w:t>年度</w:t>
      </w:r>
      <w:r w:rsidRPr="00AD7B5C">
        <w:rPr>
          <w:rFonts w:ascii="仿宋" w:eastAsia="仿宋" w:hAnsi="仿宋"/>
          <w:color w:val="000000"/>
          <w:sz w:val="32"/>
          <w:szCs w:val="32"/>
        </w:rPr>
        <w:t>557</w:t>
      </w:r>
      <w:r w:rsidRPr="00AD7B5C">
        <w:rPr>
          <w:rFonts w:ascii="仿宋" w:eastAsia="仿宋" w:hAnsi="仿宋" w:cs="仿宋_GB2312" w:hint="eastAsia"/>
          <w:color w:val="000000"/>
          <w:sz w:val="32"/>
          <w:szCs w:val="32"/>
        </w:rPr>
        <w:t>个行政事业单位公务用车统计报告。</w:t>
      </w:r>
      <w:r w:rsidRPr="00AD7B5C">
        <w:rPr>
          <w:rFonts w:ascii="仿宋" w:eastAsia="仿宋" w:hAnsi="仿宋" w:cs="仿宋_GB2312" w:hint="eastAsia"/>
          <w:bCs/>
          <w:color w:val="000000"/>
          <w:sz w:val="32"/>
          <w:szCs w:val="32"/>
        </w:rPr>
        <w:t>四是</w:t>
      </w:r>
      <w:r w:rsidRPr="00AD7B5C">
        <w:rPr>
          <w:rFonts w:ascii="仿宋" w:eastAsia="仿宋" w:hAnsi="仿宋" w:cs="仿宋_GB2312" w:hint="eastAsia"/>
          <w:color w:val="000000"/>
          <w:sz w:val="32"/>
          <w:szCs w:val="32"/>
        </w:rPr>
        <w:t>对保障平台车辆定期进行公示，组织驾驶人员集中学习</w:t>
      </w:r>
      <w:r w:rsidRPr="00AD7B5C">
        <w:rPr>
          <w:rFonts w:ascii="仿宋" w:eastAsia="仿宋" w:hAnsi="仿宋"/>
          <w:color w:val="000000"/>
          <w:sz w:val="32"/>
          <w:szCs w:val="32"/>
        </w:rPr>
        <w:t>4</w:t>
      </w:r>
      <w:r w:rsidRPr="00AD7B5C">
        <w:rPr>
          <w:rFonts w:ascii="仿宋" w:eastAsia="仿宋" w:hAnsi="仿宋" w:cs="仿宋_GB2312" w:hint="eastAsia"/>
          <w:color w:val="000000"/>
          <w:sz w:val="32"/>
          <w:szCs w:val="32"/>
        </w:rPr>
        <w:t>次，警示教育</w:t>
      </w:r>
      <w:r w:rsidRPr="00AD7B5C">
        <w:rPr>
          <w:rFonts w:ascii="仿宋" w:eastAsia="仿宋" w:hAnsi="仿宋"/>
          <w:color w:val="000000"/>
          <w:sz w:val="32"/>
          <w:szCs w:val="32"/>
        </w:rPr>
        <w:t>1</w:t>
      </w:r>
      <w:r w:rsidRPr="00AD7B5C">
        <w:rPr>
          <w:rFonts w:ascii="仿宋" w:eastAsia="仿宋" w:hAnsi="仿宋" w:cs="仿宋_GB2312" w:hint="eastAsia"/>
          <w:color w:val="000000"/>
          <w:sz w:val="32"/>
          <w:szCs w:val="32"/>
        </w:rPr>
        <w:t>次，集体谈心谈话</w:t>
      </w:r>
      <w:r w:rsidRPr="00AD7B5C">
        <w:rPr>
          <w:rFonts w:ascii="仿宋" w:eastAsia="仿宋" w:hAnsi="仿宋"/>
          <w:color w:val="000000"/>
          <w:sz w:val="32"/>
          <w:szCs w:val="32"/>
        </w:rPr>
        <w:t>1</w:t>
      </w:r>
      <w:r w:rsidRPr="00AD7B5C">
        <w:rPr>
          <w:rFonts w:ascii="仿宋" w:eastAsia="仿宋" w:hAnsi="仿宋" w:cs="仿宋_GB2312" w:hint="eastAsia"/>
          <w:color w:val="000000"/>
          <w:sz w:val="32"/>
          <w:szCs w:val="32"/>
        </w:rPr>
        <w:t>次，截至</w:t>
      </w:r>
      <w:r w:rsidRPr="00AD7B5C">
        <w:rPr>
          <w:rFonts w:ascii="仿宋" w:eastAsia="仿宋" w:hAnsi="仿宋"/>
          <w:color w:val="000000"/>
          <w:sz w:val="32"/>
          <w:szCs w:val="32"/>
        </w:rPr>
        <w:t>11</w:t>
      </w:r>
      <w:r w:rsidRPr="00AD7B5C">
        <w:rPr>
          <w:rFonts w:ascii="仿宋" w:eastAsia="仿宋" w:hAnsi="仿宋" w:cs="仿宋_GB2312" w:hint="eastAsia"/>
          <w:color w:val="000000"/>
          <w:sz w:val="32"/>
          <w:szCs w:val="32"/>
        </w:rPr>
        <w:t>月，出车</w:t>
      </w:r>
      <w:r w:rsidRPr="00AD7B5C">
        <w:rPr>
          <w:rFonts w:ascii="仿宋" w:eastAsia="仿宋" w:hAnsi="仿宋"/>
          <w:color w:val="000000"/>
          <w:sz w:val="32"/>
          <w:szCs w:val="32"/>
        </w:rPr>
        <w:t>460</w:t>
      </w:r>
      <w:r w:rsidRPr="00AD7B5C">
        <w:rPr>
          <w:rFonts w:ascii="仿宋" w:eastAsia="仿宋" w:hAnsi="仿宋" w:cs="仿宋_GB2312" w:hint="eastAsia"/>
          <w:color w:val="000000"/>
          <w:sz w:val="32"/>
          <w:szCs w:val="32"/>
        </w:rPr>
        <w:t>余次，安全行驶</w:t>
      </w:r>
      <w:r w:rsidRPr="00AD7B5C">
        <w:rPr>
          <w:rFonts w:ascii="仿宋" w:eastAsia="仿宋" w:hAnsi="仿宋"/>
          <w:color w:val="000000"/>
          <w:sz w:val="32"/>
          <w:szCs w:val="32"/>
        </w:rPr>
        <w:t>4.5</w:t>
      </w:r>
      <w:r w:rsidRPr="00AD7B5C">
        <w:rPr>
          <w:rFonts w:ascii="仿宋" w:eastAsia="仿宋" w:hAnsi="仿宋" w:cs="仿宋_GB2312" w:hint="eastAsia"/>
          <w:color w:val="000000"/>
          <w:sz w:val="32"/>
          <w:szCs w:val="32"/>
        </w:rPr>
        <w:t>万余公里，保障了</w:t>
      </w:r>
      <w:r w:rsidRPr="00AD7B5C">
        <w:rPr>
          <w:rFonts w:ascii="仿宋" w:eastAsia="仿宋" w:hAnsi="仿宋"/>
          <w:color w:val="000000"/>
          <w:sz w:val="32"/>
          <w:szCs w:val="32"/>
        </w:rPr>
        <w:t>24</w:t>
      </w:r>
      <w:r w:rsidRPr="00AD7B5C">
        <w:rPr>
          <w:rFonts w:ascii="仿宋" w:eastAsia="仿宋" w:hAnsi="仿宋" w:cs="仿宋_GB2312" w:hint="eastAsia"/>
          <w:color w:val="000000"/>
          <w:sz w:val="32"/>
          <w:szCs w:val="32"/>
        </w:rPr>
        <w:t>个市级无公务用车单位办公出行需求。</w:t>
      </w:r>
    </w:p>
    <w:p w:rsidR="006F7AA6" w:rsidRPr="00EC2AD1" w:rsidRDefault="006F7AA6" w:rsidP="006F7AA6">
      <w:pPr>
        <w:autoSpaceDN w:val="0"/>
        <w:spacing w:line="600" w:lineRule="exact"/>
        <w:ind w:firstLineChars="200" w:firstLine="643"/>
        <w:rPr>
          <w:rFonts w:ascii="仿宋" w:eastAsia="仿宋" w:hAnsi="仿宋" w:cs="仿宋_GB2312"/>
          <w:color w:val="000000"/>
          <w:sz w:val="32"/>
          <w:szCs w:val="32"/>
        </w:rPr>
      </w:pPr>
      <w:r w:rsidRPr="00EC2AD1">
        <w:rPr>
          <w:rFonts w:ascii="仿宋" w:eastAsia="仿宋" w:hAnsi="仿宋"/>
          <w:b/>
          <w:bCs/>
          <w:sz w:val="32"/>
          <w:szCs w:val="32"/>
        </w:rPr>
        <w:t>3</w:t>
      </w:r>
      <w:r w:rsidRPr="00EC2AD1">
        <w:rPr>
          <w:rFonts w:ascii="仿宋" w:eastAsia="仿宋" w:hAnsi="仿宋" w:cs="仿宋_GB2312" w:hint="eastAsia"/>
          <w:b/>
          <w:bCs/>
          <w:sz w:val="32"/>
          <w:szCs w:val="32"/>
        </w:rPr>
        <w:t>．高效统筹，全力做好公共机构节能工作。</w:t>
      </w:r>
      <w:r w:rsidRPr="00AD7B5C">
        <w:rPr>
          <w:rFonts w:ascii="仿宋" w:eastAsia="仿宋" w:hAnsi="仿宋" w:cs="仿宋_GB2312" w:hint="eastAsia"/>
          <w:bCs/>
          <w:sz w:val="32"/>
          <w:szCs w:val="32"/>
        </w:rPr>
        <w:t>一是</w:t>
      </w:r>
      <w:r w:rsidRPr="00AD7B5C">
        <w:rPr>
          <w:rFonts w:ascii="仿宋" w:eastAsia="仿宋" w:hAnsi="仿宋" w:cs="仿宋_GB2312" w:hint="eastAsia"/>
          <w:sz w:val="32"/>
          <w:szCs w:val="32"/>
        </w:rPr>
        <w:t>对既有建筑节能改造</w:t>
      </w:r>
      <w:r w:rsidRPr="00AD7B5C">
        <w:rPr>
          <w:rFonts w:ascii="仿宋" w:eastAsia="仿宋" w:hAnsi="仿宋" w:cs="仿宋_GB2312"/>
          <w:sz w:val="32"/>
          <w:szCs w:val="32"/>
        </w:rPr>
        <w:t>4</w:t>
      </w:r>
      <w:r w:rsidRPr="00AD7B5C">
        <w:rPr>
          <w:rFonts w:ascii="仿宋" w:eastAsia="仿宋" w:hAnsi="仿宋" w:cs="仿宋_GB2312" w:hint="eastAsia"/>
          <w:sz w:val="32"/>
          <w:szCs w:val="32"/>
        </w:rPr>
        <w:t>万</w:t>
      </w:r>
      <w:r w:rsidRPr="00AD7B5C">
        <w:rPr>
          <w:rFonts w:ascii="仿宋" w:eastAsia="仿宋" w:hAnsi="仿宋" w:cs="仿宋_GB2312" w:hint="eastAsia"/>
          <w:color w:val="000000"/>
          <w:sz w:val="32"/>
          <w:szCs w:val="32"/>
        </w:rPr>
        <w:t>㎡，</w:t>
      </w:r>
      <w:r w:rsidRPr="00AD7B5C">
        <w:rPr>
          <w:rFonts w:ascii="仿宋" w:eastAsia="仿宋" w:hAnsi="仿宋" w:cs="仿宋_GB2312" w:hint="eastAsia"/>
          <w:sz w:val="32"/>
          <w:szCs w:val="32"/>
        </w:rPr>
        <w:t>组织市中心医院</w:t>
      </w:r>
      <w:r w:rsidRPr="00AD7B5C">
        <w:rPr>
          <w:rFonts w:ascii="仿宋" w:eastAsia="仿宋" w:hAnsi="仿宋" w:cs="仿宋_GB2312" w:hint="eastAsia"/>
          <w:color w:val="000000"/>
          <w:sz w:val="32"/>
          <w:szCs w:val="32"/>
        </w:rPr>
        <w:t>开展合同能源管理，截至</w:t>
      </w:r>
      <w:r w:rsidRPr="00AD7B5C">
        <w:rPr>
          <w:rFonts w:ascii="仿宋" w:eastAsia="仿宋" w:hAnsi="仿宋" w:cs="仿宋_GB2312"/>
          <w:color w:val="000000"/>
          <w:sz w:val="32"/>
          <w:szCs w:val="32"/>
        </w:rPr>
        <w:t>1</w:t>
      </w:r>
      <w:r w:rsidRPr="00AD7B5C">
        <w:rPr>
          <w:rFonts w:ascii="仿宋" w:eastAsia="仿宋" w:hAnsi="仿宋" w:cs="仿宋_GB2312" w:hint="eastAsia"/>
          <w:color w:val="000000"/>
          <w:sz w:val="32"/>
          <w:szCs w:val="32"/>
        </w:rPr>
        <w:t>2月底，开展能源审计3家、获得能源管理体系认证证书</w:t>
      </w:r>
      <w:r w:rsidRPr="00AD7B5C">
        <w:rPr>
          <w:rFonts w:ascii="仿宋" w:eastAsia="仿宋" w:hAnsi="仿宋" w:cs="仿宋_GB2312"/>
          <w:color w:val="000000"/>
          <w:sz w:val="32"/>
          <w:szCs w:val="32"/>
        </w:rPr>
        <w:t>2</w:t>
      </w:r>
      <w:r w:rsidRPr="00AD7B5C">
        <w:rPr>
          <w:rFonts w:ascii="仿宋" w:eastAsia="仿宋" w:hAnsi="仿宋" w:cs="仿宋_GB2312" w:hint="eastAsia"/>
          <w:color w:val="000000"/>
          <w:sz w:val="32"/>
          <w:szCs w:val="32"/>
        </w:rPr>
        <w:t>家。</w:t>
      </w:r>
      <w:r w:rsidRPr="00AD7B5C">
        <w:rPr>
          <w:rFonts w:ascii="仿宋" w:eastAsia="仿宋" w:hAnsi="仿宋" w:cs="仿宋_GB2312" w:hint="eastAsia"/>
          <w:bCs/>
          <w:sz w:val="32"/>
          <w:szCs w:val="32"/>
        </w:rPr>
        <w:t>二是</w:t>
      </w:r>
      <w:r w:rsidRPr="00AD7B5C">
        <w:rPr>
          <w:rFonts w:ascii="仿宋" w:eastAsia="仿宋" w:hAnsi="仿宋" w:cs="仿宋_GB2312" w:hint="eastAsia"/>
          <w:sz w:val="32"/>
          <w:szCs w:val="32"/>
        </w:rPr>
        <w:t>开展节约型机关、节水型单位创建工作，全市共申报</w:t>
      </w:r>
      <w:r w:rsidRPr="00AD7B5C">
        <w:rPr>
          <w:rFonts w:ascii="仿宋" w:eastAsia="仿宋" w:hAnsi="仿宋"/>
          <w:sz w:val="32"/>
          <w:szCs w:val="32"/>
        </w:rPr>
        <w:t>71</w:t>
      </w:r>
      <w:r w:rsidRPr="00AD7B5C">
        <w:rPr>
          <w:rFonts w:ascii="仿宋" w:eastAsia="仿宋" w:hAnsi="仿宋" w:cs="仿宋_GB2312" w:hint="eastAsia"/>
          <w:sz w:val="32"/>
          <w:szCs w:val="32"/>
        </w:rPr>
        <w:t>家节约型机关和</w:t>
      </w:r>
      <w:r w:rsidRPr="00AD7B5C">
        <w:rPr>
          <w:rFonts w:ascii="仿宋" w:eastAsia="仿宋" w:hAnsi="仿宋"/>
          <w:sz w:val="32"/>
          <w:szCs w:val="32"/>
        </w:rPr>
        <w:t>80</w:t>
      </w:r>
      <w:r w:rsidRPr="00AD7B5C">
        <w:rPr>
          <w:rFonts w:ascii="仿宋" w:eastAsia="仿宋" w:hAnsi="仿宋" w:cs="仿宋_GB2312" w:hint="eastAsia"/>
          <w:sz w:val="32"/>
          <w:szCs w:val="32"/>
        </w:rPr>
        <w:t>家节水型单位，超额完成</w:t>
      </w:r>
      <w:r w:rsidRPr="00AD7B5C">
        <w:rPr>
          <w:rFonts w:ascii="仿宋" w:eastAsia="仿宋" w:hAnsi="仿宋" w:cs="仿宋_GB2312" w:hint="eastAsia"/>
          <w:color w:val="000000"/>
          <w:sz w:val="32"/>
          <w:szCs w:val="32"/>
        </w:rPr>
        <w:t>创建任务。</w:t>
      </w:r>
      <w:r w:rsidRPr="00AD7B5C">
        <w:rPr>
          <w:rFonts w:ascii="仿宋" w:eastAsia="仿宋" w:hAnsi="仿宋" w:cs="仿宋_GB2312" w:hint="eastAsia"/>
          <w:bCs/>
          <w:sz w:val="32"/>
          <w:szCs w:val="32"/>
        </w:rPr>
        <w:t>三是</w:t>
      </w:r>
      <w:r w:rsidRPr="00AD7B5C">
        <w:rPr>
          <w:rFonts w:ascii="仿宋" w:eastAsia="仿宋" w:hAnsi="仿宋" w:cs="仿宋_GB2312" w:hint="eastAsia"/>
          <w:sz w:val="32"/>
          <w:szCs w:val="32"/>
        </w:rPr>
        <w:t>科学确定</w:t>
      </w:r>
      <w:r w:rsidRPr="00AD7B5C">
        <w:rPr>
          <w:rFonts w:ascii="仿宋" w:eastAsia="仿宋" w:hAnsi="仿宋" w:cs="仿宋_GB2312"/>
          <w:sz w:val="32"/>
          <w:szCs w:val="32"/>
        </w:rPr>
        <w:t>90</w:t>
      </w:r>
      <w:r w:rsidRPr="00AD7B5C">
        <w:rPr>
          <w:rFonts w:ascii="仿宋" w:eastAsia="仿宋" w:hAnsi="仿宋" w:cs="仿宋_GB2312" w:hint="eastAsia"/>
          <w:sz w:val="32"/>
          <w:szCs w:val="32"/>
        </w:rPr>
        <w:t>家单位安装能耗监测设备，推进公共机构能耗监测平台项目建设，</w:t>
      </w:r>
      <w:r w:rsidRPr="00AD7B5C">
        <w:rPr>
          <w:rFonts w:ascii="仿宋" w:eastAsia="仿宋" w:hAnsi="仿宋" w:cs="仿宋_GB2312" w:hint="eastAsia"/>
          <w:color w:val="000000"/>
          <w:sz w:val="32"/>
          <w:szCs w:val="22"/>
        </w:rPr>
        <w:t>完成</w:t>
      </w:r>
      <w:r w:rsidRPr="00AD7B5C">
        <w:rPr>
          <w:rFonts w:ascii="仿宋" w:eastAsia="仿宋" w:hAnsi="仿宋" w:cs="仿宋_GB2312"/>
          <w:color w:val="000000"/>
          <w:sz w:val="32"/>
          <w:szCs w:val="22"/>
        </w:rPr>
        <w:t>20</w:t>
      </w:r>
      <w:r w:rsidRPr="00AD7B5C">
        <w:rPr>
          <w:rFonts w:ascii="仿宋" w:eastAsia="仿宋" w:hAnsi="仿宋" w:cs="仿宋_GB2312"/>
          <w:color w:val="000000"/>
          <w:sz w:val="32"/>
          <w:szCs w:val="32"/>
        </w:rPr>
        <w:t>21</w:t>
      </w:r>
      <w:r w:rsidRPr="00AD7B5C">
        <w:rPr>
          <w:rFonts w:ascii="仿宋" w:eastAsia="仿宋" w:hAnsi="仿宋" w:cs="仿宋_GB2312" w:hint="eastAsia"/>
          <w:color w:val="000000"/>
          <w:sz w:val="32"/>
          <w:szCs w:val="22"/>
        </w:rPr>
        <w:t>年能耗统计和上报工作，</w:t>
      </w:r>
      <w:r w:rsidRPr="00AD7B5C">
        <w:rPr>
          <w:rFonts w:ascii="仿宋" w:eastAsia="仿宋" w:hAnsi="仿宋" w:cs="仿宋_GB2312" w:hint="eastAsia"/>
          <w:sz w:val="32"/>
          <w:szCs w:val="32"/>
        </w:rPr>
        <w:t>全市各级公共机构覆盖率达</w:t>
      </w:r>
      <w:r w:rsidRPr="00AD7B5C">
        <w:rPr>
          <w:rFonts w:ascii="仿宋" w:eastAsia="仿宋" w:hAnsi="仿宋"/>
          <w:sz w:val="32"/>
          <w:szCs w:val="32"/>
        </w:rPr>
        <w:t>100%</w:t>
      </w:r>
      <w:r w:rsidRPr="00AD7B5C">
        <w:rPr>
          <w:rFonts w:ascii="仿宋" w:eastAsia="仿宋" w:hAnsi="仿宋" w:cs="仿宋_GB2312" w:hint="eastAsia"/>
          <w:sz w:val="32"/>
          <w:szCs w:val="32"/>
        </w:rPr>
        <w:t>，实现</w:t>
      </w:r>
      <w:proofErr w:type="gramStart"/>
      <w:r w:rsidRPr="00AD7B5C">
        <w:rPr>
          <w:rFonts w:ascii="仿宋" w:eastAsia="仿宋" w:hAnsi="仿宋" w:cs="仿宋_GB2312" w:hint="eastAsia"/>
          <w:sz w:val="32"/>
          <w:szCs w:val="32"/>
        </w:rPr>
        <w:t>应统尽统</w:t>
      </w:r>
      <w:proofErr w:type="gramEnd"/>
      <w:r w:rsidRPr="00AD7B5C">
        <w:rPr>
          <w:rFonts w:ascii="仿宋" w:eastAsia="仿宋" w:hAnsi="仿宋" w:cs="仿宋_GB2312" w:hint="eastAsia"/>
          <w:sz w:val="32"/>
          <w:szCs w:val="32"/>
        </w:rPr>
        <w:t>。</w:t>
      </w:r>
      <w:r w:rsidRPr="00AD7B5C">
        <w:rPr>
          <w:rFonts w:ascii="仿宋" w:eastAsia="仿宋" w:hAnsi="仿宋" w:cs="仿宋_GB2312" w:hint="eastAsia"/>
          <w:bCs/>
          <w:sz w:val="32"/>
          <w:szCs w:val="32"/>
        </w:rPr>
        <w:t>四是</w:t>
      </w:r>
      <w:r w:rsidRPr="00AD7B5C">
        <w:rPr>
          <w:rFonts w:ascii="仿宋" w:eastAsia="仿宋" w:hAnsi="仿宋" w:cs="仿宋_GB2312" w:hint="eastAsia"/>
          <w:color w:val="000000"/>
          <w:sz w:val="32"/>
          <w:szCs w:val="32"/>
        </w:rPr>
        <w:t>组织市公安局等</w:t>
      </w:r>
      <w:r w:rsidRPr="00AD7B5C">
        <w:rPr>
          <w:rFonts w:ascii="仿宋" w:eastAsia="仿宋" w:hAnsi="仿宋" w:cs="仿宋_GB2312"/>
          <w:color w:val="000000"/>
          <w:sz w:val="32"/>
          <w:szCs w:val="32"/>
        </w:rPr>
        <w:t>10</w:t>
      </w:r>
      <w:r w:rsidRPr="00AD7B5C">
        <w:rPr>
          <w:rFonts w:ascii="仿宋" w:eastAsia="仿宋" w:hAnsi="仿宋" w:cs="仿宋_GB2312" w:hint="eastAsia"/>
          <w:color w:val="000000"/>
          <w:sz w:val="32"/>
          <w:szCs w:val="32"/>
        </w:rPr>
        <w:t>个单位参加节能管理远程培训，大力</w:t>
      </w:r>
      <w:r w:rsidRPr="00AD7B5C">
        <w:rPr>
          <w:rFonts w:ascii="仿宋" w:eastAsia="仿宋" w:hAnsi="仿宋" w:cs="仿宋_GB2312" w:hint="eastAsia"/>
          <w:sz w:val="32"/>
          <w:szCs w:val="32"/>
        </w:rPr>
        <w:t>开展节能宣传周等相关活动。</w:t>
      </w:r>
      <w:r w:rsidRPr="00AD7B5C">
        <w:rPr>
          <w:rFonts w:ascii="仿宋" w:eastAsia="仿宋" w:hAnsi="仿宋" w:cs="仿宋_GB2312" w:hint="eastAsia"/>
          <w:bCs/>
          <w:sz w:val="32"/>
          <w:szCs w:val="32"/>
        </w:rPr>
        <w:t>五是</w:t>
      </w:r>
      <w:r w:rsidRPr="00AD7B5C">
        <w:rPr>
          <w:rFonts w:ascii="仿宋" w:eastAsia="仿宋" w:hAnsi="仿宋" w:cs="仿宋_GB2312" w:hint="eastAsia"/>
          <w:color w:val="000000"/>
          <w:sz w:val="32"/>
          <w:szCs w:val="32"/>
        </w:rPr>
        <w:t>与市文明办等单位合建垃圾分类志愿者队伍，组织全市529家单位开展垃圾分类工作；与市生</w:t>
      </w:r>
      <w:r w:rsidRPr="00AD7B5C">
        <w:rPr>
          <w:rFonts w:ascii="仿宋" w:eastAsia="仿宋" w:hAnsi="仿宋" w:cs="仿宋_GB2312" w:hint="eastAsia"/>
          <w:color w:val="000000"/>
          <w:sz w:val="32"/>
          <w:szCs w:val="32"/>
        </w:rPr>
        <w:lastRenderedPageBreak/>
        <w:t>态环境局联合制发《关于公共机构有害垃圾分类管理规范处置的通知》，无害化处置废旧铅酸电池</w:t>
      </w:r>
      <w:r w:rsidRPr="00AD7B5C">
        <w:rPr>
          <w:rFonts w:ascii="仿宋" w:eastAsia="仿宋" w:hAnsi="仿宋" w:cs="仿宋_GB2312"/>
          <w:color w:val="000000"/>
          <w:sz w:val="32"/>
          <w:szCs w:val="32"/>
        </w:rPr>
        <w:t>627</w:t>
      </w:r>
      <w:r w:rsidRPr="00AD7B5C">
        <w:rPr>
          <w:rFonts w:ascii="仿宋" w:eastAsia="仿宋" w:hAnsi="仿宋" w:cs="仿宋_GB2312" w:hint="eastAsia"/>
          <w:color w:val="000000"/>
          <w:sz w:val="32"/>
          <w:szCs w:val="32"/>
        </w:rPr>
        <w:t>组、高压钠灯</w:t>
      </w:r>
      <w:r w:rsidRPr="00AD7B5C">
        <w:rPr>
          <w:rFonts w:ascii="仿宋" w:eastAsia="仿宋" w:hAnsi="仿宋" w:cs="仿宋_GB2312"/>
          <w:color w:val="000000"/>
          <w:sz w:val="32"/>
          <w:szCs w:val="32"/>
        </w:rPr>
        <w:t>666</w:t>
      </w:r>
      <w:r w:rsidRPr="00AD7B5C">
        <w:rPr>
          <w:rFonts w:ascii="仿宋" w:eastAsia="仿宋" w:hAnsi="仿宋" w:cs="仿宋_GB2312" w:hint="eastAsia"/>
          <w:color w:val="000000"/>
          <w:sz w:val="32"/>
          <w:szCs w:val="32"/>
        </w:rPr>
        <w:t>支，其他灯管</w:t>
      </w:r>
      <w:r w:rsidRPr="00AD7B5C">
        <w:rPr>
          <w:rFonts w:ascii="仿宋" w:eastAsia="仿宋" w:hAnsi="仿宋" w:cs="仿宋_GB2312"/>
          <w:color w:val="000000"/>
          <w:sz w:val="32"/>
          <w:szCs w:val="32"/>
        </w:rPr>
        <w:t>57</w:t>
      </w:r>
      <w:r w:rsidRPr="00AD7B5C">
        <w:rPr>
          <w:rFonts w:ascii="仿宋" w:eastAsia="仿宋" w:hAnsi="仿宋" w:cs="仿宋_GB2312" w:hint="eastAsia"/>
          <w:color w:val="000000"/>
          <w:sz w:val="32"/>
          <w:szCs w:val="32"/>
        </w:rPr>
        <w:t>支。六是大力发展新能源，</w:t>
      </w:r>
      <w:r w:rsidRPr="00AD7B5C">
        <w:rPr>
          <w:rFonts w:ascii="仿宋" w:eastAsia="仿宋" w:hAnsi="仿宋" w:cs="仿宋_GB2312" w:hint="eastAsia"/>
          <w:sz w:val="32"/>
          <w:szCs w:val="32"/>
        </w:rPr>
        <w:t>通过引进投资方式对市市场监督管理局、市检察院办公楼屋面进行光伏太阳能改造，</w:t>
      </w:r>
      <w:r w:rsidRPr="00AD7B5C">
        <w:rPr>
          <w:rFonts w:ascii="仿宋" w:eastAsia="仿宋" w:hAnsi="仿宋" w:cs="仿宋_GB2312" w:hint="eastAsia"/>
          <w:color w:val="000000"/>
          <w:sz w:val="32"/>
          <w:szCs w:val="32"/>
        </w:rPr>
        <w:t>全市新增新能源车46台，开展空调改造项目6个，共计11.38万㎡。</w:t>
      </w:r>
      <w:r w:rsidRPr="00AD7B5C">
        <w:rPr>
          <w:rFonts w:ascii="仿宋" w:eastAsia="仿宋" w:hAnsi="仿宋" w:cs="仿宋_GB2312" w:hint="eastAsia"/>
          <w:sz w:val="32"/>
          <w:szCs w:val="32"/>
        </w:rPr>
        <w:t>全力推动公共机构充电桩建设，截止目前，全市共完成充电</w:t>
      </w:r>
      <w:proofErr w:type="gramStart"/>
      <w:r w:rsidRPr="00AD7B5C">
        <w:rPr>
          <w:rFonts w:ascii="仿宋" w:eastAsia="仿宋" w:hAnsi="仿宋" w:cs="仿宋_GB2312" w:hint="eastAsia"/>
          <w:sz w:val="32"/>
          <w:szCs w:val="32"/>
        </w:rPr>
        <w:t>桩任务</w:t>
      </w:r>
      <w:proofErr w:type="gramEnd"/>
      <w:r w:rsidRPr="00AD7B5C">
        <w:rPr>
          <w:rFonts w:ascii="仿宋" w:eastAsia="仿宋" w:hAnsi="仿宋" w:cs="仿宋_GB2312" w:hint="eastAsia"/>
          <w:sz w:val="32"/>
          <w:szCs w:val="32"/>
        </w:rPr>
        <w:t>139</w:t>
      </w:r>
      <w:r w:rsidRPr="00AD7B5C">
        <w:rPr>
          <w:rFonts w:ascii="仿宋" w:eastAsia="仿宋" w:hAnsi="仿宋" w:cs="仿宋_GB2312" w:hint="eastAsia"/>
          <w:color w:val="000000"/>
          <w:sz w:val="32"/>
          <w:szCs w:val="32"/>
        </w:rPr>
        <w:t>根。七是开展制止餐饮浪费专项工作，推进我市25个机关食堂</w:t>
      </w:r>
      <w:proofErr w:type="gramStart"/>
      <w:r w:rsidRPr="00AD7B5C">
        <w:rPr>
          <w:rFonts w:ascii="仿宋" w:eastAsia="仿宋" w:hAnsi="仿宋" w:cs="仿宋_GB2312" w:hint="eastAsia"/>
          <w:color w:val="000000"/>
          <w:sz w:val="32"/>
          <w:szCs w:val="32"/>
        </w:rPr>
        <w:t>反食品</w:t>
      </w:r>
      <w:proofErr w:type="gramEnd"/>
      <w:r w:rsidRPr="00AD7B5C">
        <w:rPr>
          <w:rFonts w:ascii="仿宋" w:eastAsia="仿宋" w:hAnsi="仿宋" w:cs="仿宋_GB2312" w:hint="eastAsia"/>
          <w:color w:val="000000"/>
          <w:sz w:val="32"/>
          <w:szCs w:val="32"/>
        </w:rPr>
        <w:t>浪费工作成效评估</w:t>
      </w:r>
      <w:r w:rsidRPr="00EC2AD1">
        <w:rPr>
          <w:rFonts w:ascii="仿宋" w:eastAsia="仿宋" w:hAnsi="仿宋" w:cs="仿宋_GB2312" w:hint="eastAsia"/>
          <w:color w:val="000000"/>
          <w:sz w:val="32"/>
          <w:szCs w:val="32"/>
        </w:rPr>
        <w:t>。</w:t>
      </w:r>
    </w:p>
    <w:p w:rsidR="006F7AA6" w:rsidRPr="00EC2AD1" w:rsidRDefault="006F7AA6" w:rsidP="006F7AA6">
      <w:pPr>
        <w:autoSpaceDN w:val="0"/>
        <w:spacing w:line="600" w:lineRule="exact"/>
        <w:ind w:firstLineChars="200" w:firstLine="643"/>
        <w:rPr>
          <w:rFonts w:ascii="仿宋" w:eastAsia="仿宋" w:hAnsi="仿宋" w:cs="楷体_GB2312"/>
          <w:b/>
          <w:bCs/>
          <w:sz w:val="32"/>
          <w:szCs w:val="32"/>
        </w:rPr>
      </w:pPr>
      <w:r w:rsidRPr="00EC2AD1">
        <w:rPr>
          <w:rFonts w:ascii="仿宋" w:eastAsia="仿宋" w:hAnsi="仿宋" w:cs="楷体_GB2312" w:hint="eastAsia"/>
          <w:b/>
          <w:bCs/>
          <w:sz w:val="32"/>
          <w:szCs w:val="32"/>
        </w:rPr>
        <w:t>（三）转变服务理念，优化服务保障</w:t>
      </w:r>
    </w:p>
    <w:p w:rsidR="006F7AA6" w:rsidRPr="00EC2AD1" w:rsidRDefault="006F7AA6" w:rsidP="007B5EEC">
      <w:pPr>
        <w:spacing w:line="600" w:lineRule="exact"/>
        <w:ind w:firstLineChars="200" w:firstLine="640"/>
        <w:rPr>
          <w:rFonts w:ascii="仿宋" w:eastAsia="仿宋" w:hAnsi="仿宋" w:cs="宋体"/>
          <w:kern w:val="0"/>
          <w:sz w:val="32"/>
          <w:szCs w:val="32"/>
        </w:rPr>
      </w:pPr>
      <w:r w:rsidRPr="007B5EEC">
        <w:rPr>
          <w:rFonts w:ascii="仿宋" w:eastAsia="仿宋" w:hAnsi="仿宋" w:cs="仿宋_GB2312" w:hint="eastAsia"/>
          <w:bCs/>
          <w:color w:val="000000"/>
          <w:sz w:val="32"/>
          <w:szCs w:val="32"/>
        </w:rPr>
        <w:t>一是</w:t>
      </w:r>
      <w:r w:rsidRPr="007B5EEC">
        <w:rPr>
          <w:rFonts w:ascii="仿宋" w:eastAsia="仿宋" w:hAnsi="仿宋" w:cs="仿宋_GB2312" w:hint="eastAsia"/>
          <w:color w:val="000000"/>
          <w:sz w:val="32"/>
          <w:szCs w:val="32"/>
        </w:rPr>
        <w:t>认真贯彻落实中央和省市关于疫情防控部署要求，健全机关常态化防控机制，做好管理区域消杀和管控等措施，在机关食堂增设餐桌防飞沫隔离板，</w:t>
      </w:r>
      <w:proofErr w:type="gramStart"/>
      <w:r w:rsidRPr="007B5EEC">
        <w:rPr>
          <w:rFonts w:ascii="仿宋" w:eastAsia="仿宋" w:hAnsi="仿宋" w:cs="仿宋_GB2312" w:hint="eastAsia"/>
          <w:color w:val="000000"/>
          <w:sz w:val="32"/>
          <w:szCs w:val="32"/>
        </w:rPr>
        <w:t>压实</w:t>
      </w:r>
      <w:r w:rsidRPr="007B5EEC">
        <w:rPr>
          <w:rFonts w:ascii="仿宋" w:eastAsia="仿宋" w:hAnsi="仿宋" w:cs="仿宋_GB2312" w:hint="eastAsia"/>
          <w:sz w:val="32"/>
          <w:szCs w:val="32"/>
        </w:rPr>
        <w:t>扫码就餐</w:t>
      </w:r>
      <w:proofErr w:type="gramEnd"/>
      <w:r w:rsidRPr="007B5EEC">
        <w:rPr>
          <w:rFonts w:ascii="仿宋" w:eastAsia="仿宋" w:hAnsi="仿宋" w:cs="仿宋_GB2312" w:hint="eastAsia"/>
          <w:sz w:val="32"/>
          <w:szCs w:val="32"/>
        </w:rPr>
        <w:t>、一米取餐、错峰就餐要求，牢牢守住疫情防控底线；疫情静态管理期间，为一线防控人员供餐</w:t>
      </w:r>
      <w:r w:rsidRPr="007B5EEC">
        <w:rPr>
          <w:rFonts w:ascii="仿宋" w:eastAsia="仿宋" w:hAnsi="仿宋"/>
          <w:sz w:val="32"/>
          <w:szCs w:val="32"/>
        </w:rPr>
        <w:t>4500</w:t>
      </w:r>
      <w:r w:rsidRPr="007B5EEC">
        <w:rPr>
          <w:rFonts w:ascii="仿宋" w:eastAsia="仿宋" w:hAnsi="仿宋" w:cs="仿宋_GB2312" w:hint="eastAsia"/>
          <w:sz w:val="32"/>
          <w:szCs w:val="32"/>
        </w:rPr>
        <w:t>余盒，出车</w:t>
      </w:r>
      <w:r w:rsidRPr="007B5EEC">
        <w:rPr>
          <w:rFonts w:ascii="仿宋" w:eastAsia="仿宋" w:hAnsi="仿宋"/>
          <w:sz w:val="32"/>
          <w:szCs w:val="32"/>
        </w:rPr>
        <w:t>16</w:t>
      </w:r>
      <w:r w:rsidRPr="007B5EEC">
        <w:rPr>
          <w:rFonts w:ascii="仿宋" w:eastAsia="仿宋" w:hAnsi="仿宋" w:cs="仿宋_GB2312" w:hint="eastAsia"/>
          <w:sz w:val="32"/>
          <w:szCs w:val="32"/>
        </w:rPr>
        <w:t>台次，督促检查</w:t>
      </w:r>
      <w:r w:rsidRPr="007B5EEC">
        <w:rPr>
          <w:rFonts w:ascii="仿宋" w:eastAsia="仿宋" w:hAnsi="仿宋"/>
          <w:sz w:val="32"/>
          <w:szCs w:val="32"/>
        </w:rPr>
        <w:t>12</w:t>
      </w:r>
      <w:r w:rsidRPr="007B5EEC">
        <w:rPr>
          <w:rFonts w:ascii="仿宋" w:eastAsia="仿宋" w:hAnsi="仿宋" w:cs="仿宋_GB2312" w:hint="eastAsia"/>
          <w:sz w:val="32"/>
          <w:szCs w:val="32"/>
        </w:rPr>
        <w:t>次，圆满完成后勤保障任务</w:t>
      </w:r>
      <w:r w:rsidRPr="007B5EEC">
        <w:rPr>
          <w:rFonts w:ascii="仿宋" w:eastAsia="仿宋" w:hAnsi="仿宋" w:cs="仿宋_GB2312" w:hint="eastAsia"/>
          <w:bCs/>
          <w:color w:val="000000"/>
          <w:sz w:val="32"/>
          <w:szCs w:val="32"/>
        </w:rPr>
        <w:t>。二是</w:t>
      </w:r>
      <w:r w:rsidRPr="007B5EEC">
        <w:rPr>
          <w:rFonts w:ascii="仿宋" w:eastAsia="仿宋" w:hAnsi="仿宋" w:cs="仿宋_GB2312" w:hint="eastAsia"/>
          <w:sz w:val="32"/>
          <w:szCs w:val="32"/>
        </w:rPr>
        <w:t>制发《攀枝花市级机关职工食堂管理暂行办法》，完善内控制度</w:t>
      </w:r>
      <w:r w:rsidRPr="007B5EEC">
        <w:rPr>
          <w:rFonts w:ascii="仿宋" w:eastAsia="仿宋" w:hAnsi="仿宋"/>
          <w:sz w:val="32"/>
          <w:szCs w:val="32"/>
        </w:rPr>
        <w:t>25</w:t>
      </w:r>
      <w:r w:rsidRPr="007B5EEC">
        <w:rPr>
          <w:rFonts w:ascii="仿宋" w:eastAsia="仿宋" w:hAnsi="仿宋" w:cs="仿宋_GB2312" w:hint="eastAsia"/>
          <w:sz w:val="32"/>
          <w:szCs w:val="32"/>
        </w:rPr>
        <w:t>项，进一步规范管理；根据干部职工的意见反馈，</w:t>
      </w:r>
      <w:proofErr w:type="gramStart"/>
      <w:r w:rsidRPr="007B5EEC">
        <w:rPr>
          <w:rFonts w:ascii="仿宋" w:eastAsia="仿宋" w:hAnsi="仿宋" w:cs="仿宋_GB2312" w:hint="eastAsia"/>
          <w:sz w:val="32"/>
          <w:szCs w:val="32"/>
        </w:rPr>
        <w:t>开展低</w:t>
      </w:r>
      <w:proofErr w:type="gramEnd"/>
      <w:r w:rsidRPr="007B5EEC">
        <w:rPr>
          <w:rFonts w:ascii="仿宋" w:eastAsia="仿宋" w:hAnsi="仿宋" w:cs="仿宋_GB2312" w:hint="eastAsia"/>
          <w:sz w:val="32"/>
          <w:szCs w:val="32"/>
        </w:rPr>
        <w:t>盐、低油、低糖膳食行动，对食堂的菜品搭配进行调整，满意率达</w:t>
      </w:r>
      <w:r w:rsidRPr="007B5EEC">
        <w:rPr>
          <w:rFonts w:ascii="仿宋" w:eastAsia="仿宋" w:hAnsi="仿宋"/>
          <w:sz w:val="32"/>
          <w:szCs w:val="32"/>
        </w:rPr>
        <w:t>99%</w:t>
      </w:r>
      <w:r w:rsidRPr="007B5EEC">
        <w:rPr>
          <w:rFonts w:ascii="仿宋" w:eastAsia="仿宋" w:hAnsi="仿宋" w:cs="仿宋_GB2312" w:hint="eastAsia"/>
          <w:sz w:val="32"/>
          <w:szCs w:val="32"/>
        </w:rPr>
        <w:t>。</w:t>
      </w:r>
      <w:r w:rsidRPr="007B5EEC">
        <w:rPr>
          <w:rFonts w:ascii="仿宋" w:eastAsia="仿宋" w:hAnsi="仿宋" w:cs="仿宋_GB2312" w:hint="eastAsia"/>
          <w:bCs/>
          <w:color w:val="000000"/>
          <w:sz w:val="32"/>
          <w:szCs w:val="32"/>
        </w:rPr>
        <w:t>三是</w:t>
      </w:r>
      <w:r w:rsidRPr="007B5EEC">
        <w:rPr>
          <w:rFonts w:ascii="仿宋" w:eastAsia="仿宋" w:hAnsi="仿宋" w:cs="仿宋_GB2312" w:hint="eastAsia"/>
          <w:sz w:val="32"/>
          <w:szCs w:val="32"/>
        </w:rPr>
        <w:t>围绕机关食堂</w:t>
      </w:r>
      <w:proofErr w:type="gramStart"/>
      <w:r w:rsidRPr="007B5EEC">
        <w:rPr>
          <w:rFonts w:ascii="仿宋" w:eastAsia="仿宋" w:hAnsi="仿宋" w:cs="仿宋_GB2312" w:hint="eastAsia"/>
          <w:sz w:val="32"/>
          <w:szCs w:val="32"/>
        </w:rPr>
        <w:t>反食品</w:t>
      </w:r>
      <w:proofErr w:type="gramEnd"/>
      <w:r w:rsidRPr="007B5EEC">
        <w:rPr>
          <w:rFonts w:ascii="仿宋" w:eastAsia="仿宋" w:hAnsi="仿宋" w:cs="仿宋_GB2312" w:hint="eastAsia"/>
          <w:sz w:val="32"/>
          <w:szCs w:val="32"/>
        </w:rPr>
        <w:t>浪费和“光盘行动”两个方面，制定具体措施，加强宣传引导，推动职工养成健康用餐、文明用餐好习惯。</w:t>
      </w:r>
      <w:r w:rsidRPr="007B5EEC">
        <w:rPr>
          <w:rFonts w:ascii="仿宋" w:eastAsia="仿宋" w:hAnsi="仿宋" w:cs="仿宋_GB2312" w:hint="eastAsia"/>
          <w:bCs/>
          <w:color w:val="000000"/>
          <w:sz w:val="32"/>
          <w:szCs w:val="32"/>
        </w:rPr>
        <w:t>四是</w:t>
      </w:r>
      <w:r w:rsidRPr="007B5EEC">
        <w:rPr>
          <w:rFonts w:ascii="仿宋" w:eastAsia="仿宋" w:hAnsi="仿宋" w:cs="仿宋_GB2312" w:hint="eastAsia"/>
          <w:sz w:val="32"/>
          <w:szCs w:val="32"/>
        </w:rPr>
        <w:t>召开市级机关食堂食品安全工作会，与食堂劳务方签订《环保承诺书》《食品安全责任书》，与供应商签订《食材供应廉洁承诺书》，将安全责任落到实处</w:t>
      </w:r>
      <w:r w:rsidRPr="00EC2AD1">
        <w:rPr>
          <w:rFonts w:ascii="仿宋" w:eastAsia="仿宋" w:hAnsi="仿宋" w:cs="仿宋_GB2312" w:hint="eastAsia"/>
          <w:sz w:val="32"/>
          <w:szCs w:val="32"/>
        </w:rPr>
        <w:t>。</w:t>
      </w:r>
    </w:p>
    <w:p w:rsidR="006F7AA6" w:rsidRPr="00EC2AD1" w:rsidRDefault="006F7AA6" w:rsidP="006F7AA6">
      <w:pPr>
        <w:pStyle w:val="ad"/>
        <w:autoSpaceDN w:val="0"/>
        <w:spacing w:before="0" w:after="0" w:line="600" w:lineRule="exact"/>
        <w:ind w:firstLineChars="200" w:firstLine="643"/>
        <w:jc w:val="left"/>
        <w:rPr>
          <w:rFonts w:ascii="仿宋" w:eastAsia="仿宋" w:hAnsi="仿宋" w:cs="楷体_GB2312"/>
        </w:rPr>
      </w:pPr>
      <w:r w:rsidRPr="00EC2AD1">
        <w:rPr>
          <w:rFonts w:ascii="仿宋" w:eastAsia="仿宋" w:hAnsi="仿宋" w:cs="楷体_GB2312" w:hint="eastAsia"/>
        </w:rPr>
        <w:lastRenderedPageBreak/>
        <w:t>（四）笃行实干牢记初心，共建共进助力乡村振兴</w:t>
      </w:r>
    </w:p>
    <w:p w:rsidR="006F7AA6" w:rsidRPr="007B5EEC" w:rsidRDefault="00237BE5" w:rsidP="006F7AA6">
      <w:pPr>
        <w:pStyle w:val="a0"/>
        <w:spacing w:before="93"/>
        <w:rPr>
          <w:lang w:val="zh-CN"/>
        </w:rPr>
      </w:pPr>
      <w:r>
        <w:rPr>
          <w:rFonts w:ascii="仿宋" w:eastAsia="仿宋" w:hAnsi="仿宋" w:cs="仿宋_GB2312" w:hint="eastAsia"/>
          <w:b/>
          <w:sz w:val="32"/>
          <w:szCs w:val="32"/>
        </w:rPr>
        <w:t xml:space="preserve">   </w:t>
      </w:r>
      <w:r w:rsidRPr="007B5EEC">
        <w:rPr>
          <w:rFonts w:ascii="仿宋" w:eastAsia="仿宋" w:hAnsi="仿宋" w:cs="仿宋_GB2312" w:hint="eastAsia"/>
          <w:sz w:val="32"/>
          <w:szCs w:val="32"/>
        </w:rPr>
        <w:t xml:space="preserve">  </w:t>
      </w:r>
      <w:r w:rsidR="006F7AA6" w:rsidRPr="007B5EEC">
        <w:rPr>
          <w:rFonts w:ascii="仿宋" w:eastAsia="仿宋" w:hAnsi="仿宋" w:cs="仿宋_GB2312" w:hint="eastAsia"/>
          <w:sz w:val="32"/>
          <w:szCs w:val="32"/>
        </w:rPr>
        <w:t>一是常态</w:t>
      </w:r>
      <w:proofErr w:type="gramStart"/>
      <w:r w:rsidR="006F7AA6" w:rsidRPr="007B5EEC">
        <w:rPr>
          <w:rFonts w:ascii="仿宋" w:eastAsia="仿宋" w:hAnsi="仿宋" w:cs="仿宋_GB2312" w:hint="eastAsia"/>
          <w:sz w:val="32"/>
          <w:szCs w:val="32"/>
        </w:rPr>
        <w:t>化开展防</w:t>
      </w:r>
      <w:proofErr w:type="gramEnd"/>
      <w:r w:rsidR="006F7AA6" w:rsidRPr="007B5EEC">
        <w:rPr>
          <w:rFonts w:ascii="仿宋" w:eastAsia="仿宋" w:hAnsi="仿宋" w:cs="仿宋_GB2312" w:hint="eastAsia"/>
          <w:sz w:val="32"/>
          <w:szCs w:val="32"/>
        </w:rPr>
        <w:t>返贫动态监测，重点在巩固脱贫攻坚成果与全面推进乡村振兴上下功夫，厘清帮扶思路，先后深入米易县黄草村、</w:t>
      </w:r>
      <w:proofErr w:type="gramStart"/>
      <w:r w:rsidR="006F7AA6" w:rsidRPr="007B5EEC">
        <w:rPr>
          <w:rFonts w:ascii="仿宋" w:eastAsia="仿宋" w:hAnsi="仿宋" w:cs="仿宋_GB2312" w:hint="eastAsia"/>
          <w:sz w:val="32"/>
          <w:szCs w:val="32"/>
        </w:rPr>
        <w:t>滩脚村</w:t>
      </w:r>
      <w:proofErr w:type="gramEnd"/>
      <w:r w:rsidR="006F7AA6" w:rsidRPr="007B5EEC">
        <w:rPr>
          <w:rFonts w:ascii="仿宋" w:eastAsia="仿宋" w:hAnsi="仿宋" w:cs="仿宋_GB2312" w:hint="eastAsia"/>
          <w:sz w:val="32"/>
          <w:szCs w:val="32"/>
        </w:rPr>
        <w:t>开展乡村振兴及村集体经济发展工作调研</w:t>
      </w:r>
      <w:r w:rsidR="006F7AA6" w:rsidRPr="007B5EEC">
        <w:rPr>
          <w:rFonts w:ascii="仿宋" w:eastAsia="仿宋" w:hAnsi="仿宋" w:cs="仿宋_GB2312"/>
          <w:sz w:val="32"/>
          <w:szCs w:val="32"/>
        </w:rPr>
        <w:t>5</w:t>
      </w:r>
      <w:r w:rsidR="006F7AA6" w:rsidRPr="007B5EEC">
        <w:rPr>
          <w:rFonts w:ascii="仿宋" w:eastAsia="仿宋" w:hAnsi="仿宋" w:cs="仿宋_GB2312" w:hint="eastAsia"/>
          <w:sz w:val="32"/>
          <w:szCs w:val="32"/>
        </w:rPr>
        <w:t>批次，走访慰问农村及城镇社区联系户</w:t>
      </w:r>
      <w:r w:rsidR="006F7AA6" w:rsidRPr="007B5EEC">
        <w:rPr>
          <w:rFonts w:ascii="仿宋" w:eastAsia="仿宋" w:hAnsi="仿宋" w:cs="仿宋_GB2312"/>
          <w:sz w:val="32"/>
          <w:szCs w:val="32"/>
        </w:rPr>
        <w:t>1</w:t>
      </w:r>
      <w:r w:rsidR="006F7AA6" w:rsidRPr="007B5EEC">
        <w:rPr>
          <w:rFonts w:ascii="仿宋" w:eastAsia="仿宋" w:hAnsi="仿宋" w:cs="仿宋_GB2312" w:hint="eastAsia"/>
          <w:sz w:val="32"/>
          <w:szCs w:val="32"/>
        </w:rPr>
        <w:t>批次，</w:t>
      </w:r>
      <w:proofErr w:type="gramStart"/>
      <w:r w:rsidR="006F7AA6" w:rsidRPr="007B5EEC">
        <w:rPr>
          <w:rFonts w:ascii="仿宋" w:eastAsia="仿宋" w:hAnsi="仿宋" w:cs="仿宋_GB2312" w:hint="eastAsia"/>
          <w:sz w:val="32"/>
          <w:szCs w:val="32"/>
        </w:rPr>
        <w:t>以购代捐</w:t>
      </w:r>
      <w:proofErr w:type="gramEnd"/>
      <w:r w:rsidR="006F7AA6" w:rsidRPr="007B5EEC">
        <w:rPr>
          <w:rFonts w:ascii="仿宋" w:eastAsia="仿宋" w:hAnsi="仿宋" w:cs="仿宋_GB2312"/>
          <w:sz w:val="32"/>
          <w:szCs w:val="32"/>
        </w:rPr>
        <w:t>2</w:t>
      </w:r>
      <w:r w:rsidR="006F7AA6" w:rsidRPr="007B5EEC">
        <w:rPr>
          <w:rFonts w:ascii="仿宋" w:eastAsia="仿宋" w:hAnsi="仿宋" w:cs="仿宋_GB2312" w:hint="eastAsia"/>
          <w:sz w:val="32"/>
          <w:szCs w:val="32"/>
        </w:rPr>
        <w:t>批次</w:t>
      </w:r>
      <w:r w:rsidR="006F7AA6" w:rsidRPr="007B5EEC">
        <w:rPr>
          <w:rFonts w:ascii="仿宋" w:eastAsia="仿宋" w:hAnsi="仿宋" w:cs="仿宋_GB2312"/>
          <w:sz w:val="32"/>
          <w:szCs w:val="32"/>
        </w:rPr>
        <w:t>6</w:t>
      </w:r>
      <w:r w:rsidR="006F7AA6" w:rsidRPr="007B5EEC">
        <w:rPr>
          <w:rFonts w:ascii="仿宋" w:eastAsia="仿宋" w:hAnsi="仿宋" w:cs="仿宋_GB2312" w:hint="eastAsia"/>
          <w:sz w:val="32"/>
          <w:szCs w:val="32"/>
        </w:rPr>
        <w:t>万余元，帮助村民扩大农产品销路，增加农户发展生产信心。二是</w:t>
      </w:r>
      <w:r w:rsidR="006F7AA6" w:rsidRPr="007B5EEC">
        <w:rPr>
          <w:rFonts w:ascii="仿宋" w:eastAsia="仿宋" w:hAnsi="仿宋" w:cs="FZFangSong-Z02" w:hint="eastAsia"/>
          <w:sz w:val="32"/>
          <w:szCs w:val="32"/>
        </w:rPr>
        <w:t>以市级机关食堂为依托，通过“以购代扶”的方式，购买脱贫地区农副产品4.8万元，助力乡村振兴。三是</w:t>
      </w:r>
      <w:r w:rsidR="006F7AA6" w:rsidRPr="007B5EEC">
        <w:rPr>
          <w:rFonts w:ascii="仿宋" w:eastAsia="仿宋" w:hAnsi="仿宋" w:cs="仿宋_GB2312" w:hint="eastAsia"/>
          <w:sz w:val="32"/>
          <w:szCs w:val="32"/>
        </w:rPr>
        <w:t>围绕创建第七届全国文明城市重点任务，下沉力量全员投入</w:t>
      </w:r>
      <w:proofErr w:type="gramStart"/>
      <w:r w:rsidR="006F7AA6" w:rsidRPr="007B5EEC">
        <w:rPr>
          <w:rFonts w:ascii="仿宋" w:eastAsia="仿宋" w:hAnsi="仿宋" w:cs="仿宋_GB2312" w:hint="eastAsia"/>
          <w:sz w:val="32"/>
          <w:szCs w:val="32"/>
        </w:rPr>
        <w:t>文明联</w:t>
      </w:r>
      <w:proofErr w:type="gramEnd"/>
      <w:r w:rsidR="006F7AA6" w:rsidRPr="007B5EEC">
        <w:rPr>
          <w:rFonts w:ascii="仿宋" w:eastAsia="仿宋" w:hAnsi="仿宋" w:cs="仿宋_GB2312" w:hint="eastAsia"/>
          <w:sz w:val="32"/>
          <w:szCs w:val="32"/>
        </w:rPr>
        <w:t>创工作，先后组织干部职工</w:t>
      </w:r>
      <w:proofErr w:type="gramStart"/>
      <w:r w:rsidR="006F7AA6" w:rsidRPr="007B5EEC">
        <w:rPr>
          <w:rFonts w:ascii="仿宋" w:eastAsia="仿宋" w:hAnsi="仿宋" w:cs="仿宋_GB2312" w:hint="eastAsia"/>
          <w:sz w:val="32"/>
          <w:szCs w:val="32"/>
        </w:rPr>
        <w:t>深入攀北社区</w:t>
      </w:r>
      <w:proofErr w:type="gramEnd"/>
      <w:r w:rsidR="006F7AA6" w:rsidRPr="007B5EEC">
        <w:rPr>
          <w:rFonts w:ascii="仿宋" w:eastAsia="仿宋" w:hAnsi="仿宋" w:cs="仿宋_GB2312"/>
          <w:sz w:val="32"/>
          <w:szCs w:val="32"/>
        </w:rPr>
        <w:t>4</w:t>
      </w:r>
      <w:r w:rsidR="006F7AA6" w:rsidRPr="007B5EEC">
        <w:rPr>
          <w:rFonts w:ascii="仿宋" w:eastAsia="仿宋" w:hAnsi="仿宋" w:cs="仿宋_GB2312" w:hint="eastAsia"/>
          <w:sz w:val="32"/>
          <w:szCs w:val="32"/>
        </w:rPr>
        <w:t>批次，</w:t>
      </w:r>
      <w:r w:rsidR="006F7AA6" w:rsidRPr="007B5EEC">
        <w:rPr>
          <w:rFonts w:ascii="仿宋" w:eastAsia="仿宋" w:hAnsi="仿宋" w:cs="仿宋_GB2312"/>
          <w:sz w:val="32"/>
          <w:szCs w:val="32"/>
        </w:rPr>
        <w:t>40</w:t>
      </w:r>
      <w:r w:rsidR="006F7AA6" w:rsidRPr="007B5EEC">
        <w:rPr>
          <w:rFonts w:ascii="仿宋" w:eastAsia="仿宋" w:hAnsi="仿宋" w:cs="仿宋_GB2312" w:hint="eastAsia"/>
          <w:sz w:val="32"/>
          <w:szCs w:val="32"/>
        </w:rPr>
        <w:t>人次，投入资金</w:t>
      </w:r>
      <w:r w:rsidR="006F7AA6" w:rsidRPr="007B5EEC">
        <w:rPr>
          <w:rFonts w:ascii="仿宋" w:eastAsia="仿宋" w:hAnsi="仿宋" w:cs="仿宋_GB2312"/>
          <w:sz w:val="32"/>
          <w:szCs w:val="32"/>
        </w:rPr>
        <w:t>7000</w:t>
      </w:r>
      <w:r w:rsidR="006F7AA6" w:rsidRPr="007B5EEC">
        <w:rPr>
          <w:rFonts w:ascii="仿宋" w:eastAsia="仿宋" w:hAnsi="仿宋" w:cs="仿宋_GB2312" w:hint="eastAsia"/>
          <w:sz w:val="32"/>
          <w:szCs w:val="32"/>
        </w:rPr>
        <w:t>余元，解决实际问题</w:t>
      </w:r>
      <w:r w:rsidR="006F7AA6" w:rsidRPr="007B5EEC">
        <w:rPr>
          <w:rFonts w:ascii="仿宋" w:eastAsia="仿宋" w:hAnsi="仿宋" w:cs="仿宋_GB2312"/>
          <w:sz w:val="32"/>
          <w:szCs w:val="32"/>
        </w:rPr>
        <w:t>4</w:t>
      </w:r>
      <w:r w:rsidR="006F7AA6" w:rsidRPr="007B5EEC">
        <w:rPr>
          <w:rFonts w:ascii="仿宋" w:eastAsia="仿宋" w:hAnsi="仿宋" w:cs="仿宋_GB2312" w:hint="eastAsia"/>
          <w:sz w:val="32"/>
          <w:szCs w:val="32"/>
        </w:rPr>
        <w:t>个。</w:t>
      </w:r>
    </w:p>
    <w:p w:rsidR="009E4DB6" w:rsidRDefault="00EF39C0">
      <w:pPr>
        <w:widowControl/>
        <w:adjustRightInd w:val="0"/>
        <w:snapToGrid w:val="0"/>
        <w:spacing w:line="560" w:lineRule="exact"/>
        <w:ind w:firstLineChars="200" w:firstLine="640"/>
        <w:contextualSpacing/>
        <w:jc w:val="left"/>
        <w:rPr>
          <w:rFonts w:ascii="黑体" w:eastAsia="黑体" w:hAnsi="宋体" w:cs="宋体"/>
          <w:kern w:val="0"/>
          <w:sz w:val="32"/>
          <w:szCs w:val="32"/>
          <w:shd w:val="clear" w:color="auto" w:fill="FFFFFF"/>
        </w:rPr>
      </w:pPr>
      <w:r>
        <w:rPr>
          <w:rFonts w:ascii="黑体" w:eastAsia="黑体" w:hAnsi="宋体" w:cs="宋体" w:hint="eastAsia"/>
          <w:kern w:val="0"/>
          <w:sz w:val="32"/>
          <w:szCs w:val="32"/>
          <w:shd w:val="clear" w:color="auto" w:fill="FFFFFF"/>
        </w:rPr>
        <w:t>二、部门资金收支情况</w:t>
      </w:r>
    </w:p>
    <w:p w:rsidR="009E4DB6" w:rsidRDefault="00EF39C0" w:rsidP="00E75B22">
      <w:pPr>
        <w:widowControl/>
        <w:adjustRightInd w:val="0"/>
        <w:snapToGrid w:val="0"/>
        <w:spacing w:line="560" w:lineRule="exact"/>
        <w:ind w:firstLineChars="200" w:firstLine="643"/>
        <w:contextualSpacing/>
        <w:jc w:val="left"/>
        <w:rPr>
          <w:rFonts w:ascii="楷体_GB2312" w:eastAsia="楷体_GB2312" w:hAnsi="楷体_GB2312" w:cs="楷体_GB2312"/>
          <w:b/>
          <w:bCs/>
          <w:kern w:val="0"/>
          <w:sz w:val="32"/>
          <w:szCs w:val="32"/>
          <w:shd w:val="clear" w:color="auto" w:fill="FFFFFF"/>
          <w:lang w:val="zh-CN"/>
        </w:rPr>
      </w:pPr>
      <w:r>
        <w:rPr>
          <w:rFonts w:ascii="楷体_GB2312" w:eastAsia="楷体_GB2312" w:hAnsi="楷体_GB2312" w:cs="楷体_GB2312" w:hint="eastAsia"/>
          <w:b/>
          <w:bCs/>
          <w:kern w:val="0"/>
          <w:sz w:val="32"/>
          <w:szCs w:val="32"/>
          <w:shd w:val="clear" w:color="auto" w:fill="FFFFFF"/>
          <w:lang w:val="zh-CN"/>
        </w:rPr>
        <w:t>（一）部门总体收支情况。</w:t>
      </w:r>
    </w:p>
    <w:p w:rsidR="009E4DB6" w:rsidRPr="00EC2AD1" w:rsidRDefault="00EF39C0">
      <w:pPr>
        <w:widowControl/>
        <w:adjustRightInd w:val="0"/>
        <w:snapToGrid w:val="0"/>
        <w:spacing w:line="560" w:lineRule="exact"/>
        <w:ind w:firstLineChars="200" w:firstLine="640"/>
        <w:contextualSpacing/>
        <w:jc w:val="left"/>
        <w:rPr>
          <w:rFonts w:ascii="仿宋" w:eastAsia="仿宋" w:hAnsi="仿宋" w:cs="仿宋_GB2312"/>
          <w:kern w:val="0"/>
          <w:sz w:val="32"/>
          <w:szCs w:val="32"/>
          <w:shd w:val="clear" w:color="auto" w:fill="FFFFFF"/>
        </w:rPr>
      </w:pPr>
      <w:r w:rsidRPr="00EC2AD1">
        <w:rPr>
          <w:rFonts w:ascii="仿宋" w:eastAsia="仿宋" w:hAnsi="仿宋" w:cs="仿宋_GB2312" w:hint="eastAsia"/>
          <w:kern w:val="0"/>
          <w:sz w:val="32"/>
          <w:szCs w:val="32"/>
          <w:shd w:val="clear" w:color="auto" w:fill="FFFFFF"/>
        </w:rPr>
        <w:t>1.部门总体收入情况</w:t>
      </w:r>
    </w:p>
    <w:p w:rsidR="00682612" w:rsidRPr="00EC2AD1" w:rsidRDefault="00682612" w:rsidP="00EC2AD1">
      <w:pPr>
        <w:tabs>
          <w:tab w:val="left" w:leader="dot" w:pos="6720"/>
        </w:tabs>
        <w:spacing w:line="600" w:lineRule="exact"/>
        <w:ind w:firstLineChars="200" w:firstLine="640"/>
        <w:rPr>
          <w:rFonts w:ascii="仿宋" w:eastAsia="仿宋" w:hAnsi="仿宋" w:cs="仿宋_GB2312"/>
          <w:sz w:val="32"/>
          <w:szCs w:val="32"/>
        </w:rPr>
      </w:pPr>
      <w:r w:rsidRPr="00EC2AD1">
        <w:rPr>
          <w:rFonts w:ascii="仿宋" w:eastAsia="仿宋" w:hAnsi="仿宋" w:cs="仿宋_GB2312" w:hint="eastAsia"/>
          <w:sz w:val="32"/>
          <w:szCs w:val="32"/>
        </w:rPr>
        <w:t xml:space="preserve"> 2022年度收入总计2090.75万元。与2021年相比，收入总计减少381.99万元，下降15.45</w:t>
      </w:r>
      <w:r w:rsidRPr="00EC2AD1">
        <w:rPr>
          <w:rFonts w:ascii="仿宋" w:eastAsia="仿宋" w:hAnsi="仿宋" w:cs="仿宋_GB2312"/>
          <w:sz w:val="32"/>
          <w:szCs w:val="32"/>
        </w:rPr>
        <w:t>%</w:t>
      </w:r>
      <w:r w:rsidRPr="00EC2AD1">
        <w:rPr>
          <w:rFonts w:ascii="仿宋" w:eastAsia="仿宋" w:hAnsi="仿宋" w:cs="仿宋_GB2312" w:hint="eastAsia"/>
          <w:sz w:val="32"/>
          <w:szCs w:val="32"/>
        </w:rPr>
        <w:t>。</w:t>
      </w:r>
    </w:p>
    <w:p w:rsidR="009E4DB6" w:rsidRPr="00EC2AD1" w:rsidRDefault="00EF39C0">
      <w:pPr>
        <w:widowControl/>
        <w:adjustRightInd w:val="0"/>
        <w:snapToGrid w:val="0"/>
        <w:spacing w:line="560" w:lineRule="exact"/>
        <w:ind w:firstLineChars="200" w:firstLine="640"/>
        <w:contextualSpacing/>
        <w:jc w:val="left"/>
        <w:rPr>
          <w:rFonts w:ascii="仿宋" w:eastAsia="仿宋" w:hAnsi="仿宋" w:cs="仿宋_GB2312"/>
          <w:sz w:val="32"/>
          <w:szCs w:val="32"/>
        </w:rPr>
      </w:pPr>
      <w:r w:rsidRPr="00EC2AD1">
        <w:rPr>
          <w:rFonts w:ascii="仿宋" w:eastAsia="仿宋" w:hAnsi="仿宋" w:cs="仿宋_GB2312" w:hint="eastAsia"/>
          <w:sz w:val="32"/>
          <w:szCs w:val="32"/>
        </w:rPr>
        <w:t>2.部门总体支出情况</w:t>
      </w:r>
    </w:p>
    <w:p w:rsidR="00682612" w:rsidRPr="00EC2AD1" w:rsidRDefault="00682612" w:rsidP="00682612">
      <w:pPr>
        <w:pStyle w:val="a0"/>
        <w:spacing w:before="93"/>
        <w:rPr>
          <w:rFonts w:ascii="仿宋" w:eastAsia="仿宋" w:hAnsi="仿宋" w:cs="仿宋_GB2312"/>
          <w:kern w:val="2"/>
          <w:sz w:val="32"/>
          <w:szCs w:val="32"/>
        </w:rPr>
      </w:pPr>
      <w:r w:rsidRPr="00EC2AD1">
        <w:rPr>
          <w:rFonts w:ascii="仿宋" w:eastAsia="仿宋" w:hAnsi="仿宋" w:cs="仿宋_GB2312" w:hint="eastAsia"/>
          <w:kern w:val="2"/>
          <w:sz w:val="32"/>
          <w:szCs w:val="32"/>
        </w:rPr>
        <w:t xml:space="preserve">   2022年度支出总计2087.84万元。与2021年相比，支出总计减少382.62万元，下降15.48</w:t>
      </w:r>
      <w:r w:rsidRPr="00EC2AD1">
        <w:rPr>
          <w:rFonts w:ascii="仿宋" w:eastAsia="仿宋" w:hAnsi="仿宋" w:cs="仿宋_GB2312"/>
          <w:kern w:val="2"/>
          <w:sz w:val="32"/>
          <w:szCs w:val="32"/>
        </w:rPr>
        <w:t>%</w:t>
      </w:r>
      <w:r w:rsidRPr="00EC2AD1">
        <w:rPr>
          <w:rFonts w:ascii="仿宋" w:eastAsia="仿宋" w:hAnsi="仿宋" w:cs="仿宋_GB2312" w:hint="eastAsia"/>
          <w:kern w:val="2"/>
          <w:sz w:val="32"/>
          <w:szCs w:val="32"/>
        </w:rPr>
        <w:t>。</w:t>
      </w:r>
    </w:p>
    <w:p w:rsidR="009E4DB6" w:rsidRPr="00EC2AD1" w:rsidRDefault="00EF39C0">
      <w:pPr>
        <w:widowControl/>
        <w:adjustRightInd w:val="0"/>
        <w:snapToGrid w:val="0"/>
        <w:spacing w:line="560" w:lineRule="exact"/>
        <w:ind w:firstLineChars="200" w:firstLine="640"/>
        <w:contextualSpacing/>
        <w:jc w:val="left"/>
        <w:rPr>
          <w:rFonts w:ascii="仿宋" w:eastAsia="仿宋" w:hAnsi="仿宋" w:cs="仿宋_GB2312"/>
          <w:sz w:val="32"/>
          <w:szCs w:val="32"/>
        </w:rPr>
      </w:pPr>
      <w:r w:rsidRPr="00EC2AD1">
        <w:rPr>
          <w:rFonts w:ascii="仿宋" w:eastAsia="仿宋" w:hAnsi="仿宋" w:cs="仿宋_GB2312" w:hint="eastAsia"/>
          <w:sz w:val="32"/>
          <w:szCs w:val="32"/>
        </w:rPr>
        <w:t>3.部门总体结转结余情况</w:t>
      </w:r>
    </w:p>
    <w:p w:rsidR="00682612" w:rsidRPr="00EC2AD1" w:rsidRDefault="00682612" w:rsidP="00682612">
      <w:pPr>
        <w:pStyle w:val="a0"/>
        <w:spacing w:before="93"/>
        <w:rPr>
          <w:rFonts w:ascii="仿宋" w:eastAsia="仿宋" w:hAnsi="仿宋" w:cs="仿宋_GB2312"/>
          <w:kern w:val="2"/>
          <w:sz w:val="32"/>
          <w:szCs w:val="32"/>
        </w:rPr>
      </w:pPr>
      <w:r w:rsidRPr="00EC2AD1">
        <w:rPr>
          <w:rFonts w:ascii="仿宋" w:eastAsia="仿宋" w:hAnsi="仿宋" w:cs="仿宋_GB2312" w:hint="eastAsia"/>
          <w:kern w:val="2"/>
          <w:sz w:val="32"/>
          <w:szCs w:val="32"/>
        </w:rPr>
        <w:t xml:space="preserve">    2022年年末结转结余2.91万元。</w:t>
      </w:r>
      <w:r w:rsidR="00B770AD" w:rsidRPr="00EC2AD1">
        <w:rPr>
          <w:rFonts w:ascii="仿宋" w:eastAsia="仿宋" w:hAnsi="仿宋" w:cs="仿宋_GB2312" w:hint="eastAsia"/>
          <w:kern w:val="2"/>
          <w:sz w:val="32"/>
          <w:szCs w:val="32"/>
        </w:rPr>
        <w:t>与2021年相比，结转</w:t>
      </w:r>
      <w:r w:rsidR="00B770AD" w:rsidRPr="00EC2AD1">
        <w:rPr>
          <w:rFonts w:ascii="仿宋" w:eastAsia="仿宋" w:hAnsi="仿宋" w:cs="仿宋_GB2312" w:hint="eastAsia"/>
          <w:kern w:val="2"/>
          <w:sz w:val="32"/>
          <w:szCs w:val="32"/>
        </w:rPr>
        <w:lastRenderedPageBreak/>
        <w:t>结余总计增加0.62万元，上升27.07</w:t>
      </w:r>
      <w:r w:rsidR="00B770AD" w:rsidRPr="00EC2AD1">
        <w:rPr>
          <w:rFonts w:ascii="仿宋" w:eastAsia="仿宋" w:hAnsi="仿宋" w:cs="仿宋_GB2312"/>
          <w:kern w:val="2"/>
          <w:sz w:val="32"/>
          <w:szCs w:val="32"/>
        </w:rPr>
        <w:t>%</w:t>
      </w:r>
      <w:r w:rsidR="00B770AD" w:rsidRPr="00EC2AD1">
        <w:rPr>
          <w:rFonts w:ascii="仿宋" w:eastAsia="仿宋" w:hAnsi="仿宋" w:cs="仿宋_GB2312" w:hint="eastAsia"/>
          <w:kern w:val="2"/>
          <w:sz w:val="32"/>
          <w:szCs w:val="32"/>
        </w:rPr>
        <w:t>.</w:t>
      </w:r>
    </w:p>
    <w:p w:rsidR="009E4DB6" w:rsidRDefault="00EF39C0" w:rsidP="00E75B22">
      <w:pPr>
        <w:widowControl/>
        <w:adjustRightInd w:val="0"/>
        <w:snapToGrid w:val="0"/>
        <w:spacing w:line="560" w:lineRule="exact"/>
        <w:ind w:firstLineChars="200" w:firstLine="643"/>
        <w:contextualSpacing/>
        <w:jc w:val="left"/>
        <w:rPr>
          <w:rFonts w:ascii="楷体_GB2312" w:eastAsia="楷体_GB2312" w:hAnsi="楷体_GB2312" w:cs="楷体_GB2312"/>
          <w:b/>
          <w:bCs/>
          <w:kern w:val="0"/>
          <w:sz w:val="32"/>
          <w:szCs w:val="32"/>
          <w:shd w:val="clear" w:color="auto" w:fill="FFFFFF"/>
          <w:lang w:val="zh-CN"/>
        </w:rPr>
      </w:pPr>
      <w:r>
        <w:rPr>
          <w:rFonts w:ascii="楷体_GB2312" w:eastAsia="楷体_GB2312" w:hAnsi="楷体_GB2312" w:cs="楷体_GB2312" w:hint="eastAsia"/>
          <w:b/>
          <w:bCs/>
          <w:kern w:val="0"/>
          <w:sz w:val="32"/>
          <w:szCs w:val="32"/>
          <w:shd w:val="clear" w:color="auto" w:fill="FFFFFF"/>
          <w:lang w:val="zh-CN"/>
        </w:rPr>
        <w:t>（二）部门财政拨款收支情况。</w:t>
      </w:r>
    </w:p>
    <w:p w:rsidR="009E4DB6" w:rsidRPr="00EC2AD1" w:rsidRDefault="00EF39C0">
      <w:pPr>
        <w:widowControl/>
        <w:adjustRightInd w:val="0"/>
        <w:snapToGrid w:val="0"/>
        <w:spacing w:line="560" w:lineRule="exact"/>
        <w:ind w:firstLineChars="200" w:firstLine="640"/>
        <w:contextualSpacing/>
        <w:jc w:val="left"/>
        <w:rPr>
          <w:rFonts w:ascii="仿宋" w:eastAsia="仿宋" w:hAnsi="仿宋" w:cs="仿宋_GB2312"/>
          <w:kern w:val="0"/>
          <w:sz w:val="32"/>
          <w:szCs w:val="32"/>
          <w:shd w:val="clear" w:color="auto" w:fill="FFFFFF"/>
        </w:rPr>
      </w:pPr>
      <w:r w:rsidRPr="00EC2AD1">
        <w:rPr>
          <w:rFonts w:ascii="仿宋" w:eastAsia="仿宋" w:hAnsi="仿宋" w:cs="仿宋_GB2312" w:hint="eastAsia"/>
          <w:kern w:val="0"/>
          <w:sz w:val="32"/>
          <w:szCs w:val="32"/>
          <w:shd w:val="clear" w:color="auto" w:fill="FFFFFF"/>
        </w:rPr>
        <w:t>1.部门财政拨款收入情况</w:t>
      </w:r>
    </w:p>
    <w:p w:rsidR="00EC2AD1" w:rsidRDefault="00B770AD" w:rsidP="00EC2AD1">
      <w:pPr>
        <w:pStyle w:val="a0"/>
        <w:spacing w:before="93"/>
        <w:rPr>
          <w:rFonts w:ascii="仿宋" w:eastAsia="仿宋" w:hAnsi="仿宋"/>
          <w:sz w:val="32"/>
          <w:szCs w:val="32"/>
        </w:rPr>
      </w:pPr>
      <w:r w:rsidRPr="00EC2AD1">
        <w:rPr>
          <w:rFonts w:ascii="仿宋" w:eastAsia="仿宋" w:hAnsi="仿宋" w:hint="eastAsia"/>
          <w:sz w:val="32"/>
          <w:szCs w:val="32"/>
        </w:rPr>
        <w:t xml:space="preserve">   </w:t>
      </w:r>
      <w:r w:rsidR="006379D9">
        <w:rPr>
          <w:rFonts w:ascii="仿宋" w:eastAsia="仿宋" w:hAnsi="仿宋" w:hint="eastAsia"/>
          <w:sz w:val="32"/>
          <w:szCs w:val="32"/>
        </w:rPr>
        <w:t xml:space="preserve"> </w:t>
      </w:r>
      <w:r w:rsidR="00682612" w:rsidRPr="00EC2AD1">
        <w:rPr>
          <w:rFonts w:ascii="仿宋" w:eastAsia="仿宋" w:hAnsi="仿宋" w:hint="eastAsia"/>
          <w:sz w:val="32"/>
          <w:szCs w:val="32"/>
        </w:rPr>
        <w:t>2022年</w:t>
      </w:r>
      <w:r w:rsidRPr="00EC2AD1">
        <w:rPr>
          <w:rFonts w:ascii="仿宋" w:eastAsia="仿宋" w:hAnsi="仿宋" w:cs="仿宋_GB2312" w:hint="eastAsia"/>
          <w:sz w:val="32"/>
          <w:szCs w:val="32"/>
          <w:shd w:val="clear" w:color="auto" w:fill="FFFFFF"/>
        </w:rPr>
        <w:t>部门</w:t>
      </w:r>
      <w:r w:rsidR="00573E5A" w:rsidRPr="00EC2AD1">
        <w:rPr>
          <w:rFonts w:ascii="仿宋" w:eastAsia="仿宋" w:hAnsi="仿宋" w:cs="仿宋_GB2312" w:hint="eastAsia"/>
          <w:sz w:val="32"/>
          <w:szCs w:val="32"/>
          <w:shd w:val="clear" w:color="auto" w:fill="FFFFFF"/>
        </w:rPr>
        <w:t>财政</w:t>
      </w:r>
      <w:r w:rsidR="00682612" w:rsidRPr="00EC2AD1">
        <w:rPr>
          <w:rFonts w:ascii="仿宋" w:eastAsia="仿宋" w:hAnsi="仿宋" w:cs="仿宋_GB2312" w:hint="eastAsia"/>
          <w:sz w:val="32"/>
          <w:szCs w:val="32"/>
          <w:shd w:val="clear" w:color="auto" w:fill="FFFFFF"/>
        </w:rPr>
        <w:t>拨款收入1619.15万元</w:t>
      </w:r>
      <w:r w:rsidRPr="00EC2AD1">
        <w:rPr>
          <w:rFonts w:ascii="仿宋" w:eastAsia="仿宋" w:hAnsi="仿宋" w:cs="仿宋_GB2312" w:hint="eastAsia"/>
          <w:sz w:val="32"/>
          <w:szCs w:val="32"/>
          <w:shd w:val="clear" w:color="auto" w:fill="FFFFFF"/>
        </w:rPr>
        <w:t>。</w:t>
      </w:r>
      <w:r w:rsidRPr="00EC2AD1">
        <w:rPr>
          <w:rFonts w:ascii="仿宋" w:eastAsia="仿宋" w:hAnsi="仿宋" w:hint="eastAsia"/>
          <w:sz w:val="32"/>
          <w:szCs w:val="32"/>
        </w:rPr>
        <w:t>与2021年相比，</w:t>
      </w:r>
      <w:r w:rsidRPr="00EC2AD1">
        <w:rPr>
          <w:rFonts w:ascii="仿宋" w:eastAsia="仿宋" w:hAnsi="仿宋" w:cs="仿宋_GB2312" w:hint="eastAsia"/>
          <w:sz w:val="32"/>
          <w:szCs w:val="32"/>
          <w:shd w:val="clear" w:color="auto" w:fill="FFFFFF"/>
        </w:rPr>
        <w:t>部门财政拨款</w:t>
      </w:r>
      <w:r w:rsidRPr="00EC2AD1">
        <w:rPr>
          <w:rFonts w:ascii="仿宋" w:eastAsia="仿宋" w:hAnsi="仿宋" w:hint="eastAsia"/>
          <w:sz w:val="32"/>
          <w:szCs w:val="32"/>
        </w:rPr>
        <w:t>收入总计减少606.42万元，下降27.25</w:t>
      </w:r>
      <w:r w:rsidRPr="00EC2AD1">
        <w:rPr>
          <w:rFonts w:ascii="仿宋" w:eastAsia="仿宋" w:hAnsi="仿宋"/>
          <w:sz w:val="32"/>
          <w:szCs w:val="32"/>
        </w:rPr>
        <w:t>%</w:t>
      </w:r>
      <w:r w:rsidRPr="00EC2AD1">
        <w:rPr>
          <w:rFonts w:ascii="仿宋" w:eastAsia="仿宋" w:hAnsi="仿宋" w:hint="eastAsia"/>
          <w:sz w:val="32"/>
          <w:szCs w:val="32"/>
        </w:rPr>
        <w:t>。</w:t>
      </w:r>
      <w:r w:rsidR="00EC2AD1">
        <w:rPr>
          <w:rFonts w:ascii="仿宋" w:eastAsia="仿宋" w:hAnsi="仿宋" w:hint="eastAsia"/>
          <w:sz w:val="32"/>
          <w:szCs w:val="32"/>
        </w:rPr>
        <w:t xml:space="preserve"> </w:t>
      </w:r>
    </w:p>
    <w:p w:rsidR="009E4DB6" w:rsidRPr="00EC2AD1" w:rsidRDefault="00EC2AD1" w:rsidP="00EC2AD1">
      <w:pPr>
        <w:pStyle w:val="a0"/>
        <w:spacing w:before="93"/>
        <w:rPr>
          <w:rFonts w:ascii="仿宋" w:eastAsia="仿宋" w:hAnsi="仿宋"/>
          <w:sz w:val="32"/>
          <w:szCs w:val="32"/>
        </w:rPr>
      </w:pPr>
      <w:r>
        <w:rPr>
          <w:rFonts w:ascii="仿宋" w:eastAsia="仿宋" w:hAnsi="仿宋" w:hint="eastAsia"/>
          <w:sz w:val="32"/>
          <w:szCs w:val="32"/>
        </w:rPr>
        <w:t xml:space="preserve">   </w:t>
      </w:r>
      <w:r w:rsidR="00545950">
        <w:rPr>
          <w:rFonts w:ascii="仿宋" w:eastAsia="仿宋" w:hAnsi="仿宋" w:hint="eastAsia"/>
          <w:sz w:val="32"/>
          <w:szCs w:val="32"/>
        </w:rPr>
        <w:t xml:space="preserve"> </w:t>
      </w:r>
      <w:r w:rsidR="00EF39C0" w:rsidRPr="00EC2AD1">
        <w:rPr>
          <w:rFonts w:ascii="仿宋" w:eastAsia="仿宋" w:hAnsi="仿宋" w:cs="仿宋_GB2312" w:hint="eastAsia"/>
          <w:sz w:val="32"/>
          <w:szCs w:val="32"/>
          <w:shd w:val="clear" w:color="auto" w:fill="FFFFFF"/>
        </w:rPr>
        <w:t>2.部门财政拨款支出情况</w:t>
      </w:r>
    </w:p>
    <w:p w:rsidR="00B770AD" w:rsidRPr="00EC2AD1" w:rsidRDefault="00B770AD" w:rsidP="00B770AD">
      <w:pPr>
        <w:pStyle w:val="a0"/>
        <w:spacing w:before="93"/>
        <w:rPr>
          <w:rFonts w:ascii="仿宋" w:eastAsia="仿宋" w:hAnsi="仿宋" w:cs="FZFangSong-Z02"/>
          <w:kern w:val="2"/>
          <w:sz w:val="32"/>
          <w:szCs w:val="32"/>
        </w:rPr>
      </w:pPr>
      <w:r w:rsidRPr="00EC2AD1">
        <w:rPr>
          <w:rFonts w:ascii="仿宋" w:eastAsia="仿宋" w:hAnsi="仿宋" w:hint="eastAsia"/>
          <w:sz w:val="32"/>
          <w:szCs w:val="32"/>
        </w:rPr>
        <w:t xml:space="preserve"> </w:t>
      </w:r>
      <w:r w:rsidR="00EC2AD1">
        <w:rPr>
          <w:rFonts w:ascii="仿宋" w:eastAsia="仿宋" w:hAnsi="仿宋" w:hint="eastAsia"/>
          <w:sz w:val="32"/>
          <w:szCs w:val="32"/>
        </w:rPr>
        <w:t xml:space="preserve"> </w:t>
      </w:r>
      <w:r w:rsidR="00545950">
        <w:rPr>
          <w:rFonts w:ascii="仿宋" w:eastAsia="仿宋" w:hAnsi="仿宋" w:hint="eastAsia"/>
          <w:sz w:val="32"/>
          <w:szCs w:val="32"/>
        </w:rPr>
        <w:t xml:space="preserve"> </w:t>
      </w:r>
      <w:r w:rsidRPr="00EC2AD1">
        <w:rPr>
          <w:rFonts w:ascii="仿宋" w:eastAsia="仿宋" w:hAnsi="仿宋" w:hint="eastAsia"/>
          <w:sz w:val="32"/>
          <w:szCs w:val="32"/>
        </w:rPr>
        <w:t xml:space="preserve"> </w:t>
      </w:r>
      <w:r w:rsidRPr="00EC2AD1">
        <w:rPr>
          <w:rFonts w:ascii="仿宋" w:eastAsia="仿宋" w:hAnsi="仿宋" w:cs="FZFangSong-Z02" w:hint="eastAsia"/>
          <w:kern w:val="2"/>
          <w:sz w:val="32"/>
          <w:szCs w:val="32"/>
        </w:rPr>
        <w:t>2022年部门</w:t>
      </w:r>
      <w:r w:rsidR="00573E5A" w:rsidRPr="00EC2AD1">
        <w:rPr>
          <w:rFonts w:ascii="仿宋" w:eastAsia="仿宋" w:hAnsi="仿宋" w:cs="仿宋_GB2312" w:hint="eastAsia"/>
          <w:sz w:val="32"/>
          <w:szCs w:val="32"/>
          <w:shd w:val="clear" w:color="auto" w:fill="FFFFFF"/>
        </w:rPr>
        <w:t>财政</w:t>
      </w:r>
      <w:r w:rsidRPr="00EC2AD1">
        <w:rPr>
          <w:rFonts w:ascii="仿宋" w:eastAsia="仿宋" w:hAnsi="仿宋" w:cs="FZFangSong-Z02" w:hint="eastAsia"/>
          <w:kern w:val="2"/>
          <w:sz w:val="32"/>
          <w:szCs w:val="32"/>
        </w:rPr>
        <w:t>拨款支出1736.97万元。与2021年相比，部门财政拨款支出总计减少493.75万元，下降22.13</w:t>
      </w:r>
      <w:r w:rsidRPr="00EC2AD1">
        <w:rPr>
          <w:rFonts w:ascii="仿宋" w:eastAsia="仿宋" w:hAnsi="仿宋" w:cs="FZFangSong-Z02"/>
          <w:kern w:val="2"/>
          <w:sz w:val="32"/>
          <w:szCs w:val="32"/>
        </w:rPr>
        <w:t>%</w:t>
      </w:r>
      <w:r w:rsidRPr="00EC2AD1">
        <w:rPr>
          <w:rFonts w:ascii="仿宋" w:eastAsia="仿宋" w:hAnsi="仿宋" w:cs="FZFangSong-Z02" w:hint="eastAsia"/>
          <w:kern w:val="2"/>
          <w:sz w:val="32"/>
          <w:szCs w:val="32"/>
        </w:rPr>
        <w:t>。</w:t>
      </w:r>
    </w:p>
    <w:p w:rsidR="009E4DB6" w:rsidRPr="00EC2AD1" w:rsidRDefault="00EF39C0">
      <w:pPr>
        <w:widowControl/>
        <w:adjustRightInd w:val="0"/>
        <w:snapToGrid w:val="0"/>
        <w:spacing w:line="560" w:lineRule="exact"/>
        <w:ind w:firstLineChars="200" w:firstLine="640"/>
        <w:contextualSpacing/>
        <w:jc w:val="left"/>
        <w:rPr>
          <w:rFonts w:ascii="仿宋" w:eastAsia="仿宋" w:hAnsi="仿宋" w:cs="FZFangSong-Z02"/>
          <w:sz w:val="32"/>
          <w:szCs w:val="32"/>
        </w:rPr>
      </w:pPr>
      <w:r w:rsidRPr="00EC2AD1">
        <w:rPr>
          <w:rFonts w:ascii="仿宋" w:eastAsia="仿宋" w:hAnsi="仿宋" w:cs="FZFangSong-Z02" w:hint="eastAsia"/>
          <w:sz w:val="32"/>
          <w:szCs w:val="32"/>
        </w:rPr>
        <w:t>3.部门财政拨款结转结余情况</w:t>
      </w:r>
    </w:p>
    <w:p w:rsidR="00B770AD" w:rsidRPr="00EC2AD1" w:rsidRDefault="00B770AD" w:rsidP="00B770AD">
      <w:pPr>
        <w:pStyle w:val="a0"/>
        <w:spacing w:before="93"/>
        <w:rPr>
          <w:rFonts w:ascii="仿宋" w:eastAsia="仿宋" w:hAnsi="仿宋"/>
          <w:sz w:val="32"/>
          <w:szCs w:val="32"/>
        </w:rPr>
      </w:pPr>
      <w:r w:rsidRPr="00EC2AD1">
        <w:rPr>
          <w:rFonts w:ascii="仿宋" w:eastAsia="仿宋" w:hAnsi="仿宋" w:cs="FZFangSong-Z02" w:hint="eastAsia"/>
          <w:kern w:val="2"/>
          <w:sz w:val="32"/>
          <w:szCs w:val="32"/>
        </w:rPr>
        <w:t xml:space="preserve"> </w:t>
      </w:r>
      <w:r w:rsidR="00EC2AD1">
        <w:rPr>
          <w:rFonts w:ascii="仿宋" w:eastAsia="仿宋" w:hAnsi="仿宋" w:cs="FZFangSong-Z02" w:hint="eastAsia"/>
          <w:kern w:val="2"/>
          <w:sz w:val="32"/>
          <w:szCs w:val="32"/>
        </w:rPr>
        <w:t xml:space="preserve">  </w:t>
      </w:r>
      <w:r w:rsidRPr="00EC2AD1">
        <w:rPr>
          <w:rFonts w:ascii="仿宋" w:eastAsia="仿宋" w:hAnsi="仿宋" w:cs="FZFangSong-Z02" w:hint="eastAsia"/>
          <w:kern w:val="2"/>
          <w:sz w:val="32"/>
          <w:szCs w:val="32"/>
        </w:rPr>
        <w:t xml:space="preserve"> 2022年部门财政拨款结转结余2.91万元。与2021年相比，部门财政拨款结转结余总计增加0.62万元，上升27.07</w:t>
      </w:r>
      <w:r w:rsidRPr="00EC2AD1">
        <w:rPr>
          <w:rFonts w:ascii="仿宋" w:eastAsia="仿宋" w:hAnsi="仿宋" w:cs="FZFangSong-Z02"/>
          <w:kern w:val="2"/>
          <w:sz w:val="32"/>
          <w:szCs w:val="32"/>
        </w:rPr>
        <w:t>%</w:t>
      </w:r>
      <w:r w:rsidRPr="00EC2AD1">
        <w:rPr>
          <w:rFonts w:ascii="仿宋" w:eastAsia="仿宋" w:hAnsi="仿宋" w:hint="eastAsia"/>
          <w:sz w:val="32"/>
          <w:szCs w:val="32"/>
        </w:rPr>
        <w:t>.</w:t>
      </w:r>
    </w:p>
    <w:p w:rsidR="009E4DB6" w:rsidRDefault="00EF39C0">
      <w:pPr>
        <w:widowControl/>
        <w:adjustRightInd w:val="0"/>
        <w:snapToGrid w:val="0"/>
        <w:spacing w:line="560" w:lineRule="exact"/>
        <w:ind w:firstLineChars="200" w:firstLine="640"/>
        <w:contextualSpacing/>
        <w:jc w:val="left"/>
        <w:rPr>
          <w:rFonts w:ascii="黑体" w:eastAsia="黑体" w:hAnsi="宋体" w:cs="宋体"/>
          <w:kern w:val="0"/>
          <w:sz w:val="32"/>
          <w:szCs w:val="32"/>
          <w:shd w:val="clear" w:color="auto" w:fill="FFFFFF"/>
        </w:rPr>
      </w:pPr>
      <w:r w:rsidRPr="00B00293">
        <w:rPr>
          <w:rFonts w:ascii="黑体" w:eastAsia="黑体" w:hAnsi="宋体" w:cs="宋体" w:hint="eastAsia"/>
          <w:kern w:val="0"/>
          <w:sz w:val="32"/>
          <w:szCs w:val="32"/>
          <w:shd w:val="clear" w:color="auto" w:fill="FFFFFF"/>
        </w:rPr>
        <w:t>三、部门整体绩效分析</w:t>
      </w:r>
    </w:p>
    <w:p w:rsidR="009E4DB6" w:rsidRDefault="00EF39C0" w:rsidP="00E75B22">
      <w:pPr>
        <w:widowControl/>
        <w:adjustRightInd w:val="0"/>
        <w:snapToGrid w:val="0"/>
        <w:spacing w:line="560" w:lineRule="exact"/>
        <w:ind w:firstLineChars="200" w:firstLine="643"/>
        <w:contextualSpacing/>
        <w:jc w:val="left"/>
        <w:rPr>
          <w:rFonts w:ascii="仿宋_GB2312" w:eastAsia="仿宋_GB2312" w:hAnsi="仿宋_GB2312" w:cs="仿宋_GB2312"/>
          <w:kern w:val="0"/>
          <w:sz w:val="32"/>
          <w:szCs w:val="32"/>
          <w:shd w:val="clear" w:color="auto" w:fill="FFFFFF"/>
          <w:lang w:val="zh-CN"/>
        </w:rPr>
      </w:pPr>
      <w:r>
        <w:rPr>
          <w:rFonts w:ascii="楷体_GB2312" w:eastAsia="楷体_GB2312" w:hAnsi="楷体_GB2312" w:cs="楷体_GB2312" w:hint="eastAsia"/>
          <w:b/>
          <w:bCs/>
          <w:kern w:val="0"/>
          <w:sz w:val="32"/>
          <w:szCs w:val="32"/>
          <w:shd w:val="clear" w:color="auto" w:fill="FFFFFF"/>
          <w:lang w:val="zh-CN"/>
        </w:rPr>
        <w:t>（一）部门预算项目绩效分析。</w:t>
      </w:r>
    </w:p>
    <w:p w:rsidR="009E4DB6" w:rsidRPr="00EC2AD1" w:rsidRDefault="00EF39C0">
      <w:pPr>
        <w:widowControl/>
        <w:adjustRightInd w:val="0"/>
        <w:snapToGrid w:val="0"/>
        <w:spacing w:line="560" w:lineRule="exact"/>
        <w:ind w:firstLineChars="200" w:firstLine="640"/>
        <w:contextualSpacing/>
        <w:jc w:val="left"/>
        <w:rPr>
          <w:rFonts w:ascii="仿宋" w:eastAsia="仿宋" w:hAnsi="仿宋" w:cs="仿宋_GB2312"/>
          <w:kern w:val="0"/>
          <w:sz w:val="32"/>
          <w:szCs w:val="32"/>
          <w:shd w:val="clear" w:color="auto" w:fill="FFFFFF"/>
        </w:rPr>
      </w:pPr>
      <w:r w:rsidRPr="00EC2AD1">
        <w:rPr>
          <w:rFonts w:ascii="仿宋" w:eastAsia="仿宋" w:hAnsi="仿宋" w:cs="仿宋_GB2312" w:hint="eastAsia"/>
          <w:kern w:val="0"/>
          <w:sz w:val="32"/>
          <w:szCs w:val="32"/>
          <w:shd w:val="clear" w:color="auto" w:fill="FFFFFF"/>
        </w:rPr>
        <w:t>1.人员类项目绩效分析</w:t>
      </w:r>
    </w:p>
    <w:p w:rsidR="00E75B22" w:rsidRPr="00545950" w:rsidRDefault="00545950" w:rsidP="00E75B22">
      <w:pPr>
        <w:pStyle w:val="ae"/>
        <w:spacing w:line="560" w:lineRule="exact"/>
        <w:ind w:firstLineChars="200" w:firstLine="640"/>
        <w:jc w:val="left"/>
        <w:rPr>
          <w:rFonts w:ascii="仿宋" w:eastAsia="仿宋" w:hAnsi="仿宋"/>
          <w:sz w:val="32"/>
          <w:szCs w:val="32"/>
        </w:rPr>
      </w:pPr>
      <w:r w:rsidRPr="00545950">
        <w:rPr>
          <w:rFonts w:ascii="仿宋" w:eastAsia="仿宋" w:hAnsi="仿宋" w:hint="eastAsia"/>
          <w:sz w:val="32"/>
          <w:szCs w:val="32"/>
        </w:rPr>
        <w:t>（1）</w:t>
      </w:r>
      <w:r w:rsidR="00E75B22" w:rsidRPr="00545950">
        <w:rPr>
          <w:rFonts w:ascii="仿宋" w:eastAsia="仿宋" w:hAnsi="仿宋" w:hint="eastAsia"/>
          <w:sz w:val="32"/>
          <w:szCs w:val="32"/>
        </w:rPr>
        <w:t>产出指标完成情况分析</w:t>
      </w:r>
    </w:p>
    <w:p w:rsidR="00E75B22" w:rsidRPr="00545950" w:rsidRDefault="00E75B22" w:rsidP="00E75B22">
      <w:pPr>
        <w:pStyle w:val="ae"/>
        <w:spacing w:line="560" w:lineRule="exact"/>
        <w:ind w:firstLineChars="200" w:firstLine="640"/>
        <w:jc w:val="left"/>
        <w:rPr>
          <w:rFonts w:ascii="仿宋" w:eastAsia="仿宋" w:hAnsi="仿宋"/>
          <w:sz w:val="32"/>
          <w:szCs w:val="32"/>
        </w:rPr>
      </w:pPr>
      <w:r w:rsidRPr="00545950">
        <w:rPr>
          <w:rFonts w:ascii="仿宋" w:eastAsia="仿宋" w:hAnsi="仿宋" w:hint="eastAsia"/>
          <w:sz w:val="32"/>
          <w:szCs w:val="32"/>
        </w:rPr>
        <w:t>数量指标共</w:t>
      </w:r>
      <w:r w:rsidR="00EF1D52" w:rsidRPr="00545950">
        <w:rPr>
          <w:rFonts w:ascii="仿宋" w:eastAsia="仿宋" w:hAnsi="仿宋" w:hint="eastAsia"/>
          <w:sz w:val="32"/>
          <w:szCs w:val="32"/>
        </w:rPr>
        <w:t>2</w:t>
      </w:r>
      <w:r w:rsidR="00D96CBA" w:rsidRPr="00545950">
        <w:rPr>
          <w:rFonts w:ascii="仿宋" w:eastAsia="仿宋" w:hAnsi="仿宋" w:hint="eastAsia"/>
          <w:sz w:val="32"/>
          <w:szCs w:val="32"/>
        </w:rPr>
        <w:t>4</w:t>
      </w:r>
      <w:r w:rsidRPr="00545950">
        <w:rPr>
          <w:rFonts w:ascii="仿宋" w:eastAsia="仿宋" w:hAnsi="仿宋" w:hint="eastAsia"/>
          <w:sz w:val="32"/>
          <w:szCs w:val="32"/>
        </w:rPr>
        <w:t>项</w:t>
      </w:r>
      <w:r w:rsidR="00817B10" w:rsidRPr="00545950">
        <w:rPr>
          <w:rFonts w:ascii="仿宋" w:eastAsia="仿宋" w:hAnsi="仿宋" w:hint="eastAsia"/>
          <w:sz w:val="32"/>
          <w:szCs w:val="32"/>
        </w:rPr>
        <w:t>734.56万元</w:t>
      </w:r>
      <w:r w:rsidRPr="00545950">
        <w:rPr>
          <w:rFonts w:ascii="仿宋" w:eastAsia="仿宋" w:hAnsi="仿宋" w:hint="eastAsia"/>
          <w:sz w:val="32"/>
          <w:szCs w:val="32"/>
        </w:rPr>
        <w:t>：目标值保障职工、离退休人员正常办公秩序人数</w:t>
      </w:r>
      <w:r w:rsidR="00BF1DC6">
        <w:rPr>
          <w:rFonts w:ascii="仿宋" w:eastAsia="仿宋" w:hAnsi="仿宋" w:hint="eastAsia"/>
          <w:sz w:val="32"/>
          <w:szCs w:val="32"/>
        </w:rPr>
        <w:t>46</w:t>
      </w:r>
      <w:r w:rsidRPr="00545950">
        <w:rPr>
          <w:rFonts w:ascii="仿宋" w:eastAsia="仿宋" w:hAnsi="仿宋" w:hint="eastAsia"/>
          <w:sz w:val="32"/>
          <w:szCs w:val="32"/>
        </w:rPr>
        <w:t>人，全年实际人数</w:t>
      </w:r>
      <w:r w:rsidR="00BF1DC6">
        <w:rPr>
          <w:rFonts w:ascii="仿宋" w:eastAsia="仿宋" w:hAnsi="仿宋" w:hint="eastAsia"/>
          <w:sz w:val="32"/>
          <w:szCs w:val="32"/>
        </w:rPr>
        <w:t>46</w:t>
      </w:r>
      <w:r w:rsidRPr="00545950">
        <w:rPr>
          <w:rFonts w:ascii="仿宋" w:eastAsia="仿宋" w:hAnsi="仿宋" w:hint="eastAsia"/>
          <w:sz w:val="32"/>
          <w:szCs w:val="32"/>
        </w:rPr>
        <w:t>人，完成目标值；</w:t>
      </w:r>
      <w:r w:rsidR="006379D9" w:rsidRPr="00545950">
        <w:rPr>
          <w:rFonts w:ascii="仿宋" w:eastAsia="仿宋" w:hAnsi="仿宋" w:hint="eastAsia"/>
          <w:sz w:val="32"/>
          <w:szCs w:val="32"/>
        </w:rPr>
        <w:t xml:space="preserve"> </w:t>
      </w:r>
      <w:r w:rsidRPr="00545950">
        <w:rPr>
          <w:rFonts w:ascii="仿宋" w:eastAsia="仿宋" w:hAnsi="仿宋" w:hint="eastAsia"/>
          <w:sz w:val="32"/>
          <w:szCs w:val="32"/>
        </w:rPr>
        <w:t>202</w:t>
      </w:r>
      <w:r w:rsidR="00817B10" w:rsidRPr="00545950">
        <w:rPr>
          <w:rFonts w:ascii="仿宋" w:eastAsia="仿宋" w:hAnsi="仿宋" w:hint="eastAsia"/>
          <w:sz w:val="32"/>
          <w:szCs w:val="32"/>
        </w:rPr>
        <w:t>2</w:t>
      </w:r>
      <w:r w:rsidRPr="00545950">
        <w:rPr>
          <w:rFonts w:ascii="仿宋" w:eastAsia="仿宋" w:hAnsi="仿宋" w:hint="eastAsia"/>
          <w:sz w:val="32"/>
          <w:szCs w:val="32"/>
        </w:rPr>
        <w:t>年度</w:t>
      </w:r>
      <w:r w:rsidR="00817B10" w:rsidRPr="00545950">
        <w:rPr>
          <w:rFonts w:ascii="仿宋" w:eastAsia="仿宋" w:hAnsi="仿宋" w:hint="eastAsia"/>
          <w:sz w:val="32"/>
          <w:szCs w:val="32"/>
        </w:rPr>
        <w:t>顺利完成市委市政府下达的各项任务，切实履职，按照工作职责保质保量顺利完成业务工作</w:t>
      </w:r>
      <w:r w:rsidRPr="00545950">
        <w:rPr>
          <w:rFonts w:ascii="仿宋" w:eastAsia="仿宋" w:hAnsi="仿宋" w:hint="eastAsia"/>
          <w:sz w:val="32"/>
          <w:szCs w:val="32"/>
        </w:rPr>
        <w:t>，完成率100%。</w:t>
      </w:r>
    </w:p>
    <w:p w:rsidR="00E75B22" w:rsidRPr="00545950" w:rsidRDefault="00E75B22" w:rsidP="00E75B22">
      <w:pPr>
        <w:pStyle w:val="ae"/>
        <w:spacing w:line="560" w:lineRule="exact"/>
        <w:ind w:firstLineChars="200" w:firstLine="640"/>
        <w:jc w:val="left"/>
        <w:rPr>
          <w:rFonts w:ascii="仿宋" w:eastAsia="仿宋" w:hAnsi="仿宋"/>
          <w:sz w:val="32"/>
          <w:szCs w:val="32"/>
        </w:rPr>
      </w:pPr>
      <w:r w:rsidRPr="00545950">
        <w:rPr>
          <w:rFonts w:ascii="仿宋" w:eastAsia="仿宋" w:hAnsi="仿宋" w:hint="eastAsia"/>
          <w:sz w:val="32"/>
          <w:szCs w:val="32"/>
        </w:rPr>
        <w:t>时效指标共</w:t>
      </w:r>
      <w:r w:rsidR="00817B10" w:rsidRPr="00545950">
        <w:rPr>
          <w:rFonts w:ascii="仿宋" w:eastAsia="仿宋" w:hAnsi="仿宋" w:hint="eastAsia"/>
          <w:sz w:val="32"/>
          <w:szCs w:val="32"/>
        </w:rPr>
        <w:t>24</w:t>
      </w:r>
      <w:r w:rsidRPr="00545950">
        <w:rPr>
          <w:rFonts w:ascii="仿宋" w:eastAsia="仿宋" w:hAnsi="仿宋" w:hint="eastAsia"/>
          <w:sz w:val="32"/>
          <w:szCs w:val="32"/>
        </w:rPr>
        <w:t>项</w:t>
      </w:r>
      <w:r w:rsidR="00817B10" w:rsidRPr="00545950">
        <w:rPr>
          <w:rFonts w:ascii="仿宋" w:eastAsia="仿宋" w:hAnsi="仿宋" w:hint="eastAsia"/>
          <w:sz w:val="32"/>
          <w:szCs w:val="32"/>
        </w:rPr>
        <w:t>734.56万元</w:t>
      </w:r>
      <w:r w:rsidRPr="00545950">
        <w:rPr>
          <w:rFonts w:ascii="仿宋" w:eastAsia="仿宋" w:hAnsi="仿宋" w:hint="eastAsia"/>
          <w:sz w:val="32"/>
          <w:szCs w:val="32"/>
        </w:rPr>
        <w:t>：目标值资金支出进度达到202</w:t>
      </w:r>
      <w:r w:rsidR="00817B10" w:rsidRPr="00545950">
        <w:rPr>
          <w:rFonts w:ascii="仿宋" w:eastAsia="仿宋" w:hAnsi="仿宋" w:hint="eastAsia"/>
          <w:sz w:val="32"/>
          <w:szCs w:val="32"/>
        </w:rPr>
        <w:t>2</w:t>
      </w:r>
      <w:r w:rsidR="006379D9">
        <w:rPr>
          <w:rFonts w:ascii="仿宋" w:eastAsia="仿宋" w:hAnsi="仿宋" w:hint="eastAsia"/>
          <w:sz w:val="32"/>
          <w:szCs w:val="32"/>
        </w:rPr>
        <w:t>年度</w:t>
      </w:r>
      <w:r w:rsidR="00817B10" w:rsidRPr="00545950">
        <w:rPr>
          <w:rFonts w:ascii="仿宋" w:eastAsia="仿宋" w:hAnsi="仿宋" w:hint="eastAsia"/>
          <w:sz w:val="32"/>
          <w:szCs w:val="32"/>
        </w:rPr>
        <w:t>年初部门预算资金支出进度要求，保障了各项工作顺利开展，</w:t>
      </w:r>
      <w:r w:rsidR="007D664F">
        <w:rPr>
          <w:rFonts w:ascii="仿宋" w:eastAsia="仿宋" w:hAnsi="仿宋" w:hint="eastAsia"/>
          <w:sz w:val="32"/>
          <w:szCs w:val="32"/>
        </w:rPr>
        <w:t>保障</w:t>
      </w:r>
      <w:r w:rsidR="00817B10" w:rsidRPr="00545950">
        <w:rPr>
          <w:rFonts w:ascii="仿宋" w:eastAsia="仿宋" w:hAnsi="仿宋" w:hint="eastAsia"/>
          <w:sz w:val="32"/>
          <w:szCs w:val="32"/>
        </w:rPr>
        <w:t>工资薪金、带薪年休假、住房公积金、</w:t>
      </w:r>
      <w:r w:rsidR="00817B10" w:rsidRPr="00545950">
        <w:rPr>
          <w:rFonts w:ascii="仿宋" w:eastAsia="仿宋" w:hAnsi="仿宋" w:hint="eastAsia"/>
          <w:sz w:val="32"/>
          <w:szCs w:val="32"/>
        </w:rPr>
        <w:lastRenderedPageBreak/>
        <w:t>在职医疗补助、社会保障缴费等</w:t>
      </w:r>
      <w:r w:rsidRPr="00545950">
        <w:rPr>
          <w:rFonts w:ascii="仿宋" w:eastAsia="仿宋" w:hAnsi="仿宋" w:hint="eastAsia"/>
          <w:sz w:val="32"/>
          <w:szCs w:val="32"/>
        </w:rPr>
        <w:t>按时发放，完成</w:t>
      </w:r>
      <w:r w:rsidR="00817B10" w:rsidRPr="00545950">
        <w:rPr>
          <w:rFonts w:ascii="仿宋" w:eastAsia="仿宋" w:hAnsi="仿宋" w:hint="eastAsia"/>
          <w:sz w:val="32"/>
          <w:szCs w:val="32"/>
        </w:rPr>
        <w:t>目标值</w:t>
      </w:r>
      <w:r w:rsidRPr="00545950">
        <w:rPr>
          <w:rFonts w:ascii="仿宋" w:eastAsia="仿宋" w:hAnsi="仿宋" w:hint="eastAsia"/>
          <w:sz w:val="32"/>
          <w:szCs w:val="32"/>
        </w:rPr>
        <w:t>。</w:t>
      </w:r>
    </w:p>
    <w:p w:rsidR="00E75B22" w:rsidRPr="00545950" w:rsidRDefault="00545950" w:rsidP="00E75B22">
      <w:pPr>
        <w:pStyle w:val="ae"/>
        <w:spacing w:line="560" w:lineRule="exact"/>
        <w:ind w:firstLineChars="200" w:firstLine="640"/>
        <w:jc w:val="left"/>
        <w:rPr>
          <w:rFonts w:ascii="仿宋" w:eastAsia="仿宋" w:hAnsi="仿宋"/>
          <w:sz w:val="32"/>
          <w:szCs w:val="32"/>
        </w:rPr>
      </w:pPr>
      <w:r>
        <w:rPr>
          <w:rFonts w:ascii="仿宋" w:eastAsia="仿宋" w:hAnsi="仿宋" w:hint="eastAsia"/>
          <w:sz w:val="32"/>
          <w:szCs w:val="32"/>
        </w:rPr>
        <w:t>（2）</w:t>
      </w:r>
      <w:r w:rsidR="00E75B22" w:rsidRPr="00545950">
        <w:rPr>
          <w:rFonts w:ascii="仿宋" w:eastAsia="仿宋" w:hAnsi="仿宋" w:hint="eastAsia"/>
          <w:sz w:val="32"/>
          <w:szCs w:val="32"/>
        </w:rPr>
        <w:t>效益指标完成情况分析</w:t>
      </w:r>
    </w:p>
    <w:p w:rsidR="00E75B22" w:rsidRPr="00545950" w:rsidRDefault="00E75B22" w:rsidP="00E75B22">
      <w:pPr>
        <w:pStyle w:val="ae"/>
        <w:spacing w:line="560" w:lineRule="exact"/>
        <w:ind w:firstLineChars="200" w:firstLine="640"/>
        <w:jc w:val="left"/>
        <w:rPr>
          <w:rFonts w:ascii="仿宋" w:eastAsia="仿宋" w:hAnsi="仿宋"/>
          <w:sz w:val="32"/>
          <w:szCs w:val="32"/>
        </w:rPr>
      </w:pPr>
      <w:r w:rsidRPr="00545950">
        <w:rPr>
          <w:rFonts w:ascii="仿宋" w:eastAsia="仿宋" w:hAnsi="仿宋" w:hint="eastAsia"/>
          <w:sz w:val="32"/>
          <w:szCs w:val="32"/>
        </w:rPr>
        <w:t>经济效益指标目标值共</w:t>
      </w:r>
      <w:r w:rsidR="00817B10" w:rsidRPr="00545950">
        <w:rPr>
          <w:rFonts w:ascii="仿宋" w:eastAsia="仿宋" w:hAnsi="仿宋" w:hint="eastAsia"/>
          <w:sz w:val="32"/>
          <w:szCs w:val="32"/>
        </w:rPr>
        <w:t>24</w:t>
      </w:r>
      <w:r w:rsidRPr="00545950">
        <w:rPr>
          <w:rFonts w:ascii="仿宋" w:eastAsia="仿宋" w:hAnsi="仿宋" w:hint="eastAsia"/>
          <w:sz w:val="32"/>
          <w:szCs w:val="32"/>
        </w:rPr>
        <w:t>项</w:t>
      </w:r>
      <w:r w:rsidR="00817B10" w:rsidRPr="00545950">
        <w:rPr>
          <w:rFonts w:ascii="仿宋" w:eastAsia="仿宋" w:hAnsi="仿宋" w:hint="eastAsia"/>
          <w:sz w:val="32"/>
          <w:szCs w:val="32"/>
        </w:rPr>
        <w:t>734.56万元</w:t>
      </w:r>
      <w:r w:rsidRPr="00545950">
        <w:rPr>
          <w:rFonts w:ascii="仿宋" w:eastAsia="仿宋" w:hAnsi="仿宋" w:hint="eastAsia"/>
          <w:sz w:val="32"/>
          <w:szCs w:val="32"/>
        </w:rPr>
        <w:t>：</w:t>
      </w:r>
      <w:r w:rsidR="00817B10" w:rsidRPr="00545950">
        <w:rPr>
          <w:rFonts w:ascii="仿宋" w:eastAsia="仿宋" w:hAnsi="仿宋" w:hint="eastAsia"/>
          <w:sz w:val="32"/>
          <w:szCs w:val="32"/>
        </w:rPr>
        <w:t>通过项目实施机关事务呈良好趋势发展，有效提高工作效率和工作质量，促进机关事务管理工作全面推进</w:t>
      </w:r>
      <w:r w:rsidRPr="00545950">
        <w:rPr>
          <w:rFonts w:ascii="仿宋" w:eastAsia="仿宋" w:hAnsi="仿宋" w:hint="eastAsia"/>
          <w:sz w:val="32"/>
          <w:szCs w:val="32"/>
        </w:rPr>
        <w:t>，完成目标值。</w:t>
      </w:r>
    </w:p>
    <w:p w:rsidR="00E75B22" w:rsidRPr="00545950" w:rsidRDefault="00545950" w:rsidP="00E75B22">
      <w:pPr>
        <w:pStyle w:val="ae"/>
        <w:spacing w:line="560" w:lineRule="exact"/>
        <w:ind w:firstLineChars="200" w:firstLine="640"/>
        <w:jc w:val="left"/>
        <w:rPr>
          <w:rFonts w:ascii="仿宋" w:eastAsia="仿宋" w:hAnsi="仿宋"/>
          <w:sz w:val="32"/>
          <w:szCs w:val="32"/>
        </w:rPr>
      </w:pPr>
      <w:r>
        <w:rPr>
          <w:rFonts w:ascii="仿宋" w:eastAsia="仿宋" w:hAnsi="仿宋" w:hint="eastAsia"/>
          <w:sz w:val="32"/>
          <w:szCs w:val="32"/>
        </w:rPr>
        <w:t>（3）</w:t>
      </w:r>
      <w:r w:rsidR="00E75B22" w:rsidRPr="00545950">
        <w:rPr>
          <w:rFonts w:ascii="仿宋" w:eastAsia="仿宋" w:hAnsi="仿宋" w:hint="eastAsia"/>
          <w:sz w:val="32"/>
          <w:szCs w:val="32"/>
        </w:rPr>
        <w:t>满意度指标完成情况分析。</w:t>
      </w:r>
    </w:p>
    <w:p w:rsidR="00E75B22" w:rsidRPr="00545950" w:rsidRDefault="00E75B22" w:rsidP="00E75B22">
      <w:pPr>
        <w:pStyle w:val="ae"/>
        <w:spacing w:line="560" w:lineRule="exact"/>
        <w:ind w:firstLineChars="200" w:firstLine="640"/>
        <w:jc w:val="left"/>
        <w:rPr>
          <w:rFonts w:ascii="仿宋" w:eastAsia="仿宋" w:hAnsi="仿宋"/>
          <w:sz w:val="32"/>
          <w:szCs w:val="32"/>
        </w:rPr>
      </w:pPr>
      <w:r w:rsidRPr="00545950">
        <w:rPr>
          <w:rFonts w:ascii="仿宋" w:eastAsia="仿宋" w:hAnsi="仿宋" w:hint="eastAsia"/>
          <w:sz w:val="32"/>
          <w:szCs w:val="32"/>
        </w:rPr>
        <w:t>满意度指标职工满意度达</w:t>
      </w:r>
      <w:r w:rsidR="00817B10" w:rsidRPr="00545950">
        <w:rPr>
          <w:rFonts w:ascii="仿宋" w:eastAsia="仿宋" w:hAnsi="仿宋" w:hint="eastAsia"/>
          <w:sz w:val="32"/>
          <w:szCs w:val="32"/>
        </w:rPr>
        <w:t>9</w:t>
      </w:r>
      <w:r w:rsidR="007156C4">
        <w:rPr>
          <w:rFonts w:ascii="仿宋" w:eastAsia="仿宋" w:hAnsi="仿宋" w:hint="eastAsia"/>
          <w:sz w:val="32"/>
          <w:szCs w:val="32"/>
        </w:rPr>
        <w:t>9</w:t>
      </w:r>
      <w:r w:rsidRPr="00545950">
        <w:rPr>
          <w:rFonts w:ascii="仿宋" w:eastAsia="仿宋" w:hAnsi="仿宋" w:hint="eastAsia"/>
          <w:sz w:val="32"/>
          <w:szCs w:val="32"/>
        </w:rPr>
        <w:t>%</w:t>
      </w:r>
      <w:r w:rsidR="00817B10" w:rsidRPr="00545950">
        <w:rPr>
          <w:rFonts w:ascii="仿宋" w:eastAsia="仿宋" w:hAnsi="仿宋" w:hint="eastAsia"/>
          <w:sz w:val="32"/>
          <w:szCs w:val="32"/>
        </w:rPr>
        <w:t>以上，全年工作获得职工认可，完成</w:t>
      </w:r>
      <w:r w:rsidRPr="00545950">
        <w:rPr>
          <w:rFonts w:ascii="仿宋" w:eastAsia="仿宋" w:hAnsi="仿宋" w:hint="eastAsia"/>
          <w:sz w:val="32"/>
          <w:szCs w:val="32"/>
        </w:rPr>
        <w:t>目标</w:t>
      </w:r>
      <w:r w:rsidR="00817B10" w:rsidRPr="00545950">
        <w:rPr>
          <w:rFonts w:ascii="仿宋" w:eastAsia="仿宋" w:hAnsi="仿宋" w:hint="eastAsia"/>
          <w:sz w:val="32"/>
          <w:szCs w:val="32"/>
        </w:rPr>
        <w:t>值</w:t>
      </w:r>
      <w:r w:rsidRPr="00545950">
        <w:rPr>
          <w:rFonts w:ascii="仿宋" w:eastAsia="仿宋" w:hAnsi="仿宋" w:hint="eastAsia"/>
          <w:sz w:val="32"/>
          <w:szCs w:val="32"/>
        </w:rPr>
        <w:t>。</w:t>
      </w:r>
    </w:p>
    <w:p w:rsidR="00E75B22" w:rsidRPr="007D664F" w:rsidRDefault="00545950" w:rsidP="007D664F">
      <w:pPr>
        <w:pStyle w:val="ae"/>
        <w:spacing w:line="560" w:lineRule="exact"/>
        <w:ind w:firstLineChars="200" w:firstLine="640"/>
        <w:jc w:val="left"/>
        <w:rPr>
          <w:rFonts w:ascii="仿宋" w:eastAsia="仿宋" w:hAnsi="仿宋"/>
          <w:sz w:val="32"/>
          <w:szCs w:val="32"/>
        </w:rPr>
      </w:pPr>
      <w:r>
        <w:rPr>
          <w:rFonts w:ascii="仿宋" w:eastAsia="仿宋" w:hAnsi="仿宋" w:hint="eastAsia"/>
          <w:sz w:val="32"/>
          <w:szCs w:val="32"/>
        </w:rPr>
        <w:t>（4）</w:t>
      </w:r>
      <w:r w:rsidR="00E75B22" w:rsidRPr="00545950">
        <w:rPr>
          <w:rFonts w:ascii="仿宋" w:eastAsia="仿宋" w:hAnsi="仿宋" w:hint="eastAsia"/>
          <w:sz w:val="32"/>
          <w:szCs w:val="32"/>
        </w:rPr>
        <w:t>支出控制良好，整体执行进度100%，预算完成情况良好，无资金结余和违规记录</w:t>
      </w:r>
      <w:r w:rsidR="007D664F">
        <w:rPr>
          <w:rFonts w:ascii="仿宋" w:eastAsia="仿宋" w:hAnsi="仿宋" w:hint="eastAsia"/>
          <w:sz w:val="32"/>
          <w:szCs w:val="32"/>
        </w:rPr>
        <w:t>。</w:t>
      </w:r>
    </w:p>
    <w:p w:rsidR="009E4DB6" w:rsidRPr="007D664F" w:rsidRDefault="00EF39C0" w:rsidP="007D664F">
      <w:pPr>
        <w:pStyle w:val="ae"/>
        <w:spacing w:line="560" w:lineRule="exact"/>
        <w:ind w:firstLineChars="200" w:firstLine="640"/>
        <w:jc w:val="left"/>
        <w:rPr>
          <w:rFonts w:ascii="仿宋" w:eastAsia="仿宋" w:hAnsi="仿宋"/>
          <w:sz w:val="32"/>
          <w:szCs w:val="32"/>
        </w:rPr>
      </w:pPr>
      <w:r w:rsidRPr="007D664F">
        <w:rPr>
          <w:rFonts w:ascii="仿宋" w:eastAsia="仿宋" w:hAnsi="仿宋" w:hint="eastAsia"/>
          <w:sz w:val="32"/>
          <w:szCs w:val="32"/>
        </w:rPr>
        <w:t>2.运转类项目绩效分析</w:t>
      </w:r>
    </w:p>
    <w:p w:rsidR="00817B10" w:rsidRPr="00545950" w:rsidRDefault="00545950" w:rsidP="00817B10">
      <w:pPr>
        <w:pStyle w:val="ae"/>
        <w:spacing w:line="560" w:lineRule="exact"/>
        <w:ind w:firstLineChars="200" w:firstLine="640"/>
        <w:jc w:val="left"/>
        <w:rPr>
          <w:rFonts w:ascii="仿宋" w:eastAsia="仿宋" w:hAnsi="仿宋"/>
          <w:sz w:val="32"/>
          <w:szCs w:val="32"/>
        </w:rPr>
      </w:pPr>
      <w:r>
        <w:rPr>
          <w:rFonts w:ascii="仿宋" w:eastAsia="仿宋" w:hAnsi="仿宋" w:hint="eastAsia"/>
          <w:sz w:val="32"/>
          <w:szCs w:val="32"/>
        </w:rPr>
        <w:t>（1）</w:t>
      </w:r>
      <w:r w:rsidR="00817B10" w:rsidRPr="00545950">
        <w:rPr>
          <w:rFonts w:ascii="仿宋" w:eastAsia="仿宋" w:hAnsi="仿宋" w:hint="eastAsia"/>
          <w:sz w:val="32"/>
          <w:szCs w:val="32"/>
        </w:rPr>
        <w:t>产出指标完成情况分析</w:t>
      </w:r>
    </w:p>
    <w:p w:rsidR="00817B10" w:rsidRPr="00545950" w:rsidRDefault="00817B10" w:rsidP="00817B10">
      <w:pPr>
        <w:pStyle w:val="ae"/>
        <w:spacing w:line="560" w:lineRule="exact"/>
        <w:ind w:firstLineChars="200" w:firstLine="640"/>
        <w:jc w:val="left"/>
        <w:rPr>
          <w:rFonts w:ascii="仿宋" w:eastAsia="仿宋" w:hAnsi="仿宋"/>
          <w:sz w:val="32"/>
          <w:szCs w:val="32"/>
        </w:rPr>
      </w:pPr>
      <w:r w:rsidRPr="00545950">
        <w:rPr>
          <w:rFonts w:ascii="仿宋" w:eastAsia="仿宋" w:hAnsi="仿宋" w:hint="eastAsia"/>
          <w:sz w:val="32"/>
          <w:szCs w:val="32"/>
        </w:rPr>
        <w:t>数量指标共8项75.61万元：目标值</w:t>
      </w:r>
      <w:r w:rsidR="00CE1236" w:rsidRPr="00545950">
        <w:rPr>
          <w:rFonts w:ascii="仿宋" w:eastAsia="仿宋" w:hAnsi="仿宋" w:hint="eastAsia"/>
          <w:sz w:val="32"/>
          <w:szCs w:val="32"/>
        </w:rPr>
        <w:t>参公人员、事业人员、聘用人员、离退休人员公用经费</w:t>
      </w:r>
      <w:r w:rsidR="007D664F">
        <w:rPr>
          <w:rFonts w:ascii="仿宋" w:eastAsia="仿宋" w:hAnsi="仿宋" w:hint="eastAsia"/>
          <w:sz w:val="32"/>
          <w:szCs w:val="32"/>
        </w:rPr>
        <w:t>支付</w:t>
      </w:r>
      <w:r w:rsidRPr="00545950">
        <w:rPr>
          <w:rFonts w:ascii="仿宋" w:eastAsia="仿宋" w:hAnsi="仿宋" w:hint="eastAsia"/>
          <w:sz w:val="32"/>
          <w:szCs w:val="32"/>
        </w:rPr>
        <w:t>，完成目标值</w:t>
      </w:r>
      <w:r w:rsidR="00CE1236" w:rsidRPr="00545950">
        <w:rPr>
          <w:rFonts w:ascii="仿宋" w:eastAsia="仿宋" w:hAnsi="仿宋" w:hint="eastAsia"/>
          <w:sz w:val="32"/>
          <w:szCs w:val="32"/>
        </w:rPr>
        <w:t>75.61万元</w:t>
      </w:r>
      <w:r w:rsidR="007D664F">
        <w:rPr>
          <w:rFonts w:ascii="仿宋" w:eastAsia="仿宋" w:hAnsi="仿宋" w:hint="eastAsia"/>
          <w:sz w:val="32"/>
          <w:szCs w:val="32"/>
        </w:rPr>
        <w:t>支付</w:t>
      </w:r>
      <w:r w:rsidR="00CE1236" w:rsidRPr="00545950">
        <w:rPr>
          <w:rFonts w:ascii="仿宋" w:eastAsia="仿宋" w:hAnsi="仿宋" w:hint="eastAsia"/>
          <w:sz w:val="32"/>
          <w:szCs w:val="32"/>
        </w:rPr>
        <w:t xml:space="preserve">。 </w:t>
      </w:r>
      <w:r w:rsidRPr="00545950">
        <w:rPr>
          <w:rFonts w:ascii="仿宋" w:eastAsia="仿宋" w:hAnsi="仿宋" w:hint="eastAsia"/>
          <w:sz w:val="32"/>
          <w:szCs w:val="32"/>
        </w:rPr>
        <w:t>2022年度顺利完成市委市政府下达的各项任务，切实履职，完成率100%。</w:t>
      </w:r>
    </w:p>
    <w:p w:rsidR="00817B10" w:rsidRPr="00545950" w:rsidRDefault="00817B10" w:rsidP="00817B10">
      <w:pPr>
        <w:pStyle w:val="ae"/>
        <w:spacing w:line="560" w:lineRule="exact"/>
        <w:ind w:firstLineChars="200" w:firstLine="640"/>
        <w:jc w:val="left"/>
        <w:rPr>
          <w:rFonts w:ascii="仿宋" w:eastAsia="仿宋" w:hAnsi="仿宋"/>
          <w:sz w:val="32"/>
          <w:szCs w:val="32"/>
        </w:rPr>
      </w:pPr>
      <w:r w:rsidRPr="00545950">
        <w:rPr>
          <w:rFonts w:ascii="仿宋" w:eastAsia="仿宋" w:hAnsi="仿宋" w:hint="eastAsia"/>
          <w:sz w:val="32"/>
          <w:szCs w:val="32"/>
        </w:rPr>
        <w:t>时效指标共8项75.61万元：目标值资金支出进度达到2022</w:t>
      </w:r>
      <w:r w:rsidR="006379D9">
        <w:rPr>
          <w:rFonts w:ascii="仿宋" w:eastAsia="仿宋" w:hAnsi="仿宋" w:hint="eastAsia"/>
          <w:sz w:val="32"/>
          <w:szCs w:val="32"/>
        </w:rPr>
        <w:t>年度</w:t>
      </w:r>
      <w:r w:rsidR="00CE1236" w:rsidRPr="00545950">
        <w:rPr>
          <w:rFonts w:ascii="仿宋" w:eastAsia="仿宋" w:hAnsi="仿宋" w:hint="eastAsia"/>
          <w:sz w:val="32"/>
          <w:szCs w:val="32"/>
        </w:rPr>
        <w:t>年初部门预算资金支出进度要求，保障了各项工作顺利开展</w:t>
      </w:r>
      <w:r w:rsidRPr="00545950">
        <w:rPr>
          <w:rFonts w:ascii="仿宋" w:eastAsia="仿宋" w:hAnsi="仿宋" w:hint="eastAsia"/>
          <w:sz w:val="32"/>
          <w:szCs w:val="32"/>
        </w:rPr>
        <w:t>，完成目标值。</w:t>
      </w:r>
    </w:p>
    <w:p w:rsidR="00817B10" w:rsidRPr="00545950" w:rsidRDefault="00545950" w:rsidP="00817B10">
      <w:pPr>
        <w:pStyle w:val="ae"/>
        <w:spacing w:line="560" w:lineRule="exact"/>
        <w:ind w:firstLineChars="200" w:firstLine="640"/>
        <w:jc w:val="left"/>
        <w:rPr>
          <w:rFonts w:ascii="仿宋" w:eastAsia="仿宋" w:hAnsi="仿宋"/>
          <w:sz w:val="32"/>
          <w:szCs w:val="32"/>
        </w:rPr>
      </w:pPr>
      <w:r>
        <w:rPr>
          <w:rFonts w:ascii="仿宋" w:eastAsia="仿宋" w:hAnsi="仿宋" w:hint="eastAsia"/>
          <w:sz w:val="32"/>
          <w:szCs w:val="32"/>
        </w:rPr>
        <w:t>（2）</w:t>
      </w:r>
      <w:r w:rsidR="00817B10" w:rsidRPr="00545950">
        <w:rPr>
          <w:rFonts w:ascii="仿宋" w:eastAsia="仿宋" w:hAnsi="仿宋" w:hint="eastAsia"/>
          <w:sz w:val="32"/>
          <w:szCs w:val="32"/>
        </w:rPr>
        <w:t>效益指标完成情况分析</w:t>
      </w:r>
    </w:p>
    <w:p w:rsidR="00817B10" w:rsidRPr="00545950" w:rsidRDefault="00817B10" w:rsidP="00817B10">
      <w:pPr>
        <w:pStyle w:val="ae"/>
        <w:spacing w:line="560" w:lineRule="exact"/>
        <w:ind w:firstLineChars="200" w:firstLine="640"/>
        <w:jc w:val="left"/>
        <w:rPr>
          <w:rFonts w:ascii="仿宋" w:eastAsia="仿宋" w:hAnsi="仿宋"/>
          <w:sz w:val="32"/>
          <w:szCs w:val="32"/>
        </w:rPr>
      </w:pPr>
      <w:r w:rsidRPr="00545950">
        <w:rPr>
          <w:rFonts w:ascii="仿宋" w:eastAsia="仿宋" w:hAnsi="仿宋" w:hint="eastAsia"/>
          <w:sz w:val="32"/>
          <w:szCs w:val="32"/>
        </w:rPr>
        <w:t>经济效益指标目标值共8项75.61万元：通过项目实施机关事务呈良好趋势发展，有效提高工作效率和工作质量，促进机关事务管理工作全面推进，完成目标值。</w:t>
      </w:r>
    </w:p>
    <w:p w:rsidR="00817B10" w:rsidRPr="00545950" w:rsidRDefault="007156C4" w:rsidP="00817B10">
      <w:pPr>
        <w:pStyle w:val="ae"/>
        <w:spacing w:line="560" w:lineRule="exact"/>
        <w:ind w:firstLineChars="200" w:firstLine="640"/>
        <w:jc w:val="left"/>
        <w:rPr>
          <w:rFonts w:ascii="仿宋" w:eastAsia="仿宋" w:hAnsi="仿宋"/>
          <w:sz w:val="32"/>
          <w:szCs w:val="32"/>
        </w:rPr>
      </w:pPr>
      <w:r>
        <w:rPr>
          <w:rFonts w:ascii="仿宋" w:eastAsia="仿宋" w:hAnsi="仿宋" w:hint="eastAsia"/>
          <w:sz w:val="32"/>
          <w:szCs w:val="32"/>
        </w:rPr>
        <w:t>（3）</w:t>
      </w:r>
      <w:r w:rsidR="00817B10" w:rsidRPr="00545950">
        <w:rPr>
          <w:rFonts w:ascii="仿宋" w:eastAsia="仿宋" w:hAnsi="仿宋" w:hint="eastAsia"/>
          <w:sz w:val="32"/>
          <w:szCs w:val="32"/>
        </w:rPr>
        <w:t>满意度指标完成情况分析。</w:t>
      </w:r>
    </w:p>
    <w:p w:rsidR="00817B10" w:rsidRPr="00545950" w:rsidRDefault="00817B10" w:rsidP="00817B10">
      <w:pPr>
        <w:pStyle w:val="ae"/>
        <w:spacing w:line="560" w:lineRule="exact"/>
        <w:ind w:firstLineChars="200" w:firstLine="640"/>
        <w:jc w:val="left"/>
        <w:rPr>
          <w:rFonts w:ascii="仿宋" w:eastAsia="仿宋" w:hAnsi="仿宋"/>
          <w:sz w:val="32"/>
          <w:szCs w:val="32"/>
        </w:rPr>
      </w:pPr>
      <w:r w:rsidRPr="00545950">
        <w:rPr>
          <w:rFonts w:ascii="仿宋" w:eastAsia="仿宋" w:hAnsi="仿宋" w:hint="eastAsia"/>
          <w:sz w:val="32"/>
          <w:szCs w:val="32"/>
        </w:rPr>
        <w:lastRenderedPageBreak/>
        <w:t>满意度指标职工满意度达9</w:t>
      </w:r>
      <w:r w:rsidR="007156C4">
        <w:rPr>
          <w:rFonts w:ascii="仿宋" w:eastAsia="仿宋" w:hAnsi="仿宋" w:hint="eastAsia"/>
          <w:sz w:val="32"/>
          <w:szCs w:val="32"/>
        </w:rPr>
        <w:t>9</w:t>
      </w:r>
      <w:r w:rsidRPr="00545950">
        <w:rPr>
          <w:rFonts w:ascii="仿宋" w:eastAsia="仿宋" w:hAnsi="仿宋" w:hint="eastAsia"/>
          <w:sz w:val="32"/>
          <w:szCs w:val="32"/>
        </w:rPr>
        <w:t>%以上，全年工作获得职工认可，完成目标值。</w:t>
      </w:r>
    </w:p>
    <w:p w:rsidR="00817B10" w:rsidRPr="00C032D8" w:rsidRDefault="00817B10" w:rsidP="00817B10">
      <w:pPr>
        <w:pStyle w:val="a0"/>
        <w:spacing w:before="93"/>
        <w:rPr>
          <w:rFonts w:ascii="仿宋" w:eastAsia="仿宋" w:hAnsi="仿宋"/>
          <w:kern w:val="2"/>
          <w:sz w:val="32"/>
          <w:szCs w:val="32"/>
        </w:rPr>
      </w:pPr>
      <w:r w:rsidRPr="00C032D8">
        <w:rPr>
          <w:rFonts w:ascii="仿宋" w:eastAsia="仿宋" w:hAnsi="仿宋" w:hint="eastAsia"/>
          <w:kern w:val="2"/>
          <w:sz w:val="32"/>
          <w:szCs w:val="32"/>
        </w:rPr>
        <w:t xml:space="preserve">   </w:t>
      </w:r>
      <w:r w:rsidR="007156C4" w:rsidRPr="00C032D8">
        <w:rPr>
          <w:rFonts w:ascii="仿宋" w:eastAsia="仿宋" w:hAnsi="仿宋" w:hint="eastAsia"/>
          <w:kern w:val="2"/>
          <w:sz w:val="32"/>
          <w:szCs w:val="32"/>
        </w:rPr>
        <w:t xml:space="preserve"> （4）</w:t>
      </w:r>
      <w:r w:rsidRPr="00C032D8">
        <w:rPr>
          <w:rFonts w:ascii="仿宋" w:eastAsia="仿宋" w:hAnsi="仿宋" w:hint="eastAsia"/>
          <w:kern w:val="2"/>
          <w:sz w:val="32"/>
          <w:szCs w:val="32"/>
        </w:rPr>
        <w:t>支出控制良好，整体执行进度100%，预算完成情况良好，无资金结余和违规记录</w:t>
      </w:r>
      <w:r w:rsidR="003D713B" w:rsidRPr="00C032D8">
        <w:rPr>
          <w:rFonts w:ascii="仿宋" w:eastAsia="仿宋" w:hAnsi="仿宋" w:hint="eastAsia"/>
          <w:kern w:val="2"/>
          <w:sz w:val="32"/>
          <w:szCs w:val="32"/>
        </w:rPr>
        <w:t>。</w:t>
      </w:r>
    </w:p>
    <w:p w:rsidR="009E4DB6" w:rsidRPr="00C032D8" w:rsidRDefault="00EF39C0">
      <w:pPr>
        <w:widowControl/>
        <w:adjustRightInd w:val="0"/>
        <w:snapToGrid w:val="0"/>
        <w:spacing w:line="560" w:lineRule="exact"/>
        <w:ind w:firstLineChars="200" w:firstLine="640"/>
        <w:contextualSpacing/>
        <w:jc w:val="left"/>
        <w:rPr>
          <w:rFonts w:ascii="仿宋" w:eastAsia="仿宋" w:hAnsi="仿宋"/>
          <w:sz w:val="32"/>
          <w:szCs w:val="32"/>
        </w:rPr>
      </w:pPr>
      <w:r w:rsidRPr="00C032D8">
        <w:rPr>
          <w:rFonts w:ascii="仿宋" w:eastAsia="仿宋" w:hAnsi="仿宋" w:hint="eastAsia"/>
          <w:sz w:val="32"/>
          <w:szCs w:val="32"/>
        </w:rPr>
        <w:t>3.特定目标类项目绩效分析</w:t>
      </w:r>
    </w:p>
    <w:p w:rsidR="003D713B" w:rsidRPr="00545950" w:rsidRDefault="007156C4" w:rsidP="003D713B">
      <w:pPr>
        <w:pStyle w:val="ae"/>
        <w:spacing w:line="560" w:lineRule="exact"/>
        <w:ind w:firstLineChars="200" w:firstLine="640"/>
        <w:jc w:val="left"/>
        <w:rPr>
          <w:rFonts w:ascii="仿宋" w:eastAsia="仿宋" w:hAnsi="仿宋"/>
          <w:sz w:val="32"/>
          <w:szCs w:val="32"/>
        </w:rPr>
      </w:pPr>
      <w:r>
        <w:rPr>
          <w:rFonts w:ascii="仿宋" w:eastAsia="仿宋" w:hAnsi="仿宋" w:hint="eastAsia"/>
          <w:sz w:val="32"/>
          <w:szCs w:val="32"/>
        </w:rPr>
        <w:t>（1）</w:t>
      </w:r>
      <w:r w:rsidR="003D713B" w:rsidRPr="00545950">
        <w:rPr>
          <w:rFonts w:ascii="仿宋" w:eastAsia="仿宋" w:hAnsi="仿宋" w:hint="eastAsia"/>
          <w:sz w:val="32"/>
          <w:szCs w:val="32"/>
        </w:rPr>
        <w:t>产出指标完成情况分析</w:t>
      </w:r>
    </w:p>
    <w:p w:rsidR="003D713B" w:rsidRPr="00545950" w:rsidRDefault="003D713B" w:rsidP="003D713B">
      <w:pPr>
        <w:pStyle w:val="ae"/>
        <w:spacing w:line="560" w:lineRule="exact"/>
        <w:ind w:firstLineChars="200" w:firstLine="640"/>
        <w:jc w:val="left"/>
        <w:rPr>
          <w:rFonts w:ascii="仿宋" w:eastAsia="仿宋" w:hAnsi="仿宋"/>
          <w:sz w:val="32"/>
          <w:szCs w:val="32"/>
        </w:rPr>
      </w:pPr>
      <w:r w:rsidRPr="00545950">
        <w:rPr>
          <w:rFonts w:ascii="仿宋" w:eastAsia="仿宋" w:hAnsi="仿宋" w:hint="eastAsia"/>
          <w:sz w:val="32"/>
          <w:szCs w:val="32"/>
        </w:rPr>
        <w:t>数量指标共5项</w:t>
      </w:r>
      <w:r w:rsidR="00C032D8" w:rsidRPr="00545950">
        <w:rPr>
          <w:rFonts w:ascii="仿宋" w:eastAsia="仿宋" w:hAnsi="仿宋" w:hint="eastAsia"/>
          <w:sz w:val="32"/>
          <w:szCs w:val="32"/>
        </w:rPr>
        <w:t>1277.67万元</w:t>
      </w:r>
      <w:r w:rsidRPr="00545950">
        <w:rPr>
          <w:rFonts w:ascii="仿宋" w:eastAsia="仿宋" w:hAnsi="仿宋" w:hint="eastAsia"/>
          <w:sz w:val="32"/>
          <w:szCs w:val="32"/>
        </w:rPr>
        <w:t>：目标值</w:t>
      </w:r>
      <w:r w:rsidR="001A08B9" w:rsidRPr="00545950">
        <w:rPr>
          <w:rFonts w:ascii="仿宋" w:eastAsia="仿宋" w:hAnsi="仿宋" w:cs="仿宋_GB2312" w:hint="eastAsia"/>
          <w:sz w:val="32"/>
          <w:szCs w:val="32"/>
        </w:rPr>
        <w:t>食堂及6</w:t>
      </w:r>
      <w:r w:rsidR="00843418">
        <w:rPr>
          <w:rFonts w:ascii="仿宋" w:eastAsia="仿宋" w:hAnsi="仿宋" w:cs="仿宋_GB2312" w:hint="eastAsia"/>
          <w:sz w:val="32"/>
          <w:szCs w:val="32"/>
        </w:rPr>
        <w:t>号楼管理经费、市级公共机构能耗监测平台点位安装</w:t>
      </w:r>
      <w:r w:rsidR="001A08B9" w:rsidRPr="00545950">
        <w:rPr>
          <w:rFonts w:ascii="仿宋" w:eastAsia="仿宋" w:hAnsi="仿宋" w:cs="仿宋_GB2312" w:hint="eastAsia"/>
          <w:sz w:val="32"/>
          <w:szCs w:val="32"/>
        </w:rPr>
        <w:t>、以前年度维修资金、机关业务运行费、2023年度市级行政事业单位公务用车定点保险等5个</w:t>
      </w:r>
      <w:r w:rsidR="001A08B9" w:rsidRPr="00545950">
        <w:rPr>
          <w:rFonts w:ascii="仿宋" w:eastAsia="仿宋" w:hAnsi="仿宋" w:cs="仿宋_GB2312" w:hint="eastAsia"/>
          <w:kern w:val="0"/>
          <w:sz w:val="32"/>
          <w:szCs w:val="32"/>
          <w:shd w:val="clear" w:color="auto" w:fill="FFFFFF"/>
        </w:rPr>
        <w:t>特定目标</w:t>
      </w:r>
      <w:r w:rsidRPr="00545950">
        <w:rPr>
          <w:rFonts w:ascii="仿宋" w:eastAsia="仿宋" w:hAnsi="仿宋" w:hint="eastAsia"/>
          <w:sz w:val="32"/>
          <w:szCs w:val="32"/>
        </w:rPr>
        <w:t>，完成目标值</w:t>
      </w:r>
      <w:r w:rsidR="00545950" w:rsidRPr="00545950">
        <w:rPr>
          <w:rFonts w:ascii="仿宋" w:eastAsia="仿宋" w:hAnsi="仿宋" w:hint="eastAsia"/>
          <w:sz w:val="32"/>
          <w:szCs w:val="32"/>
        </w:rPr>
        <w:t>1277.67</w:t>
      </w:r>
      <w:r w:rsidRPr="00545950">
        <w:rPr>
          <w:rFonts w:ascii="仿宋" w:eastAsia="仿宋" w:hAnsi="仿宋" w:hint="eastAsia"/>
          <w:sz w:val="32"/>
          <w:szCs w:val="32"/>
        </w:rPr>
        <w:t>万元，完成率100%。</w:t>
      </w:r>
    </w:p>
    <w:p w:rsidR="001A08B9" w:rsidRPr="00545950" w:rsidRDefault="001A08B9" w:rsidP="001A08B9">
      <w:pPr>
        <w:pStyle w:val="ae"/>
        <w:spacing w:line="560" w:lineRule="exact"/>
        <w:ind w:firstLineChars="200" w:firstLine="640"/>
        <w:jc w:val="left"/>
        <w:rPr>
          <w:rFonts w:ascii="仿宋" w:eastAsia="仿宋" w:hAnsi="仿宋"/>
          <w:sz w:val="32"/>
          <w:szCs w:val="32"/>
        </w:rPr>
      </w:pPr>
      <w:r w:rsidRPr="00545950">
        <w:rPr>
          <w:rFonts w:ascii="仿宋" w:eastAsia="仿宋" w:hAnsi="仿宋" w:hint="eastAsia"/>
          <w:sz w:val="32"/>
          <w:szCs w:val="32"/>
        </w:rPr>
        <w:t>质量指标</w:t>
      </w:r>
      <w:r w:rsidR="005645ED" w:rsidRPr="00545950">
        <w:rPr>
          <w:rFonts w:ascii="仿宋" w:eastAsia="仿宋" w:hAnsi="仿宋" w:hint="eastAsia"/>
          <w:sz w:val="32"/>
          <w:szCs w:val="32"/>
        </w:rPr>
        <w:t>共5项</w:t>
      </w:r>
      <w:r w:rsidR="00C032D8" w:rsidRPr="00545950">
        <w:rPr>
          <w:rFonts w:ascii="仿宋" w:eastAsia="仿宋" w:hAnsi="仿宋" w:hint="eastAsia"/>
          <w:sz w:val="32"/>
          <w:szCs w:val="32"/>
        </w:rPr>
        <w:t>1277.67万元</w:t>
      </w:r>
      <w:r w:rsidRPr="00545950">
        <w:rPr>
          <w:rFonts w:ascii="仿宋" w:eastAsia="仿宋" w:hAnsi="仿宋" w:hint="eastAsia"/>
          <w:sz w:val="32"/>
          <w:szCs w:val="32"/>
        </w:rPr>
        <w:t>：</w:t>
      </w:r>
      <w:r w:rsidR="005645ED" w:rsidRPr="00545950">
        <w:rPr>
          <w:rFonts w:ascii="仿宋" w:eastAsia="仿宋" w:hAnsi="仿宋" w:hint="eastAsia"/>
          <w:sz w:val="32"/>
          <w:szCs w:val="32"/>
        </w:rPr>
        <w:t>确保食堂及6号</w:t>
      </w:r>
      <w:proofErr w:type="gramStart"/>
      <w:r w:rsidR="005645ED" w:rsidRPr="00545950">
        <w:rPr>
          <w:rFonts w:ascii="仿宋" w:eastAsia="仿宋" w:hAnsi="仿宋" w:hint="eastAsia"/>
          <w:sz w:val="32"/>
          <w:szCs w:val="32"/>
        </w:rPr>
        <w:t>楼</w:t>
      </w:r>
      <w:r w:rsidR="002E24E6">
        <w:rPr>
          <w:rFonts w:ascii="仿宋" w:eastAsia="仿宋" w:hAnsi="仿宋" w:hint="eastAsia"/>
          <w:sz w:val="32"/>
          <w:szCs w:val="32"/>
        </w:rPr>
        <w:t>正常</w:t>
      </w:r>
      <w:proofErr w:type="gramEnd"/>
      <w:r w:rsidR="002E24E6">
        <w:rPr>
          <w:rFonts w:ascii="仿宋" w:eastAsia="仿宋" w:hAnsi="仿宋" w:hint="eastAsia"/>
          <w:sz w:val="32"/>
          <w:szCs w:val="32"/>
        </w:rPr>
        <w:t>运转</w:t>
      </w:r>
      <w:r w:rsidR="005645ED" w:rsidRPr="00545950">
        <w:rPr>
          <w:rFonts w:ascii="仿宋" w:eastAsia="仿宋" w:hAnsi="仿宋" w:hint="eastAsia"/>
          <w:sz w:val="32"/>
          <w:szCs w:val="32"/>
        </w:rPr>
        <w:t>、办公用房正常</w:t>
      </w:r>
      <w:r w:rsidR="002E24E6">
        <w:rPr>
          <w:rFonts w:ascii="仿宋" w:eastAsia="仿宋" w:hAnsi="仿宋" w:hint="eastAsia"/>
          <w:sz w:val="32"/>
          <w:szCs w:val="32"/>
        </w:rPr>
        <w:t>使用</w:t>
      </w:r>
      <w:r w:rsidR="005645ED" w:rsidRPr="00545950">
        <w:rPr>
          <w:rFonts w:ascii="仿宋" w:eastAsia="仿宋" w:hAnsi="仿宋" w:hint="eastAsia"/>
          <w:sz w:val="32"/>
          <w:szCs w:val="32"/>
        </w:rPr>
        <w:t>、公务用车安全</w:t>
      </w:r>
      <w:r w:rsidR="002E24E6">
        <w:rPr>
          <w:rFonts w:ascii="仿宋" w:eastAsia="仿宋" w:hAnsi="仿宋" w:hint="eastAsia"/>
          <w:sz w:val="32"/>
          <w:szCs w:val="32"/>
        </w:rPr>
        <w:t>、公共机构</w:t>
      </w:r>
      <w:r w:rsidR="00A71F47">
        <w:rPr>
          <w:rFonts w:ascii="仿宋" w:eastAsia="仿宋" w:hAnsi="仿宋" w:hint="eastAsia"/>
          <w:sz w:val="32"/>
          <w:szCs w:val="32"/>
        </w:rPr>
        <w:t>节能</w:t>
      </w:r>
      <w:r w:rsidR="005645ED" w:rsidRPr="00545950">
        <w:rPr>
          <w:rFonts w:ascii="仿宋" w:eastAsia="仿宋" w:hAnsi="仿宋" w:hint="eastAsia"/>
          <w:sz w:val="32"/>
          <w:szCs w:val="32"/>
        </w:rPr>
        <w:t>，完成目标值。</w:t>
      </w:r>
    </w:p>
    <w:p w:rsidR="003D713B" w:rsidRPr="00545950" w:rsidRDefault="003D713B" w:rsidP="003D713B">
      <w:pPr>
        <w:pStyle w:val="ae"/>
        <w:spacing w:line="560" w:lineRule="exact"/>
        <w:ind w:firstLineChars="200" w:firstLine="640"/>
        <w:jc w:val="left"/>
        <w:rPr>
          <w:rFonts w:ascii="仿宋" w:eastAsia="仿宋" w:hAnsi="仿宋"/>
          <w:sz w:val="32"/>
          <w:szCs w:val="32"/>
        </w:rPr>
      </w:pPr>
      <w:r w:rsidRPr="00545950">
        <w:rPr>
          <w:rFonts w:ascii="仿宋" w:eastAsia="仿宋" w:hAnsi="仿宋" w:hint="eastAsia"/>
          <w:sz w:val="32"/>
          <w:szCs w:val="32"/>
        </w:rPr>
        <w:t>时效指标共</w:t>
      </w:r>
      <w:r w:rsidR="001A08B9" w:rsidRPr="00545950">
        <w:rPr>
          <w:rFonts w:ascii="仿宋" w:eastAsia="仿宋" w:hAnsi="仿宋" w:hint="eastAsia"/>
          <w:sz w:val="32"/>
          <w:szCs w:val="32"/>
        </w:rPr>
        <w:t>5项</w:t>
      </w:r>
      <w:r w:rsidR="00C032D8" w:rsidRPr="00545950">
        <w:rPr>
          <w:rFonts w:ascii="仿宋" w:eastAsia="仿宋" w:hAnsi="仿宋" w:hint="eastAsia"/>
          <w:sz w:val="32"/>
          <w:szCs w:val="32"/>
        </w:rPr>
        <w:t>1277.67万元</w:t>
      </w:r>
      <w:r w:rsidRPr="00545950">
        <w:rPr>
          <w:rFonts w:ascii="仿宋" w:eastAsia="仿宋" w:hAnsi="仿宋" w:hint="eastAsia"/>
          <w:sz w:val="32"/>
          <w:szCs w:val="32"/>
        </w:rPr>
        <w:t>：目标值资金支出进度达到2022</w:t>
      </w:r>
      <w:r w:rsidR="00843418">
        <w:rPr>
          <w:rFonts w:ascii="仿宋" w:eastAsia="仿宋" w:hAnsi="仿宋" w:hint="eastAsia"/>
          <w:sz w:val="32"/>
          <w:szCs w:val="32"/>
        </w:rPr>
        <w:t>年度</w:t>
      </w:r>
      <w:r w:rsidRPr="00545950">
        <w:rPr>
          <w:rFonts w:ascii="仿宋" w:eastAsia="仿宋" w:hAnsi="仿宋" w:hint="eastAsia"/>
          <w:sz w:val="32"/>
          <w:szCs w:val="32"/>
        </w:rPr>
        <w:t>年初部门预算资金支出进度要求，保障了各项工作顺利开展，完成目标值。</w:t>
      </w:r>
    </w:p>
    <w:p w:rsidR="001A08B9" w:rsidRPr="00545950" w:rsidRDefault="001A08B9" w:rsidP="001A08B9">
      <w:pPr>
        <w:pStyle w:val="ae"/>
        <w:spacing w:line="560" w:lineRule="exact"/>
        <w:ind w:firstLineChars="200" w:firstLine="640"/>
        <w:jc w:val="left"/>
        <w:rPr>
          <w:rFonts w:ascii="仿宋" w:eastAsia="仿宋" w:hAnsi="仿宋"/>
          <w:sz w:val="32"/>
          <w:szCs w:val="32"/>
        </w:rPr>
      </w:pPr>
      <w:r w:rsidRPr="00545950">
        <w:rPr>
          <w:rFonts w:ascii="仿宋" w:eastAsia="仿宋" w:hAnsi="仿宋" w:hint="eastAsia"/>
          <w:sz w:val="32"/>
          <w:szCs w:val="32"/>
        </w:rPr>
        <w:t>成本指标</w:t>
      </w:r>
      <w:r w:rsidR="00545950" w:rsidRPr="00545950">
        <w:rPr>
          <w:rFonts w:ascii="仿宋" w:eastAsia="仿宋" w:hAnsi="仿宋" w:hint="eastAsia"/>
          <w:sz w:val="32"/>
          <w:szCs w:val="32"/>
        </w:rPr>
        <w:t>共5项</w:t>
      </w:r>
      <w:r w:rsidR="00C032D8" w:rsidRPr="00545950">
        <w:rPr>
          <w:rFonts w:ascii="仿宋" w:eastAsia="仿宋" w:hAnsi="仿宋" w:hint="eastAsia"/>
          <w:sz w:val="32"/>
          <w:szCs w:val="32"/>
        </w:rPr>
        <w:t>1277.67万元</w:t>
      </w:r>
      <w:r w:rsidR="005645ED" w:rsidRPr="00545950">
        <w:rPr>
          <w:rFonts w:ascii="仿宋" w:eastAsia="仿宋" w:hAnsi="仿宋" w:hint="eastAsia"/>
          <w:sz w:val="32"/>
          <w:szCs w:val="32"/>
        </w:rPr>
        <w:t>：严格将成本控制在</w:t>
      </w:r>
      <w:r w:rsidR="00545950" w:rsidRPr="00545950">
        <w:rPr>
          <w:rFonts w:ascii="仿宋" w:eastAsia="仿宋" w:hAnsi="仿宋" w:hint="eastAsia"/>
          <w:sz w:val="32"/>
          <w:szCs w:val="32"/>
        </w:rPr>
        <w:t>1277.67</w:t>
      </w:r>
      <w:r w:rsidR="005645ED" w:rsidRPr="00545950">
        <w:rPr>
          <w:rFonts w:ascii="仿宋" w:eastAsia="仿宋" w:hAnsi="仿宋" w:hint="eastAsia"/>
          <w:sz w:val="32"/>
          <w:szCs w:val="32"/>
        </w:rPr>
        <w:t>万元内，完成率100%</w:t>
      </w:r>
      <w:r w:rsidR="00545950" w:rsidRPr="00545950">
        <w:rPr>
          <w:rFonts w:ascii="仿宋" w:eastAsia="仿宋" w:hAnsi="仿宋" w:hint="eastAsia"/>
          <w:sz w:val="32"/>
          <w:szCs w:val="32"/>
        </w:rPr>
        <w:t>。</w:t>
      </w:r>
    </w:p>
    <w:p w:rsidR="003D713B" w:rsidRPr="00545950" w:rsidRDefault="007156C4" w:rsidP="003D713B">
      <w:pPr>
        <w:pStyle w:val="ae"/>
        <w:spacing w:line="560" w:lineRule="exact"/>
        <w:ind w:firstLineChars="200" w:firstLine="640"/>
        <w:jc w:val="left"/>
        <w:rPr>
          <w:rFonts w:ascii="仿宋" w:eastAsia="仿宋" w:hAnsi="仿宋"/>
          <w:sz w:val="32"/>
          <w:szCs w:val="32"/>
        </w:rPr>
      </w:pPr>
      <w:r>
        <w:rPr>
          <w:rFonts w:ascii="仿宋" w:eastAsia="仿宋" w:hAnsi="仿宋" w:hint="eastAsia"/>
          <w:sz w:val="32"/>
          <w:szCs w:val="32"/>
        </w:rPr>
        <w:t>（2）</w:t>
      </w:r>
      <w:r w:rsidR="003D713B" w:rsidRPr="00545950">
        <w:rPr>
          <w:rFonts w:ascii="仿宋" w:eastAsia="仿宋" w:hAnsi="仿宋" w:hint="eastAsia"/>
          <w:sz w:val="32"/>
          <w:szCs w:val="32"/>
        </w:rPr>
        <w:t>效益指标完成情况分析</w:t>
      </w:r>
    </w:p>
    <w:p w:rsidR="00545950" w:rsidRPr="00545950" w:rsidRDefault="001A08B9" w:rsidP="00545950">
      <w:pPr>
        <w:pStyle w:val="ae"/>
        <w:spacing w:line="560" w:lineRule="exact"/>
        <w:jc w:val="left"/>
        <w:rPr>
          <w:rFonts w:ascii="仿宋" w:eastAsia="仿宋" w:hAnsi="仿宋"/>
          <w:sz w:val="32"/>
          <w:szCs w:val="32"/>
        </w:rPr>
      </w:pPr>
      <w:r w:rsidRPr="00545950">
        <w:rPr>
          <w:rFonts w:ascii="仿宋" w:eastAsia="仿宋" w:hAnsi="仿宋" w:hint="eastAsia"/>
          <w:sz w:val="32"/>
          <w:szCs w:val="32"/>
        </w:rPr>
        <w:t xml:space="preserve"> </w:t>
      </w:r>
      <w:r w:rsidR="00545950" w:rsidRPr="00545950">
        <w:rPr>
          <w:rFonts w:ascii="仿宋" w:eastAsia="仿宋" w:hAnsi="仿宋" w:hint="eastAsia"/>
          <w:sz w:val="32"/>
          <w:szCs w:val="32"/>
        </w:rPr>
        <w:t xml:space="preserve"> </w:t>
      </w:r>
      <w:r w:rsidRPr="00545950">
        <w:rPr>
          <w:rFonts w:ascii="仿宋" w:eastAsia="仿宋" w:hAnsi="仿宋" w:hint="eastAsia"/>
          <w:sz w:val="32"/>
          <w:szCs w:val="32"/>
        </w:rPr>
        <w:t xml:space="preserve">  社会效益指标目标值共5项</w:t>
      </w:r>
      <w:r w:rsidR="00CE55C6" w:rsidRPr="00545950">
        <w:rPr>
          <w:rFonts w:ascii="仿宋" w:eastAsia="仿宋" w:hAnsi="仿宋" w:hint="eastAsia"/>
          <w:sz w:val="32"/>
          <w:szCs w:val="32"/>
        </w:rPr>
        <w:t>1277.67万元</w:t>
      </w:r>
      <w:r w:rsidR="005645ED" w:rsidRPr="00545950">
        <w:rPr>
          <w:rFonts w:ascii="仿宋" w:eastAsia="仿宋" w:hAnsi="仿宋" w:hint="eastAsia"/>
          <w:sz w:val="32"/>
          <w:szCs w:val="32"/>
        </w:rPr>
        <w:t>：</w:t>
      </w:r>
      <w:r w:rsidR="00F6465F" w:rsidRPr="00545950">
        <w:rPr>
          <w:rFonts w:ascii="仿宋" w:eastAsia="仿宋" w:hAnsi="仿宋" w:hint="eastAsia"/>
          <w:sz w:val="32"/>
          <w:szCs w:val="32"/>
        </w:rPr>
        <w:t>通过项目实施机关事务呈良好趋势发展，有效提高工作效率和工作质量，促进机关事务管理工作全面推进</w:t>
      </w:r>
      <w:r w:rsidR="00F6465F">
        <w:rPr>
          <w:rFonts w:ascii="仿宋" w:eastAsia="仿宋" w:hAnsi="仿宋" w:hint="eastAsia"/>
          <w:sz w:val="32"/>
          <w:szCs w:val="32"/>
        </w:rPr>
        <w:t>，</w:t>
      </w:r>
      <w:r w:rsidR="005645ED" w:rsidRPr="00545950">
        <w:rPr>
          <w:rFonts w:ascii="仿宋" w:eastAsia="仿宋" w:hAnsi="仿宋" w:hint="eastAsia"/>
          <w:sz w:val="32"/>
          <w:szCs w:val="32"/>
        </w:rPr>
        <w:t>按合同支付</w:t>
      </w:r>
      <w:r w:rsidR="00545950" w:rsidRPr="00545950">
        <w:rPr>
          <w:rFonts w:ascii="仿宋" w:eastAsia="仿宋" w:hAnsi="仿宋" w:hint="eastAsia"/>
          <w:sz w:val="32"/>
          <w:szCs w:val="32"/>
        </w:rPr>
        <w:t>1277.67</w:t>
      </w:r>
      <w:r w:rsidR="005645ED" w:rsidRPr="00545950">
        <w:rPr>
          <w:rFonts w:ascii="仿宋" w:eastAsia="仿宋" w:hAnsi="仿宋" w:hint="eastAsia"/>
          <w:sz w:val="32"/>
          <w:szCs w:val="32"/>
        </w:rPr>
        <w:t>万元费用，完成目标值。</w:t>
      </w:r>
    </w:p>
    <w:p w:rsidR="003D713B" w:rsidRPr="00545950" w:rsidRDefault="00545950" w:rsidP="00545950">
      <w:pPr>
        <w:pStyle w:val="ae"/>
        <w:spacing w:line="560" w:lineRule="exact"/>
        <w:jc w:val="left"/>
        <w:rPr>
          <w:rFonts w:ascii="仿宋" w:eastAsia="仿宋" w:hAnsi="仿宋"/>
          <w:sz w:val="32"/>
          <w:szCs w:val="32"/>
        </w:rPr>
      </w:pPr>
      <w:r w:rsidRPr="00545950">
        <w:rPr>
          <w:rFonts w:ascii="仿宋" w:eastAsia="仿宋" w:hAnsi="仿宋" w:hint="eastAsia"/>
          <w:sz w:val="32"/>
          <w:szCs w:val="32"/>
        </w:rPr>
        <w:lastRenderedPageBreak/>
        <w:t xml:space="preserve">   </w:t>
      </w:r>
      <w:r w:rsidR="007156C4">
        <w:rPr>
          <w:rFonts w:ascii="仿宋" w:eastAsia="仿宋" w:hAnsi="仿宋" w:hint="eastAsia"/>
          <w:sz w:val="32"/>
          <w:szCs w:val="32"/>
        </w:rPr>
        <w:t>（3）</w:t>
      </w:r>
      <w:r w:rsidR="003D713B" w:rsidRPr="00545950">
        <w:rPr>
          <w:rFonts w:ascii="仿宋" w:eastAsia="仿宋" w:hAnsi="仿宋" w:hint="eastAsia"/>
          <w:sz w:val="32"/>
          <w:szCs w:val="32"/>
        </w:rPr>
        <w:t>满意度指标完成情况分析。</w:t>
      </w:r>
    </w:p>
    <w:p w:rsidR="003D713B" w:rsidRPr="00545950" w:rsidRDefault="003D713B" w:rsidP="003D713B">
      <w:pPr>
        <w:pStyle w:val="ae"/>
        <w:spacing w:line="560" w:lineRule="exact"/>
        <w:ind w:firstLineChars="200" w:firstLine="640"/>
        <w:jc w:val="left"/>
        <w:rPr>
          <w:rFonts w:ascii="仿宋" w:eastAsia="仿宋" w:hAnsi="仿宋"/>
          <w:sz w:val="32"/>
          <w:szCs w:val="32"/>
        </w:rPr>
      </w:pPr>
      <w:r w:rsidRPr="00545950">
        <w:rPr>
          <w:rFonts w:ascii="仿宋" w:eastAsia="仿宋" w:hAnsi="仿宋" w:hint="eastAsia"/>
          <w:sz w:val="32"/>
          <w:szCs w:val="32"/>
        </w:rPr>
        <w:t>满意度指标职工满意度达9</w:t>
      </w:r>
      <w:r w:rsidR="007156C4">
        <w:rPr>
          <w:rFonts w:ascii="仿宋" w:eastAsia="仿宋" w:hAnsi="仿宋" w:hint="eastAsia"/>
          <w:sz w:val="32"/>
          <w:szCs w:val="32"/>
        </w:rPr>
        <w:t>9</w:t>
      </w:r>
      <w:r w:rsidRPr="00545950">
        <w:rPr>
          <w:rFonts w:ascii="仿宋" w:eastAsia="仿宋" w:hAnsi="仿宋" w:hint="eastAsia"/>
          <w:sz w:val="32"/>
          <w:szCs w:val="32"/>
        </w:rPr>
        <w:t>%以上，全年工作获得</w:t>
      </w:r>
      <w:r w:rsidR="00CE55C6">
        <w:rPr>
          <w:rFonts w:ascii="仿宋" w:eastAsia="仿宋" w:hAnsi="仿宋" w:hint="eastAsia"/>
          <w:sz w:val="32"/>
          <w:szCs w:val="32"/>
        </w:rPr>
        <w:t>服务单位</w:t>
      </w:r>
      <w:r w:rsidRPr="00545950">
        <w:rPr>
          <w:rFonts w:ascii="仿宋" w:eastAsia="仿宋" w:hAnsi="仿宋" w:hint="eastAsia"/>
          <w:sz w:val="32"/>
          <w:szCs w:val="32"/>
        </w:rPr>
        <w:t>认可，完成目标值。</w:t>
      </w:r>
    </w:p>
    <w:p w:rsidR="003D713B" w:rsidRPr="00545950" w:rsidRDefault="003D713B" w:rsidP="003D713B">
      <w:pPr>
        <w:pStyle w:val="a0"/>
        <w:spacing w:before="93"/>
        <w:rPr>
          <w:rFonts w:ascii="仿宋" w:eastAsia="仿宋" w:hAnsi="仿宋"/>
        </w:rPr>
      </w:pPr>
      <w:r w:rsidRPr="00545950">
        <w:rPr>
          <w:rFonts w:ascii="仿宋" w:eastAsia="仿宋" w:hAnsi="仿宋" w:hint="eastAsia"/>
          <w:sz w:val="32"/>
          <w:szCs w:val="32"/>
        </w:rPr>
        <w:t xml:space="preserve">   4.支出控制良好，整体执行进度100%，预算完成情况良  好，无资金结余和违规记录</w:t>
      </w:r>
    </w:p>
    <w:p w:rsidR="009E4DB6" w:rsidRDefault="003804CF" w:rsidP="003804CF">
      <w:pPr>
        <w:widowControl/>
        <w:adjustRightInd w:val="0"/>
        <w:snapToGrid w:val="0"/>
        <w:spacing w:line="560" w:lineRule="exact"/>
        <w:contextualSpacing/>
        <w:jc w:val="left"/>
        <w:rPr>
          <w:rFonts w:ascii="楷体_GB2312" w:eastAsia="楷体_GB2312" w:hAnsi="楷体_GB2312" w:cs="楷体_GB2312"/>
          <w:b/>
          <w:bCs/>
          <w:kern w:val="0"/>
          <w:sz w:val="32"/>
          <w:szCs w:val="32"/>
          <w:shd w:val="clear" w:color="auto" w:fill="FFFFFF"/>
          <w:lang w:val="zh-CN"/>
        </w:rPr>
      </w:pPr>
      <w:r>
        <w:rPr>
          <w:rFonts w:ascii="仿宋_GB2312" w:eastAsia="仿宋_GB2312" w:hint="eastAsia"/>
          <w:kern w:val="0"/>
          <w:sz w:val="30"/>
        </w:rPr>
        <w:t xml:space="preserve">    </w:t>
      </w:r>
      <w:r w:rsidR="00EF39C0">
        <w:rPr>
          <w:rFonts w:ascii="楷体_GB2312" w:eastAsia="楷体_GB2312" w:hAnsi="楷体_GB2312" w:cs="楷体_GB2312" w:hint="eastAsia"/>
          <w:b/>
          <w:bCs/>
          <w:kern w:val="0"/>
          <w:sz w:val="32"/>
          <w:szCs w:val="32"/>
          <w:shd w:val="clear" w:color="auto" w:fill="FFFFFF"/>
          <w:lang w:val="zh-CN"/>
        </w:rPr>
        <w:t>（二）部门整体履职绩效分析。</w:t>
      </w:r>
    </w:p>
    <w:p w:rsidR="003D713B" w:rsidRPr="003D713B" w:rsidRDefault="003D713B" w:rsidP="003D713B">
      <w:pPr>
        <w:pStyle w:val="a0"/>
        <w:spacing w:before="93"/>
        <w:rPr>
          <w:lang w:val="zh-CN"/>
        </w:rPr>
      </w:pPr>
      <w:r>
        <w:rPr>
          <w:rFonts w:ascii="仿宋" w:eastAsia="仿宋" w:hAnsi="仿宋" w:hint="eastAsia"/>
          <w:snapToGrid w:val="0"/>
          <w:color w:val="000000"/>
          <w:sz w:val="32"/>
          <w:szCs w:val="32"/>
        </w:rPr>
        <w:t xml:space="preserve">     2</w:t>
      </w:r>
      <w:r w:rsidRPr="00EC2AD1">
        <w:rPr>
          <w:rFonts w:ascii="仿宋" w:eastAsia="仿宋" w:hAnsi="仿宋" w:hint="eastAsia"/>
          <w:snapToGrid w:val="0"/>
          <w:color w:val="000000"/>
          <w:sz w:val="32"/>
          <w:szCs w:val="32"/>
        </w:rPr>
        <w:t>022 年度，市机关事务服务中心所设立的</w:t>
      </w:r>
      <w:r w:rsidR="00843418">
        <w:rPr>
          <w:rFonts w:ascii="仿宋" w:eastAsia="仿宋" w:hAnsi="仿宋" w:cs="仿宋_GB2312" w:hint="eastAsia"/>
          <w:sz w:val="32"/>
          <w:szCs w:val="32"/>
          <w:shd w:val="clear" w:color="auto" w:fill="FFFFFF"/>
        </w:rPr>
        <w:t>部门预算项目</w:t>
      </w:r>
      <w:r w:rsidR="00843418">
        <w:rPr>
          <w:rFonts w:ascii="仿宋" w:eastAsia="仿宋" w:hAnsi="仿宋" w:hint="eastAsia"/>
          <w:snapToGrid w:val="0"/>
          <w:color w:val="000000"/>
          <w:sz w:val="32"/>
          <w:szCs w:val="32"/>
        </w:rPr>
        <w:t>，</w:t>
      </w:r>
      <w:r w:rsidRPr="00EC2AD1">
        <w:rPr>
          <w:rFonts w:ascii="仿宋" w:eastAsia="仿宋" w:hAnsi="仿宋" w:hint="eastAsia"/>
          <w:snapToGrid w:val="0"/>
          <w:color w:val="000000"/>
          <w:sz w:val="32"/>
          <w:szCs w:val="32"/>
        </w:rPr>
        <w:t>依据充分，符合客观实际，用以反映和考核部门整体绩效目标与部门履职、年度工作任务情况相符。制定的目标符合国家法律法规、国民经济和社会发展总体规划，符合部门“三定”方案确定的职责。依据整体绩效目标所设定的绩效</w:t>
      </w:r>
      <w:r w:rsidRPr="00EC2AD1">
        <w:rPr>
          <w:rFonts w:ascii="仿宋" w:eastAsia="仿宋" w:hAnsi="仿宋" w:hint="eastAsia"/>
          <w:color w:val="000000"/>
          <w:sz w:val="32"/>
          <w:szCs w:val="32"/>
        </w:rPr>
        <w:t>指标清晰、细化、可衡量</w:t>
      </w:r>
      <w:r w:rsidRPr="00EC2AD1">
        <w:rPr>
          <w:rFonts w:ascii="仿宋" w:eastAsia="仿宋" w:hAnsi="仿宋" w:hint="eastAsia"/>
          <w:snapToGrid w:val="0"/>
          <w:color w:val="000000"/>
          <w:sz w:val="32"/>
          <w:szCs w:val="32"/>
        </w:rPr>
        <w:t>。本年度财政拨款收入</w:t>
      </w:r>
      <w:r w:rsidR="00545950">
        <w:rPr>
          <w:rFonts w:ascii="仿宋" w:eastAsia="仿宋" w:hAnsi="仿宋" w:hint="eastAsia"/>
          <w:snapToGrid w:val="0"/>
          <w:color w:val="000000"/>
          <w:sz w:val="32"/>
          <w:szCs w:val="32"/>
        </w:rPr>
        <w:t>2087.84</w:t>
      </w:r>
      <w:r w:rsidRPr="00EC2AD1">
        <w:rPr>
          <w:rFonts w:ascii="仿宋" w:eastAsia="仿宋" w:hAnsi="仿宋" w:hint="eastAsia"/>
          <w:snapToGrid w:val="0"/>
          <w:color w:val="000000"/>
          <w:sz w:val="32"/>
          <w:szCs w:val="32"/>
        </w:rPr>
        <w:t>万元，支出</w:t>
      </w:r>
      <w:r w:rsidR="00545950">
        <w:rPr>
          <w:rFonts w:ascii="仿宋" w:eastAsia="仿宋" w:hAnsi="仿宋" w:hint="eastAsia"/>
          <w:snapToGrid w:val="0"/>
          <w:color w:val="000000"/>
          <w:sz w:val="32"/>
          <w:szCs w:val="32"/>
        </w:rPr>
        <w:t>2087.84</w:t>
      </w:r>
      <w:r w:rsidRPr="00EC2AD1">
        <w:rPr>
          <w:rFonts w:ascii="仿宋" w:eastAsia="仿宋" w:hAnsi="仿宋" w:hint="eastAsia"/>
          <w:snapToGrid w:val="0"/>
          <w:color w:val="000000"/>
          <w:sz w:val="32"/>
          <w:szCs w:val="32"/>
        </w:rPr>
        <w:t>万元，预算支出完成率100%，预算执行完成率与去年同期持平。</w:t>
      </w:r>
    </w:p>
    <w:p w:rsidR="009E4DB6" w:rsidRDefault="00EF39C0" w:rsidP="00E75B22">
      <w:pPr>
        <w:widowControl/>
        <w:adjustRightInd w:val="0"/>
        <w:snapToGrid w:val="0"/>
        <w:spacing w:line="560" w:lineRule="exact"/>
        <w:ind w:firstLineChars="200" w:firstLine="643"/>
        <w:contextualSpacing/>
        <w:jc w:val="left"/>
        <w:rPr>
          <w:rFonts w:ascii="楷体_GB2312" w:eastAsia="楷体_GB2312" w:hAnsi="楷体_GB2312" w:cs="楷体_GB2312"/>
          <w:b/>
          <w:bCs/>
          <w:kern w:val="0"/>
          <w:sz w:val="32"/>
          <w:szCs w:val="32"/>
          <w:shd w:val="clear" w:color="auto" w:fill="FFFFFF"/>
          <w:lang w:val="zh-CN"/>
        </w:rPr>
      </w:pPr>
      <w:r>
        <w:rPr>
          <w:rFonts w:ascii="楷体_GB2312" w:eastAsia="楷体_GB2312" w:hAnsi="楷体_GB2312" w:cs="楷体_GB2312" w:hint="eastAsia"/>
          <w:b/>
          <w:bCs/>
          <w:kern w:val="0"/>
          <w:sz w:val="32"/>
          <w:szCs w:val="32"/>
          <w:shd w:val="clear" w:color="auto" w:fill="FFFFFF"/>
          <w:lang w:val="zh-CN"/>
        </w:rPr>
        <w:t>（三）结果应用情况。</w:t>
      </w:r>
    </w:p>
    <w:p w:rsidR="00FE5589" w:rsidRPr="00EC2AD1" w:rsidRDefault="00FE5589" w:rsidP="00DA0FB8">
      <w:pPr>
        <w:snapToGrid w:val="0"/>
        <w:spacing w:line="560" w:lineRule="exact"/>
        <w:ind w:firstLineChars="200" w:firstLine="640"/>
        <w:rPr>
          <w:rFonts w:ascii="仿宋" w:eastAsia="仿宋" w:hAnsi="仿宋"/>
          <w:snapToGrid w:val="0"/>
          <w:color w:val="000000"/>
          <w:sz w:val="32"/>
          <w:szCs w:val="32"/>
        </w:rPr>
      </w:pPr>
      <w:r w:rsidRPr="00EC2AD1">
        <w:rPr>
          <w:rFonts w:ascii="仿宋" w:eastAsia="仿宋" w:hAnsi="仿宋" w:hint="eastAsia"/>
          <w:snapToGrid w:val="0"/>
          <w:color w:val="000000"/>
          <w:sz w:val="32"/>
          <w:szCs w:val="32"/>
        </w:rPr>
        <w:t>根据绩效自评结果分析原因，找出不足，不断改进，完善相关制度，健全机制，机关事务工作进一步加强。绩效评估结果在协同平台对职工公开。</w:t>
      </w:r>
    </w:p>
    <w:p w:rsidR="009E4DB6" w:rsidRDefault="00EF39C0" w:rsidP="00E75B22">
      <w:pPr>
        <w:widowControl/>
        <w:numPr>
          <w:ilvl w:val="0"/>
          <w:numId w:val="6"/>
        </w:numPr>
        <w:adjustRightInd w:val="0"/>
        <w:snapToGrid w:val="0"/>
        <w:spacing w:line="560" w:lineRule="exact"/>
        <w:ind w:firstLineChars="200" w:firstLine="643"/>
        <w:contextualSpacing/>
        <w:jc w:val="left"/>
        <w:rPr>
          <w:rFonts w:ascii="楷体_GB2312" w:eastAsia="楷体_GB2312" w:hAnsi="楷体_GB2312" w:cs="楷体_GB2312"/>
          <w:b/>
          <w:bCs/>
          <w:kern w:val="0"/>
          <w:sz w:val="32"/>
          <w:szCs w:val="32"/>
          <w:shd w:val="clear" w:color="auto" w:fill="FFFFFF"/>
          <w:lang w:val="zh-CN"/>
        </w:rPr>
      </w:pPr>
      <w:r>
        <w:rPr>
          <w:rFonts w:ascii="楷体_GB2312" w:eastAsia="楷体_GB2312" w:hAnsi="楷体_GB2312" w:cs="楷体_GB2312" w:hint="eastAsia"/>
          <w:b/>
          <w:bCs/>
          <w:kern w:val="0"/>
          <w:sz w:val="32"/>
          <w:szCs w:val="32"/>
          <w:shd w:val="clear" w:color="auto" w:fill="FFFFFF"/>
          <w:lang w:val="zh-CN"/>
        </w:rPr>
        <w:t>自评质量。</w:t>
      </w:r>
    </w:p>
    <w:p w:rsidR="00BB71BD" w:rsidRPr="00EC2AD1" w:rsidRDefault="00BB71BD" w:rsidP="00BB71BD">
      <w:pPr>
        <w:spacing w:line="600" w:lineRule="exact"/>
        <w:rPr>
          <w:rFonts w:ascii="仿宋" w:eastAsia="仿宋" w:hAnsi="仿宋"/>
          <w:sz w:val="32"/>
          <w:szCs w:val="32"/>
        </w:rPr>
      </w:pPr>
      <w:r w:rsidRPr="00BB71BD">
        <w:rPr>
          <w:rFonts w:eastAsia="黑体" w:hint="eastAsia"/>
          <w:sz w:val="32"/>
          <w:szCs w:val="32"/>
        </w:rPr>
        <w:t xml:space="preserve"> </w:t>
      </w:r>
      <w:r>
        <w:rPr>
          <w:rFonts w:eastAsia="黑体" w:hint="eastAsia"/>
          <w:sz w:val="32"/>
          <w:szCs w:val="32"/>
        </w:rPr>
        <w:t xml:space="preserve">   </w:t>
      </w:r>
      <w:r w:rsidRPr="00EC2AD1">
        <w:rPr>
          <w:rFonts w:ascii="仿宋" w:eastAsia="仿宋" w:hAnsi="仿宋" w:hint="eastAsia"/>
          <w:sz w:val="32"/>
          <w:szCs w:val="32"/>
        </w:rPr>
        <w:t xml:space="preserve"> </w:t>
      </w:r>
      <w:r w:rsidR="00FE5589" w:rsidRPr="00EC2AD1">
        <w:rPr>
          <w:rFonts w:ascii="仿宋" w:eastAsia="仿宋" w:hAnsi="仿宋" w:hint="eastAsia"/>
          <w:color w:val="000000"/>
          <w:kern w:val="0"/>
          <w:sz w:val="32"/>
          <w:szCs w:val="32"/>
          <w:shd w:val="clear" w:color="auto" w:fill="FFFFFF"/>
        </w:rPr>
        <w:t>部门整体支出自评准确，质量良好</w:t>
      </w:r>
      <w:r w:rsidR="00FE5589" w:rsidRPr="00EC2AD1">
        <w:rPr>
          <w:rFonts w:ascii="仿宋" w:eastAsia="仿宋" w:hAnsi="仿宋" w:hint="eastAsia"/>
          <w:sz w:val="32"/>
          <w:szCs w:val="32"/>
        </w:rPr>
        <w:t>。</w:t>
      </w:r>
    </w:p>
    <w:p w:rsidR="009E4DB6" w:rsidRDefault="00EF39C0">
      <w:pPr>
        <w:widowControl/>
        <w:adjustRightInd w:val="0"/>
        <w:snapToGrid w:val="0"/>
        <w:spacing w:line="560" w:lineRule="exact"/>
        <w:ind w:firstLineChars="200" w:firstLine="640"/>
        <w:contextualSpacing/>
        <w:jc w:val="left"/>
        <w:rPr>
          <w:rFonts w:ascii="黑体" w:eastAsia="黑体" w:hAnsi="宋体" w:cs="宋体"/>
          <w:kern w:val="0"/>
          <w:sz w:val="32"/>
          <w:szCs w:val="32"/>
          <w:shd w:val="clear" w:color="auto" w:fill="FFFFFF"/>
        </w:rPr>
      </w:pPr>
      <w:r>
        <w:rPr>
          <w:rFonts w:ascii="黑体" w:eastAsia="黑体" w:hAnsi="宋体" w:cs="宋体" w:hint="eastAsia"/>
          <w:kern w:val="0"/>
          <w:sz w:val="32"/>
          <w:szCs w:val="32"/>
          <w:shd w:val="clear" w:color="auto" w:fill="FFFFFF"/>
        </w:rPr>
        <w:t>四、评价结论及建议</w:t>
      </w:r>
    </w:p>
    <w:p w:rsidR="009E4DB6" w:rsidRDefault="00EF39C0" w:rsidP="00E75B22">
      <w:pPr>
        <w:widowControl/>
        <w:adjustRightInd w:val="0"/>
        <w:snapToGrid w:val="0"/>
        <w:spacing w:line="560" w:lineRule="exact"/>
        <w:ind w:firstLineChars="200" w:firstLine="643"/>
        <w:contextualSpacing/>
        <w:jc w:val="left"/>
        <w:rPr>
          <w:rFonts w:ascii="楷体_GB2312" w:eastAsia="楷体_GB2312" w:hAnsi="楷体_GB2312" w:cs="楷体_GB2312"/>
          <w:b/>
          <w:bCs/>
          <w:kern w:val="0"/>
          <w:sz w:val="32"/>
          <w:szCs w:val="32"/>
          <w:shd w:val="clear" w:color="auto" w:fill="FFFFFF"/>
          <w:lang w:val="zh-CN"/>
        </w:rPr>
      </w:pPr>
      <w:r>
        <w:rPr>
          <w:rFonts w:ascii="楷体_GB2312" w:eastAsia="楷体_GB2312" w:hAnsi="楷体_GB2312" w:cs="楷体_GB2312" w:hint="eastAsia"/>
          <w:b/>
          <w:bCs/>
          <w:kern w:val="0"/>
          <w:sz w:val="32"/>
          <w:szCs w:val="32"/>
          <w:shd w:val="clear" w:color="auto" w:fill="FFFFFF"/>
          <w:lang w:val="zh-CN"/>
        </w:rPr>
        <w:t>（一）评价结论。</w:t>
      </w:r>
    </w:p>
    <w:p w:rsidR="00D34E3A" w:rsidRPr="00EC2AD1" w:rsidRDefault="00D34E3A" w:rsidP="00D34E3A">
      <w:pPr>
        <w:spacing w:line="600" w:lineRule="exact"/>
        <w:ind w:firstLineChars="200" w:firstLine="640"/>
        <w:rPr>
          <w:rFonts w:ascii="仿宋" w:eastAsia="仿宋" w:hAnsi="仿宋"/>
          <w:sz w:val="32"/>
          <w:szCs w:val="32"/>
        </w:rPr>
      </w:pPr>
      <w:r w:rsidRPr="00EC2AD1">
        <w:rPr>
          <w:rFonts w:ascii="仿宋" w:eastAsia="仿宋" w:hAnsi="仿宋" w:cs="仿宋_GB2312" w:hint="eastAsia"/>
          <w:color w:val="000000"/>
          <w:sz w:val="32"/>
          <w:szCs w:val="32"/>
        </w:rPr>
        <w:t>1.</w:t>
      </w:r>
      <w:r w:rsidRPr="00EC2AD1">
        <w:rPr>
          <w:rFonts w:ascii="仿宋" w:eastAsia="仿宋" w:hAnsi="仿宋" w:hint="eastAsia"/>
          <w:sz w:val="32"/>
          <w:szCs w:val="32"/>
        </w:rPr>
        <w:t>进一步健全机关事务管理制度体系，修订</w:t>
      </w:r>
      <w:r w:rsidRPr="00EC2AD1">
        <w:rPr>
          <w:rFonts w:ascii="仿宋" w:eastAsia="仿宋" w:hAnsi="仿宋" w:cs="仿宋_GB2312" w:hint="eastAsia"/>
          <w:color w:val="000000"/>
          <w:sz w:val="32"/>
          <w:szCs w:val="32"/>
        </w:rPr>
        <w:t>完善办公用</w:t>
      </w:r>
      <w:r w:rsidRPr="00EC2AD1">
        <w:rPr>
          <w:rFonts w:ascii="仿宋" w:eastAsia="仿宋" w:hAnsi="仿宋" w:cs="仿宋_GB2312" w:hint="eastAsia"/>
          <w:color w:val="000000"/>
          <w:sz w:val="32"/>
          <w:szCs w:val="32"/>
        </w:rPr>
        <w:lastRenderedPageBreak/>
        <w:t>房管理、机关食堂管理等</w:t>
      </w:r>
      <w:r w:rsidRPr="00EC2AD1">
        <w:rPr>
          <w:rFonts w:ascii="仿宋" w:eastAsia="仿宋" w:hAnsi="仿宋" w:hint="eastAsia"/>
          <w:sz w:val="32"/>
          <w:szCs w:val="32"/>
        </w:rPr>
        <w:t xml:space="preserve">制度，较好实现依法管理、依法服务、依法保障的目标。 </w:t>
      </w:r>
    </w:p>
    <w:p w:rsidR="00D34E3A" w:rsidRPr="00EC2AD1" w:rsidRDefault="00D34E3A" w:rsidP="00D34E3A">
      <w:pPr>
        <w:spacing w:line="600" w:lineRule="exact"/>
        <w:ind w:firstLineChars="200" w:firstLine="640"/>
        <w:rPr>
          <w:rFonts w:ascii="仿宋" w:eastAsia="仿宋" w:hAnsi="仿宋"/>
          <w:sz w:val="32"/>
          <w:szCs w:val="32"/>
        </w:rPr>
      </w:pPr>
      <w:r w:rsidRPr="00EC2AD1">
        <w:rPr>
          <w:rFonts w:ascii="仿宋" w:eastAsia="仿宋" w:hAnsi="仿宋" w:hint="eastAsia"/>
          <w:sz w:val="32"/>
          <w:szCs w:val="32"/>
        </w:rPr>
        <w:t>2.深化“智慧后勤”建设，通过“大数据管理大资产大事务”的“互联网+机关事务”新路，将公房、公车、节能工作，逐步纳入平台统一管理。</w:t>
      </w:r>
    </w:p>
    <w:p w:rsidR="00D34E3A" w:rsidRPr="00EC2AD1" w:rsidRDefault="007156C4" w:rsidP="00D34E3A">
      <w:pPr>
        <w:spacing w:line="600" w:lineRule="exact"/>
        <w:ind w:firstLineChars="200" w:firstLine="640"/>
        <w:rPr>
          <w:rFonts w:ascii="仿宋" w:eastAsia="仿宋" w:hAnsi="仿宋"/>
        </w:rPr>
      </w:pPr>
      <w:r>
        <w:rPr>
          <w:rFonts w:ascii="仿宋" w:eastAsia="仿宋" w:hAnsi="仿宋" w:hint="eastAsia"/>
          <w:sz w:val="32"/>
          <w:szCs w:val="32"/>
        </w:rPr>
        <w:t>3</w:t>
      </w:r>
      <w:r w:rsidR="00D34E3A" w:rsidRPr="00EC2AD1">
        <w:rPr>
          <w:rFonts w:ascii="仿宋" w:eastAsia="仿宋" w:hAnsi="仿宋" w:hint="eastAsia"/>
          <w:sz w:val="32"/>
          <w:szCs w:val="32"/>
        </w:rPr>
        <w:t>.</w:t>
      </w:r>
      <w:proofErr w:type="gramStart"/>
      <w:r w:rsidR="00D34E3A" w:rsidRPr="00EC2AD1">
        <w:rPr>
          <w:rFonts w:ascii="仿宋" w:eastAsia="仿宋" w:hAnsi="仿宋" w:cs="仿宋_GB2312"/>
          <w:sz w:val="32"/>
          <w:szCs w:val="32"/>
        </w:rPr>
        <w:t>开展低</w:t>
      </w:r>
      <w:proofErr w:type="gramEnd"/>
      <w:r w:rsidR="00D34E3A" w:rsidRPr="00EC2AD1">
        <w:rPr>
          <w:rFonts w:ascii="仿宋" w:eastAsia="仿宋" w:hAnsi="仿宋" w:cs="仿宋_GB2312"/>
          <w:sz w:val="32"/>
          <w:szCs w:val="32"/>
        </w:rPr>
        <w:t>盐、低油、低糖</w:t>
      </w:r>
      <w:r w:rsidR="00D34E3A" w:rsidRPr="00EC2AD1">
        <w:rPr>
          <w:rFonts w:ascii="仿宋" w:eastAsia="仿宋" w:hAnsi="仿宋" w:cs="仿宋_GB2312" w:hint="eastAsia"/>
          <w:sz w:val="32"/>
          <w:szCs w:val="32"/>
        </w:rPr>
        <w:t>膳食</w:t>
      </w:r>
      <w:r w:rsidR="00D34E3A" w:rsidRPr="00EC2AD1">
        <w:rPr>
          <w:rFonts w:ascii="仿宋" w:eastAsia="仿宋" w:hAnsi="仿宋" w:cs="仿宋_GB2312"/>
          <w:sz w:val="32"/>
          <w:szCs w:val="32"/>
        </w:rPr>
        <w:t>行动</w:t>
      </w:r>
      <w:r w:rsidR="00D34E3A" w:rsidRPr="00EC2AD1">
        <w:rPr>
          <w:rFonts w:ascii="仿宋" w:eastAsia="仿宋" w:hAnsi="仿宋" w:cs="仿宋_GB2312" w:hint="eastAsia"/>
          <w:sz w:val="32"/>
          <w:szCs w:val="32"/>
        </w:rPr>
        <w:t>，</w:t>
      </w:r>
      <w:r w:rsidR="00D34E3A" w:rsidRPr="00EC2AD1">
        <w:rPr>
          <w:rFonts w:ascii="仿宋" w:eastAsia="仿宋" w:hAnsi="仿宋" w:hint="eastAsia"/>
          <w:sz w:val="32"/>
          <w:szCs w:val="32"/>
        </w:rPr>
        <w:t>持续推进营养健康机关食堂建设，</w:t>
      </w:r>
      <w:r w:rsidR="00D34E3A" w:rsidRPr="00EC2AD1">
        <w:rPr>
          <w:rFonts w:ascii="仿宋" w:eastAsia="仿宋" w:hAnsi="仿宋" w:cs="仿宋_GB2312" w:hint="eastAsia"/>
          <w:sz w:val="32"/>
          <w:szCs w:val="32"/>
        </w:rPr>
        <w:t>食堂</w:t>
      </w:r>
      <w:r w:rsidR="00D34E3A" w:rsidRPr="00EC2AD1">
        <w:rPr>
          <w:rFonts w:ascii="仿宋" w:eastAsia="仿宋" w:hAnsi="仿宋" w:cs="仿宋_GB2312"/>
          <w:sz w:val="32"/>
          <w:szCs w:val="32"/>
        </w:rPr>
        <w:t>满意率达</w:t>
      </w:r>
      <w:r w:rsidR="00D34E3A" w:rsidRPr="00EC2AD1">
        <w:rPr>
          <w:rFonts w:ascii="仿宋" w:eastAsia="仿宋" w:hAnsi="仿宋"/>
          <w:sz w:val="32"/>
          <w:szCs w:val="32"/>
        </w:rPr>
        <w:t>99%</w:t>
      </w:r>
      <w:r w:rsidR="00D34E3A" w:rsidRPr="00EC2AD1">
        <w:rPr>
          <w:rFonts w:ascii="仿宋" w:eastAsia="仿宋" w:hAnsi="仿宋" w:hint="eastAsia"/>
          <w:sz w:val="32"/>
          <w:szCs w:val="32"/>
        </w:rPr>
        <w:t>。</w:t>
      </w:r>
    </w:p>
    <w:p w:rsidR="009E4DB6" w:rsidRDefault="00D34E3A" w:rsidP="00D34E3A">
      <w:pPr>
        <w:pStyle w:val="a0"/>
        <w:spacing w:before="93"/>
        <w:rPr>
          <w:rFonts w:ascii="楷体_GB2312" w:eastAsia="楷体_GB2312" w:hAnsi="楷体_GB2312" w:cs="楷体_GB2312"/>
          <w:b/>
          <w:bCs/>
          <w:sz w:val="32"/>
          <w:szCs w:val="32"/>
          <w:shd w:val="clear" w:color="auto" w:fill="FFFFFF"/>
          <w:lang w:val="zh-CN"/>
        </w:rPr>
      </w:pPr>
      <w:r>
        <w:rPr>
          <w:rFonts w:ascii="楷体_GB2312" w:eastAsia="楷体_GB2312" w:hAnsi="楷体_GB2312" w:cs="楷体_GB2312" w:hint="eastAsia"/>
          <w:b/>
          <w:bCs/>
          <w:sz w:val="32"/>
          <w:szCs w:val="32"/>
          <w:shd w:val="clear" w:color="auto" w:fill="FFFFFF"/>
        </w:rPr>
        <w:t xml:space="preserve">   </w:t>
      </w:r>
      <w:r w:rsidR="00EF39C0">
        <w:rPr>
          <w:rFonts w:ascii="楷体_GB2312" w:eastAsia="楷体_GB2312" w:hAnsi="楷体_GB2312" w:cs="楷体_GB2312" w:hint="eastAsia"/>
          <w:b/>
          <w:bCs/>
          <w:sz w:val="32"/>
          <w:szCs w:val="32"/>
          <w:shd w:val="clear" w:color="auto" w:fill="FFFFFF"/>
          <w:lang w:val="zh-CN"/>
        </w:rPr>
        <w:t>（二）存在问题。</w:t>
      </w:r>
    </w:p>
    <w:p w:rsidR="00172E4B" w:rsidRPr="00EC2AD1" w:rsidRDefault="00D34E3A" w:rsidP="00172E4B">
      <w:pPr>
        <w:pStyle w:val="a0"/>
        <w:spacing w:before="93"/>
        <w:rPr>
          <w:rFonts w:ascii="仿宋" w:eastAsia="仿宋" w:hAnsi="仿宋"/>
          <w:lang w:val="zh-CN"/>
        </w:rPr>
      </w:pPr>
      <w:r>
        <w:rPr>
          <w:rFonts w:hint="eastAsia"/>
          <w:lang w:val="zh-CN"/>
        </w:rPr>
        <w:t xml:space="preserve">  </w:t>
      </w:r>
      <w:r w:rsidRPr="00EC2AD1">
        <w:rPr>
          <w:rFonts w:ascii="仿宋" w:eastAsia="仿宋" w:hAnsi="仿宋" w:hint="eastAsia"/>
          <w:lang w:val="zh-CN"/>
        </w:rPr>
        <w:t xml:space="preserve">  无</w:t>
      </w:r>
      <w:r w:rsidR="00904581" w:rsidRPr="00EC2AD1">
        <w:rPr>
          <w:rFonts w:ascii="仿宋" w:eastAsia="仿宋" w:hAnsi="仿宋" w:hint="eastAsia"/>
          <w:lang w:val="zh-CN"/>
        </w:rPr>
        <w:t>。</w:t>
      </w:r>
    </w:p>
    <w:p w:rsidR="009E4DB6" w:rsidRDefault="00EF39C0" w:rsidP="00E75B22">
      <w:pPr>
        <w:widowControl/>
        <w:adjustRightInd w:val="0"/>
        <w:snapToGrid w:val="0"/>
        <w:spacing w:line="560" w:lineRule="exact"/>
        <w:ind w:firstLineChars="200" w:firstLine="643"/>
        <w:contextualSpacing/>
        <w:jc w:val="left"/>
        <w:rPr>
          <w:rFonts w:ascii="楷体_GB2312" w:eastAsia="楷体_GB2312" w:hAnsi="楷体_GB2312" w:cs="楷体_GB2312"/>
          <w:b/>
          <w:bCs/>
          <w:kern w:val="0"/>
          <w:sz w:val="32"/>
          <w:szCs w:val="32"/>
          <w:shd w:val="clear" w:color="auto" w:fill="FFFFFF"/>
          <w:lang w:val="zh-CN"/>
        </w:rPr>
      </w:pPr>
      <w:r>
        <w:rPr>
          <w:rFonts w:ascii="楷体_GB2312" w:eastAsia="楷体_GB2312" w:hAnsi="楷体_GB2312" w:cs="楷体_GB2312" w:hint="eastAsia"/>
          <w:b/>
          <w:bCs/>
          <w:kern w:val="0"/>
          <w:sz w:val="32"/>
          <w:szCs w:val="32"/>
          <w:shd w:val="clear" w:color="auto" w:fill="FFFFFF"/>
          <w:lang w:val="zh-CN"/>
        </w:rPr>
        <w:t>（三）改进建议。</w:t>
      </w:r>
    </w:p>
    <w:p w:rsidR="00EC2AD1" w:rsidRDefault="00D34E3A" w:rsidP="00EC2AD1">
      <w:pPr>
        <w:pStyle w:val="21"/>
        <w:spacing w:line="560" w:lineRule="exact"/>
        <w:ind w:leftChars="0" w:left="0" w:firstLine="640"/>
        <w:rPr>
          <w:rFonts w:ascii="仿宋" w:eastAsia="仿宋" w:hAnsi="仿宋" w:cs="仿宋_GB2312"/>
          <w:sz w:val="32"/>
          <w:lang w:val="zh-CN"/>
        </w:rPr>
      </w:pPr>
      <w:r w:rsidRPr="00EC2AD1">
        <w:rPr>
          <w:rFonts w:ascii="仿宋" w:eastAsia="仿宋" w:hAnsi="仿宋" w:cs="仿宋_GB2312" w:hint="eastAsia"/>
          <w:sz w:val="32"/>
          <w:lang w:val="zh-CN"/>
        </w:rPr>
        <w:t>无</w:t>
      </w:r>
      <w:r w:rsidR="00904581" w:rsidRPr="00EC2AD1">
        <w:rPr>
          <w:rFonts w:ascii="仿宋" w:eastAsia="仿宋" w:hAnsi="仿宋" w:cs="仿宋_GB2312" w:hint="eastAsia"/>
          <w:sz w:val="32"/>
          <w:lang w:val="zh-CN"/>
        </w:rPr>
        <w:t>。</w:t>
      </w:r>
    </w:p>
    <w:p w:rsidR="009E4DB6" w:rsidRPr="00F30306" w:rsidRDefault="00C82AF0" w:rsidP="00E30443">
      <w:pPr>
        <w:pStyle w:val="21"/>
        <w:spacing w:line="560" w:lineRule="exact"/>
        <w:ind w:leftChars="0" w:left="0" w:firstLineChars="0" w:firstLine="0"/>
        <w:rPr>
          <w:rFonts w:eastAsia="仿宋_GB2312" w:hAnsi="仿宋_GB2312" w:cs="仿宋_GB2312"/>
          <w:color w:val="FF0000"/>
          <w:sz w:val="32"/>
          <w:lang w:val="zh-CN"/>
        </w:rPr>
      </w:pPr>
      <w:r>
        <w:rPr>
          <w:rFonts w:eastAsia="仿宋_GB2312" w:hAnsi="仿宋_GB2312" w:cs="仿宋_GB2312" w:hint="eastAsia"/>
          <w:color w:val="FF0000"/>
          <w:sz w:val="32"/>
        </w:rPr>
        <w:t xml:space="preserve">  </w:t>
      </w:r>
    </w:p>
    <w:p w:rsidR="009E4DB6" w:rsidRDefault="009E4DB6">
      <w:pPr>
        <w:pStyle w:val="21"/>
        <w:spacing w:line="560" w:lineRule="exact"/>
        <w:ind w:leftChars="0" w:left="0" w:firstLineChars="0" w:firstLine="0"/>
        <w:rPr>
          <w:sz w:val="32"/>
          <w:lang w:val="zh-CN"/>
        </w:rPr>
      </w:pPr>
    </w:p>
    <w:p w:rsidR="009E4DB6" w:rsidRDefault="009E4DB6">
      <w:pPr>
        <w:pStyle w:val="a0"/>
        <w:spacing w:before="93"/>
        <w:rPr>
          <w:rFonts w:hAnsi="宋体" w:cs="宋体"/>
          <w:sz w:val="32"/>
          <w:szCs w:val="32"/>
          <w:shd w:val="clear" w:color="auto" w:fill="FFFFFF"/>
          <w:lang w:val="zh-CN"/>
        </w:rPr>
      </w:pPr>
    </w:p>
    <w:p w:rsidR="00DA0FB8" w:rsidRDefault="00DA0FB8">
      <w:pPr>
        <w:pStyle w:val="a0"/>
        <w:spacing w:before="93"/>
        <w:rPr>
          <w:rFonts w:hAnsi="宋体" w:cs="宋体"/>
          <w:sz w:val="32"/>
          <w:szCs w:val="32"/>
          <w:shd w:val="clear" w:color="auto" w:fill="FFFFFF"/>
          <w:lang w:val="zh-CN"/>
        </w:rPr>
      </w:pPr>
    </w:p>
    <w:p w:rsidR="009D607A" w:rsidRDefault="009D607A">
      <w:pPr>
        <w:pStyle w:val="a0"/>
        <w:spacing w:before="93"/>
        <w:rPr>
          <w:rFonts w:hAnsi="宋体" w:cs="宋体"/>
          <w:sz w:val="32"/>
          <w:szCs w:val="32"/>
          <w:shd w:val="clear" w:color="auto" w:fill="FFFFFF"/>
          <w:lang w:val="zh-CN"/>
        </w:rPr>
      </w:pPr>
    </w:p>
    <w:p w:rsidR="00B94C0E" w:rsidRDefault="00B94C0E">
      <w:pPr>
        <w:pStyle w:val="a0"/>
        <w:spacing w:before="93"/>
        <w:rPr>
          <w:rFonts w:ascii="仿宋" w:eastAsia="仿宋" w:hAnsi="仿宋" w:cs="宋体"/>
          <w:sz w:val="32"/>
          <w:szCs w:val="32"/>
          <w:shd w:val="clear" w:color="auto" w:fill="FFFFFF"/>
          <w:lang w:val="zh-CN"/>
        </w:rPr>
      </w:pPr>
    </w:p>
    <w:p w:rsidR="00A71F47" w:rsidRDefault="00A71F47">
      <w:pPr>
        <w:pStyle w:val="a0"/>
        <w:spacing w:before="93"/>
        <w:rPr>
          <w:rFonts w:ascii="黑体" w:eastAsia="黑体" w:hAnsi="黑体" w:cs="宋体"/>
          <w:sz w:val="32"/>
          <w:szCs w:val="32"/>
          <w:shd w:val="clear" w:color="auto" w:fill="FFFFFF"/>
          <w:lang w:val="zh-CN"/>
        </w:rPr>
      </w:pPr>
    </w:p>
    <w:p w:rsidR="00A71F47" w:rsidRDefault="00A71F47">
      <w:pPr>
        <w:pStyle w:val="a0"/>
        <w:spacing w:before="93"/>
        <w:rPr>
          <w:rFonts w:ascii="黑体" w:eastAsia="黑体" w:hAnsi="黑体" w:cs="宋体"/>
          <w:sz w:val="32"/>
          <w:szCs w:val="32"/>
          <w:shd w:val="clear" w:color="auto" w:fill="FFFFFF"/>
          <w:lang w:val="zh-CN"/>
        </w:rPr>
      </w:pPr>
    </w:p>
    <w:p w:rsidR="00B41C9E" w:rsidRDefault="00B41C9E">
      <w:pPr>
        <w:pStyle w:val="a0"/>
        <w:spacing w:before="93"/>
        <w:rPr>
          <w:rFonts w:ascii="黑体" w:eastAsia="黑体" w:hAnsi="黑体" w:cs="宋体"/>
          <w:sz w:val="32"/>
          <w:szCs w:val="32"/>
          <w:shd w:val="clear" w:color="auto" w:fill="FFFFFF"/>
          <w:lang w:val="zh-CN"/>
        </w:rPr>
      </w:pPr>
    </w:p>
    <w:p w:rsidR="00B41C9E" w:rsidRDefault="00B41C9E">
      <w:pPr>
        <w:pStyle w:val="a0"/>
        <w:spacing w:before="93"/>
        <w:rPr>
          <w:rFonts w:ascii="黑体" w:eastAsia="黑体" w:hAnsi="黑体" w:cs="宋体"/>
          <w:sz w:val="32"/>
          <w:szCs w:val="32"/>
          <w:shd w:val="clear" w:color="auto" w:fill="FFFFFF"/>
          <w:lang w:val="zh-CN"/>
        </w:rPr>
      </w:pPr>
    </w:p>
    <w:p w:rsidR="009E4DB6" w:rsidRPr="00B94C0E" w:rsidRDefault="00EF39C0">
      <w:pPr>
        <w:pStyle w:val="a0"/>
        <w:spacing w:before="93"/>
        <w:rPr>
          <w:rFonts w:ascii="黑体" w:eastAsia="黑体" w:hAnsi="黑体"/>
          <w:sz w:val="32"/>
          <w:szCs w:val="32"/>
        </w:rPr>
      </w:pPr>
      <w:r w:rsidRPr="00B94C0E">
        <w:rPr>
          <w:rFonts w:ascii="黑体" w:eastAsia="黑体" w:hAnsi="黑体" w:cs="宋体" w:hint="eastAsia"/>
          <w:sz w:val="32"/>
          <w:szCs w:val="32"/>
          <w:shd w:val="clear" w:color="auto" w:fill="FFFFFF"/>
          <w:lang w:val="zh-CN"/>
        </w:rPr>
        <w:lastRenderedPageBreak/>
        <w:t>附件</w:t>
      </w:r>
      <w:r w:rsidRPr="00B94C0E">
        <w:rPr>
          <w:rFonts w:ascii="黑体" w:eastAsia="黑体" w:hAnsi="黑体" w:cs="宋体" w:hint="eastAsia"/>
          <w:sz w:val="32"/>
          <w:szCs w:val="32"/>
          <w:shd w:val="clear" w:color="auto" w:fill="FFFFFF"/>
        </w:rPr>
        <w:t>2</w:t>
      </w:r>
    </w:p>
    <w:p w:rsidR="009E4DB6" w:rsidRDefault="00EF39C0">
      <w:pPr>
        <w:pStyle w:val="ab"/>
        <w:spacing w:line="578" w:lineRule="exact"/>
        <w:jc w:val="center"/>
        <w:rPr>
          <w:rFonts w:ascii="方正小标宋简体" w:eastAsia="方正小标宋简体" w:hAnsi="方正小标宋简体" w:cs="方正小标宋简体"/>
          <w:color w:val="auto"/>
          <w:kern w:val="2"/>
          <w:sz w:val="32"/>
          <w:szCs w:val="32"/>
          <w:lang w:val="en-US"/>
        </w:rPr>
      </w:pPr>
      <w:r>
        <w:rPr>
          <w:rFonts w:ascii="方正小标宋简体" w:eastAsia="方正小标宋简体" w:hAnsi="方正小标宋简体" w:cs="方正小标宋简体" w:hint="eastAsia"/>
          <w:color w:val="auto"/>
          <w:kern w:val="2"/>
          <w:sz w:val="32"/>
          <w:szCs w:val="32"/>
          <w:lang w:val="en-US"/>
        </w:rPr>
        <w:t>2023年</w:t>
      </w:r>
      <w:r w:rsidR="00D34F17">
        <w:rPr>
          <w:rFonts w:ascii="方正小标宋简体" w:eastAsia="方正小标宋简体" w:hAnsi="方正小标宋简体" w:cs="方正小标宋简体" w:hint="eastAsia"/>
          <w:color w:val="auto"/>
          <w:kern w:val="2"/>
          <w:sz w:val="32"/>
          <w:szCs w:val="32"/>
          <w:lang w:val="en-US"/>
        </w:rPr>
        <w:t>市</w:t>
      </w:r>
      <w:r>
        <w:rPr>
          <w:rFonts w:ascii="方正小标宋简体" w:eastAsia="方正小标宋简体" w:hAnsi="方正小标宋简体" w:cs="方正小标宋简体" w:hint="eastAsia"/>
          <w:color w:val="auto"/>
          <w:kern w:val="2"/>
          <w:sz w:val="32"/>
          <w:szCs w:val="32"/>
          <w:lang w:val="en-US"/>
        </w:rPr>
        <w:t>级专项资金预算项目绩效自评报告</w:t>
      </w:r>
    </w:p>
    <w:p w:rsidR="009E4DB6" w:rsidRPr="00C63157" w:rsidRDefault="00EE4F46" w:rsidP="00C63157">
      <w:pPr>
        <w:pStyle w:val="ab"/>
        <w:spacing w:line="578" w:lineRule="exact"/>
        <w:jc w:val="center"/>
        <w:rPr>
          <w:rFonts w:ascii="方正小标宋简体" w:eastAsia="方正小标宋简体" w:hAnsi="方正小标宋简体" w:cs="方正小标宋简体"/>
          <w:color w:val="auto"/>
          <w:kern w:val="2"/>
          <w:sz w:val="32"/>
          <w:szCs w:val="32"/>
          <w:lang w:val="en-US"/>
        </w:rPr>
      </w:pPr>
      <w:r w:rsidRPr="00C63157">
        <w:rPr>
          <w:rFonts w:ascii="仿宋" w:eastAsia="仿宋" w:hAnsi="仿宋" w:hint="eastAsia"/>
          <w:color w:val="auto"/>
          <w:kern w:val="2"/>
          <w:sz w:val="32"/>
          <w:szCs w:val="32"/>
        </w:rPr>
        <w:t>（</w:t>
      </w:r>
      <w:r w:rsidR="00B41C9E" w:rsidRPr="00C63157">
        <w:rPr>
          <w:rFonts w:ascii="方正小标宋简体" w:eastAsia="方正小标宋简体" w:hAnsi="方正小标宋简体" w:cs="方正小标宋简体" w:hint="eastAsia"/>
          <w:color w:val="auto"/>
          <w:kern w:val="2"/>
          <w:sz w:val="32"/>
          <w:szCs w:val="32"/>
          <w:lang w:val="en-US"/>
        </w:rPr>
        <w:t>食堂</w:t>
      </w:r>
      <w:r w:rsidRPr="00C63157">
        <w:rPr>
          <w:rFonts w:ascii="方正小标宋简体" w:eastAsia="方正小标宋简体" w:hAnsi="方正小标宋简体" w:cs="方正小标宋简体" w:hint="eastAsia"/>
          <w:color w:val="auto"/>
          <w:kern w:val="2"/>
          <w:sz w:val="32"/>
          <w:szCs w:val="32"/>
          <w:lang w:val="en-US"/>
        </w:rPr>
        <w:t>及</w:t>
      </w:r>
      <w:r w:rsidR="0043034D">
        <w:rPr>
          <w:rFonts w:ascii="方正小标宋简体" w:eastAsia="方正小标宋简体" w:hAnsi="方正小标宋简体" w:cs="方正小标宋简体" w:hint="eastAsia"/>
          <w:color w:val="auto"/>
          <w:kern w:val="2"/>
          <w:sz w:val="32"/>
          <w:szCs w:val="32"/>
          <w:lang w:val="en-US"/>
        </w:rPr>
        <w:t>人才公寓</w:t>
      </w:r>
      <w:r w:rsidR="00B41C9E" w:rsidRPr="00C63157">
        <w:rPr>
          <w:rFonts w:ascii="方正小标宋简体" w:eastAsia="方正小标宋简体" w:hAnsi="方正小标宋简体" w:cs="方正小标宋简体" w:hint="eastAsia"/>
          <w:color w:val="auto"/>
          <w:kern w:val="2"/>
          <w:sz w:val="32"/>
          <w:szCs w:val="32"/>
          <w:lang w:val="en-US"/>
        </w:rPr>
        <w:t>6号楼</w:t>
      </w:r>
      <w:r w:rsidRPr="00C63157">
        <w:rPr>
          <w:rFonts w:ascii="方正小标宋简体" w:eastAsia="方正小标宋简体" w:hAnsi="方正小标宋简体" w:cs="方正小标宋简体" w:hint="eastAsia"/>
          <w:color w:val="auto"/>
          <w:kern w:val="2"/>
          <w:sz w:val="32"/>
          <w:szCs w:val="32"/>
          <w:lang w:val="en-US"/>
        </w:rPr>
        <w:t>管理</w:t>
      </w:r>
      <w:r w:rsidR="00FB7ADD" w:rsidRPr="00C63157">
        <w:rPr>
          <w:rFonts w:ascii="方正小标宋简体" w:eastAsia="方正小标宋简体" w:hAnsi="方正小标宋简体" w:cs="方正小标宋简体" w:hint="eastAsia"/>
          <w:color w:val="auto"/>
          <w:kern w:val="2"/>
          <w:sz w:val="32"/>
          <w:szCs w:val="32"/>
          <w:lang w:val="en-US"/>
        </w:rPr>
        <w:t>经费</w:t>
      </w:r>
      <w:r w:rsidRPr="00C63157">
        <w:rPr>
          <w:rFonts w:ascii="方正小标宋简体" w:eastAsia="方正小标宋简体" w:hAnsi="方正小标宋简体" w:cs="方正小标宋简体" w:hint="eastAsia"/>
          <w:color w:val="auto"/>
          <w:kern w:val="2"/>
          <w:sz w:val="32"/>
          <w:szCs w:val="32"/>
          <w:lang w:val="en-US"/>
        </w:rPr>
        <w:t>）</w:t>
      </w:r>
    </w:p>
    <w:p w:rsidR="00993C43" w:rsidRPr="00C63157" w:rsidRDefault="00993C43" w:rsidP="00C63157">
      <w:pPr>
        <w:pStyle w:val="ab"/>
        <w:spacing w:line="578" w:lineRule="exact"/>
        <w:jc w:val="center"/>
        <w:rPr>
          <w:rFonts w:ascii="方正小标宋简体" w:eastAsia="方正小标宋简体" w:hAnsi="方正小标宋简体" w:cs="方正小标宋简体"/>
          <w:color w:val="auto"/>
          <w:kern w:val="2"/>
          <w:sz w:val="32"/>
          <w:szCs w:val="32"/>
          <w:lang w:val="en-US"/>
        </w:rPr>
      </w:pPr>
    </w:p>
    <w:p w:rsidR="009E4DB6" w:rsidRDefault="00EF39C0">
      <w:pPr>
        <w:adjustRightInd w:val="0"/>
        <w:snapToGrid w:val="0"/>
        <w:spacing w:line="578" w:lineRule="exact"/>
        <w:ind w:firstLine="720"/>
        <w:rPr>
          <w:rFonts w:ascii="黑体" w:eastAsia="黑体" w:hAnsi="宋体"/>
          <w:sz w:val="32"/>
          <w:szCs w:val="32"/>
          <w:lang w:val="zh-CN"/>
        </w:rPr>
      </w:pPr>
      <w:r>
        <w:rPr>
          <w:rFonts w:ascii="黑体" w:eastAsia="黑体" w:hAnsi="宋体" w:hint="eastAsia"/>
          <w:sz w:val="32"/>
          <w:szCs w:val="32"/>
        </w:rPr>
        <w:t>一、</w:t>
      </w:r>
      <w:r>
        <w:rPr>
          <w:rFonts w:ascii="黑体" w:eastAsia="黑体" w:hAnsi="宋体" w:hint="eastAsia"/>
          <w:sz w:val="32"/>
          <w:szCs w:val="32"/>
          <w:lang w:val="zh-CN"/>
        </w:rPr>
        <w:t>项目概况</w:t>
      </w:r>
    </w:p>
    <w:p w:rsidR="009E4DB6" w:rsidRDefault="00EF39C0">
      <w:pPr>
        <w:adjustRightInd w:val="0"/>
        <w:snapToGrid w:val="0"/>
        <w:spacing w:line="578" w:lineRule="exact"/>
        <w:ind w:firstLine="720"/>
        <w:rPr>
          <w:rFonts w:ascii="楷体_GB2312" w:eastAsia="楷体_GB2312" w:hAnsi="宋体"/>
          <w:b/>
          <w:sz w:val="32"/>
          <w:szCs w:val="32"/>
          <w:lang w:val="zh-CN"/>
        </w:rPr>
      </w:pPr>
      <w:r>
        <w:rPr>
          <w:rFonts w:ascii="楷体_GB2312" w:eastAsia="楷体_GB2312" w:hAnsi="宋体" w:hint="eastAsia"/>
          <w:b/>
          <w:sz w:val="32"/>
          <w:szCs w:val="32"/>
          <w:lang w:val="zh-CN"/>
        </w:rPr>
        <w:t>（一）项目基本情况。</w:t>
      </w:r>
    </w:p>
    <w:p w:rsidR="00DA0FB8" w:rsidRPr="00B94C0E" w:rsidRDefault="00DA0FB8" w:rsidP="00B94C0E">
      <w:pPr>
        <w:spacing w:line="600" w:lineRule="exact"/>
        <w:ind w:firstLineChars="200" w:firstLine="420"/>
        <w:rPr>
          <w:rFonts w:ascii="仿宋" w:eastAsia="仿宋" w:hAnsi="仿宋" w:cs="仿宋_GB2312"/>
          <w:color w:val="000000"/>
          <w:sz w:val="32"/>
          <w:szCs w:val="32"/>
        </w:rPr>
      </w:pPr>
      <w:r>
        <w:rPr>
          <w:rFonts w:hint="eastAsia"/>
        </w:rPr>
        <w:t xml:space="preserve"> </w:t>
      </w:r>
      <w:r w:rsidRPr="00F55C6D">
        <w:rPr>
          <w:rFonts w:ascii="仿宋" w:eastAsia="仿宋" w:hAnsi="仿宋" w:hint="eastAsia"/>
        </w:rPr>
        <w:t xml:space="preserve"> </w:t>
      </w:r>
      <w:r w:rsidRPr="00F55C6D">
        <w:rPr>
          <w:rFonts w:ascii="仿宋" w:eastAsia="仿宋" w:hAnsi="仿宋" w:hint="eastAsia"/>
          <w:sz w:val="32"/>
          <w:szCs w:val="32"/>
        </w:rPr>
        <w:t xml:space="preserve"> </w:t>
      </w:r>
      <w:r w:rsidR="004A48AA" w:rsidRPr="00B94C0E">
        <w:rPr>
          <w:rFonts w:ascii="仿宋" w:eastAsia="仿宋" w:hAnsi="仿宋" w:cs="仿宋_GB2312" w:hint="eastAsia"/>
          <w:color w:val="000000"/>
          <w:sz w:val="32"/>
          <w:szCs w:val="32"/>
        </w:rPr>
        <w:t>1.</w:t>
      </w:r>
      <w:r w:rsidR="009966C0">
        <w:rPr>
          <w:rFonts w:ascii="仿宋" w:eastAsia="仿宋" w:hAnsi="仿宋" w:cs="仿宋_GB2312" w:hint="eastAsia"/>
          <w:color w:val="000000"/>
          <w:sz w:val="32"/>
          <w:szCs w:val="32"/>
        </w:rPr>
        <w:t>市机关后勤服务中心</w:t>
      </w:r>
      <w:r w:rsidR="00F1189E">
        <w:rPr>
          <w:rFonts w:ascii="仿宋" w:eastAsia="仿宋" w:hAnsi="仿宋" w:hint="eastAsia"/>
          <w:sz w:val="32"/>
          <w:szCs w:val="32"/>
        </w:rPr>
        <w:t>职</w:t>
      </w:r>
      <w:r w:rsidR="0060439B" w:rsidRPr="005A2126">
        <w:rPr>
          <w:rFonts w:ascii="仿宋" w:eastAsia="仿宋" w:hAnsi="仿宋" w:hint="eastAsia"/>
          <w:sz w:val="32"/>
          <w:szCs w:val="32"/>
        </w:rPr>
        <w:t>责</w:t>
      </w:r>
      <w:r w:rsidR="00A72776">
        <w:rPr>
          <w:rFonts w:ascii="仿宋" w:eastAsia="仿宋" w:hAnsi="仿宋" w:hint="eastAsia"/>
          <w:sz w:val="32"/>
          <w:szCs w:val="32"/>
        </w:rPr>
        <w:t>：</w:t>
      </w:r>
      <w:r w:rsidR="001C07C3" w:rsidRPr="005A2126">
        <w:rPr>
          <w:rFonts w:ascii="仿宋" w:eastAsia="仿宋" w:hAnsi="仿宋" w:hint="eastAsia"/>
          <w:sz w:val="32"/>
          <w:szCs w:val="32"/>
        </w:rPr>
        <w:t>负责</w:t>
      </w:r>
      <w:r w:rsidR="0060439B" w:rsidRPr="005A2126">
        <w:rPr>
          <w:rFonts w:ascii="仿宋" w:eastAsia="仿宋" w:hAnsi="仿宋" w:hint="eastAsia"/>
          <w:sz w:val="32"/>
          <w:szCs w:val="32"/>
        </w:rPr>
        <w:t>机关职工食堂</w:t>
      </w:r>
      <w:r w:rsidR="0060439B">
        <w:rPr>
          <w:rFonts w:ascii="仿宋" w:eastAsia="仿宋" w:hAnsi="仿宋" w:hint="eastAsia"/>
          <w:sz w:val="32"/>
          <w:szCs w:val="32"/>
        </w:rPr>
        <w:t>、</w:t>
      </w:r>
      <w:r w:rsidR="0060439B" w:rsidRPr="005A2126">
        <w:rPr>
          <w:rFonts w:ascii="仿宋" w:eastAsia="仿宋" w:hAnsi="仿宋" w:hint="eastAsia"/>
          <w:sz w:val="32"/>
          <w:szCs w:val="32"/>
        </w:rPr>
        <w:t>市人才公寓</w:t>
      </w:r>
      <w:r w:rsidR="0060439B">
        <w:rPr>
          <w:rFonts w:ascii="仿宋" w:eastAsia="仿宋" w:hAnsi="仿宋" w:hint="eastAsia"/>
          <w:sz w:val="32"/>
          <w:szCs w:val="32"/>
        </w:rPr>
        <w:t>6号楼</w:t>
      </w:r>
      <w:r w:rsidR="0060439B" w:rsidRPr="005A2126">
        <w:rPr>
          <w:rFonts w:ascii="仿宋" w:eastAsia="仿宋" w:hAnsi="仿宋" w:hint="eastAsia"/>
          <w:sz w:val="32"/>
          <w:szCs w:val="32"/>
        </w:rPr>
        <w:t>事务管理</w:t>
      </w:r>
      <w:r w:rsidR="0060439B">
        <w:rPr>
          <w:rFonts w:ascii="仿宋" w:eastAsia="仿宋" w:hAnsi="仿宋" w:hint="eastAsia"/>
          <w:sz w:val="32"/>
          <w:szCs w:val="32"/>
        </w:rPr>
        <w:t>、</w:t>
      </w:r>
      <w:r w:rsidR="0060439B" w:rsidRPr="005A2126">
        <w:rPr>
          <w:rFonts w:ascii="仿宋" w:eastAsia="仿宋" w:hAnsi="仿宋" w:hint="eastAsia"/>
          <w:sz w:val="32"/>
          <w:szCs w:val="32"/>
        </w:rPr>
        <w:t>日常监督及食品卫生安全保障工作；负责公务用车平</w:t>
      </w:r>
      <w:r w:rsidR="0060439B">
        <w:rPr>
          <w:rFonts w:ascii="仿宋" w:eastAsia="仿宋" w:hAnsi="仿宋" w:hint="eastAsia"/>
          <w:sz w:val="32"/>
          <w:szCs w:val="32"/>
        </w:rPr>
        <w:t>台</w:t>
      </w:r>
      <w:r w:rsidR="0060439B" w:rsidRPr="005A2126">
        <w:rPr>
          <w:rFonts w:ascii="仿宋" w:eastAsia="仿宋" w:hAnsi="仿宋" w:hint="eastAsia"/>
          <w:sz w:val="32"/>
          <w:szCs w:val="32"/>
        </w:rPr>
        <w:t>管理。</w:t>
      </w:r>
    </w:p>
    <w:p w:rsidR="00DA0FB8" w:rsidRPr="00B94C0E" w:rsidRDefault="00B94C0E" w:rsidP="00B94C0E">
      <w:pPr>
        <w:spacing w:line="600" w:lineRule="exact"/>
        <w:ind w:firstLineChars="200" w:firstLine="640"/>
        <w:rPr>
          <w:rFonts w:ascii="仿宋" w:eastAsia="仿宋" w:hAnsi="仿宋" w:cs="仿宋_GB2312"/>
          <w:color w:val="000000"/>
          <w:sz w:val="32"/>
          <w:szCs w:val="32"/>
        </w:rPr>
      </w:pPr>
      <w:r>
        <w:rPr>
          <w:rFonts w:ascii="仿宋" w:eastAsia="仿宋" w:hAnsi="仿宋" w:cs="仿宋_GB2312" w:hint="eastAsia"/>
          <w:color w:val="000000"/>
          <w:sz w:val="32"/>
          <w:szCs w:val="32"/>
        </w:rPr>
        <w:t xml:space="preserve"> </w:t>
      </w:r>
      <w:r w:rsidR="004A48AA" w:rsidRPr="00B94C0E">
        <w:rPr>
          <w:rFonts w:ascii="仿宋" w:eastAsia="仿宋" w:hAnsi="仿宋" w:cs="仿宋_GB2312" w:hint="eastAsia"/>
          <w:color w:val="000000"/>
          <w:sz w:val="32"/>
          <w:szCs w:val="32"/>
        </w:rPr>
        <w:t>2.</w:t>
      </w:r>
      <w:r w:rsidR="00DA0FB8" w:rsidRPr="00B94C0E">
        <w:rPr>
          <w:rFonts w:ascii="仿宋" w:eastAsia="仿宋" w:hAnsi="仿宋" w:cs="仿宋_GB2312" w:hint="eastAsia"/>
          <w:color w:val="000000"/>
          <w:sz w:val="32"/>
          <w:szCs w:val="32"/>
        </w:rPr>
        <w:t xml:space="preserve"> 根据三定方案，市政府授权，加强机关后勤服务工作，确保完成各项目标任务。</w:t>
      </w:r>
    </w:p>
    <w:p w:rsidR="00DA0FB8" w:rsidRPr="00B94C0E" w:rsidRDefault="00DA0FB8" w:rsidP="00B94C0E">
      <w:pPr>
        <w:spacing w:line="600" w:lineRule="exact"/>
        <w:ind w:firstLineChars="200" w:firstLine="640"/>
        <w:rPr>
          <w:rFonts w:ascii="仿宋" w:eastAsia="仿宋" w:hAnsi="仿宋" w:cs="仿宋_GB2312"/>
          <w:color w:val="000000"/>
          <w:sz w:val="32"/>
          <w:szCs w:val="32"/>
        </w:rPr>
      </w:pPr>
      <w:r w:rsidRPr="00B94C0E">
        <w:rPr>
          <w:rFonts w:ascii="仿宋" w:eastAsia="仿宋" w:hAnsi="仿宋" w:cs="仿宋_GB2312" w:hint="eastAsia"/>
          <w:color w:val="000000"/>
          <w:sz w:val="32"/>
          <w:szCs w:val="32"/>
        </w:rPr>
        <w:t xml:space="preserve"> </w:t>
      </w:r>
      <w:r w:rsidR="004A48AA" w:rsidRPr="00B94C0E">
        <w:rPr>
          <w:rFonts w:ascii="仿宋" w:eastAsia="仿宋" w:hAnsi="仿宋" w:cs="仿宋_GB2312" w:hint="eastAsia"/>
          <w:color w:val="000000"/>
          <w:sz w:val="32"/>
          <w:szCs w:val="32"/>
        </w:rPr>
        <w:t>3.</w:t>
      </w:r>
      <w:r w:rsidRPr="00B94C0E">
        <w:rPr>
          <w:rFonts w:ascii="仿宋" w:eastAsia="仿宋" w:hAnsi="仿宋" w:cs="仿宋_GB2312" w:hint="eastAsia"/>
          <w:color w:val="000000"/>
          <w:sz w:val="32"/>
          <w:szCs w:val="32"/>
        </w:rPr>
        <w:t xml:space="preserve"> 该项目资金主要用于相关业务、重点工作开展、推进。所立事项符合职能与工作要求，经费与预算相对应，所有经费支出严格按照内控制度管理，做到事前有申请有计划，事中有进度，事后有结果，严格按照审批制度，账物一致，账实相符。</w:t>
      </w:r>
    </w:p>
    <w:p w:rsidR="00DA0FB8" w:rsidRPr="00B94C0E" w:rsidRDefault="00B94C0E" w:rsidP="00B94C0E">
      <w:pPr>
        <w:spacing w:line="600" w:lineRule="exact"/>
        <w:ind w:firstLineChars="200" w:firstLine="640"/>
        <w:rPr>
          <w:rFonts w:ascii="仿宋" w:eastAsia="仿宋" w:hAnsi="仿宋" w:cs="仿宋_GB2312"/>
          <w:color w:val="000000"/>
          <w:sz w:val="32"/>
          <w:szCs w:val="32"/>
        </w:rPr>
      </w:pPr>
      <w:r>
        <w:rPr>
          <w:rFonts w:ascii="仿宋" w:eastAsia="仿宋" w:hAnsi="仿宋" w:cs="仿宋_GB2312" w:hint="eastAsia"/>
          <w:color w:val="000000"/>
          <w:sz w:val="32"/>
          <w:szCs w:val="32"/>
        </w:rPr>
        <w:t xml:space="preserve"> </w:t>
      </w:r>
      <w:r w:rsidR="004A48AA" w:rsidRPr="00B94C0E">
        <w:rPr>
          <w:rFonts w:ascii="仿宋" w:eastAsia="仿宋" w:hAnsi="仿宋" w:cs="仿宋_GB2312" w:hint="eastAsia"/>
          <w:color w:val="000000"/>
          <w:sz w:val="32"/>
          <w:szCs w:val="32"/>
        </w:rPr>
        <w:t>4.</w:t>
      </w:r>
      <w:r w:rsidR="00DA0FB8" w:rsidRPr="00B94C0E">
        <w:rPr>
          <w:rFonts w:ascii="仿宋" w:eastAsia="仿宋" w:hAnsi="仿宋" w:cs="仿宋_GB2312" w:hint="eastAsia"/>
          <w:color w:val="000000"/>
          <w:sz w:val="32"/>
          <w:szCs w:val="32"/>
        </w:rPr>
        <w:t>资金分配围绕年初工作计划、重点工作、目标任务，并按照实施的时间顺序和优先顺序进行，拨付时间保障到位，确保年度各</w:t>
      </w:r>
      <w:r>
        <w:rPr>
          <w:rFonts w:ascii="仿宋" w:eastAsia="仿宋" w:hAnsi="仿宋" w:cs="仿宋_GB2312" w:hint="eastAsia"/>
          <w:color w:val="000000"/>
          <w:sz w:val="32"/>
          <w:szCs w:val="32"/>
        </w:rPr>
        <w:t>项</w:t>
      </w:r>
      <w:r w:rsidR="00DA0FB8" w:rsidRPr="00B94C0E">
        <w:rPr>
          <w:rFonts w:ascii="仿宋" w:eastAsia="仿宋" w:hAnsi="仿宋" w:cs="仿宋_GB2312" w:hint="eastAsia"/>
          <w:color w:val="000000"/>
          <w:sz w:val="32"/>
          <w:szCs w:val="32"/>
        </w:rPr>
        <w:t>工作和目标任务有序推进，保证机关食堂和人才公寓6号楼的正常运行。</w:t>
      </w:r>
    </w:p>
    <w:p w:rsidR="009E4DB6" w:rsidRDefault="00EF39C0">
      <w:pPr>
        <w:adjustRightInd w:val="0"/>
        <w:snapToGrid w:val="0"/>
        <w:spacing w:line="578" w:lineRule="exact"/>
        <w:ind w:firstLine="720"/>
        <w:rPr>
          <w:rFonts w:ascii="楷体_GB2312" w:eastAsia="楷体_GB2312" w:hAnsi="宋体"/>
          <w:b/>
          <w:sz w:val="32"/>
          <w:szCs w:val="32"/>
          <w:lang w:val="zh-CN"/>
        </w:rPr>
      </w:pPr>
      <w:r>
        <w:rPr>
          <w:rFonts w:ascii="楷体_GB2312" w:eastAsia="楷体_GB2312" w:hAnsi="宋体" w:hint="eastAsia"/>
          <w:b/>
          <w:sz w:val="32"/>
          <w:szCs w:val="32"/>
          <w:lang w:val="zh-CN"/>
        </w:rPr>
        <w:t>（二）项目绩效目标。</w:t>
      </w:r>
    </w:p>
    <w:p w:rsidR="00B44FD9" w:rsidRPr="00F9620A" w:rsidRDefault="00B44FD9" w:rsidP="00F9620A">
      <w:pPr>
        <w:spacing w:line="600" w:lineRule="exact"/>
        <w:ind w:firstLineChars="200" w:firstLine="640"/>
        <w:rPr>
          <w:rFonts w:ascii="仿宋" w:eastAsia="仿宋" w:hAnsi="仿宋" w:cs="仿宋_GB2312"/>
          <w:color w:val="000000"/>
          <w:sz w:val="32"/>
          <w:szCs w:val="32"/>
        </w:rPr>
      </w:pPr>
      <w:r w:rsidRPr="00F9620A">
        <w:rPr>
          <w:rFonts w:ascii="仿宋" w:eastAsia="仿宋" w:hAnsi="仿宋" w:cs="仿宋_GB2312" w:hint="eastAsia"/>
          <w:color w:val="000000"/>
          <w:sz w:val="32"/>
          <w:szCs w:val="32"/>
        </w:rPr>
        <w:t>1．项目主要内容。</w:t>
      </w:r>
    </w:p>
    <w:p w:rsidR="00B44FD9" w:rsidRPr="00F9620A" w:rsidRDefault="00B44FD9" w:rsidP="00B44FD9">
      <w:pPr>
        <w:pStyle w:val="a0"/>
        <w:spacing w:before="93"/>
        <w:rPr>
          <w:rFonts w:ascii="仿宋" w:eastAsia="仿宋" w:hAnsi="仿宋" w:cs="仿宋_GB2312"/>
          <w:color w:val="000000"/>
          <w:kern w:val="2"/>
          <w:sz w:val="32"/>
          <w:szCs w:val="32"/>
        </w:rPr>
      </w:pPr>
      <w:r w:rsidRPr="00F9620A">
        <w:rPr>
          <w:rFonts w:ascii="仿宋" w:eastAsia="仿宋" w:hAnsi="仿宋" w:cs="仿宋_GB2312" w:hint="eastAsia"/>
          <w:color w:val="000000"/>
          <w:kern w:val="2"/>
          <w:sz w:val="32"/>
          <w:szCs w:val="32"/>
        </w:rPr>
        <w:t xml:space="preserve">   保证食品安全，提升服务质量，办职工满意</w:t>
      </w:r>
      <w:r w:rsidR="009966C0">
        <w:rPr>
          <w:rFonts w:ascii="仿宋" w:eastAsia="仿宋" w:hAnsi="仿宋" w:cs="仿宋_GB2312" w:hint="eastAsia"/>
          <w:color w:val="000000"/>
          <w:kern w:val="2"/>
          <w:sz w:val="32"/>
          <w:szCs w:val="32"/>
        </w:rPr>
        <w:t>的</w:t>
      </w:r>
      <w:r w:rsidRPr="00F9620A">
        <w:rPr>
          <w:rFonts w:ascii="仿宋" w:eastAsia="仿宋" w:hAnsi="仿宋" w:cs="仿宋_GB2312" w:hint="eastAsia"/>
          <w:color w:val="000000"/>
          <w:kern w:val="2"/>
          <w:sz w:val="32"/>
          <w:szCs w:val="32"/>
        </w:rPr>
        <w:t>食堂。</w:t>
      </w:r>
    </w:p>
    <w:p w:rsidR="00B44FD9" w:rsidRPr="00F9620A" w:rsidRDefault="00B44FD9" w:rsidP="00CE1236">
      <w:pPr>
        <w:spacing w:line="600" w:lineRule="exact"/>
        <w:ind w:firstLine="645"/>
        <w:rPr>
          <w:rFonts w:ascii="仿宋" w:eastAsia="仿宋" w:hAnsi="仿宋" w:cs="仿宋_GB2312"/>
          <w:color w:val="000000"/>
          <w:sz w:val="32"/>
          <w:szCs w:val="32"/>
        </w:rPr>
      </w:pPr>
      <w:r w:rsidRPr="00F9620A">
        <w:rPr>
          <w:rFonts w:ascii="仿宋" w:eastAsia="仿宋" w:hAnsi="仿宋" w:cs="仿宋_GB2312" w:hint="eastAsia"/>
          <w:color w:val="000000"/>
          <w:sz w:val="32"/>
          <w:szCs w:val="32"/>
        </w:rPr>
        <w:lastRenderedPageBreak/>
        <w:t>2．项目应实现的具体绩效目标</w:t>
      </w:r>
    </w:p>
    <w:p w:rsidR="00FB7ADD" w:rsidRPr="00F9620A" w:rsidRDefault="00CE1236" w:rsidP="00CE1236">
      <w:pPr>
        <w:spacing w:line="600" w:lineRule="exact"/>
        <w:ind w:firstLine="645"/>
        <w:rPr>
          <w:rFonts w:ascii="仿宋" w:eastAsia="仿宋" w:hAnsi="仿宋" w:cs="仿宋_GB2312"/>
          <w:color w:val="000000"/>
          <w:sz w:val="32"/>
          <w:szCs w:val="32"/>
        </w:rPr>
      </w:pPr>
      <w:r w:rsidRPr="00F9620A">
        <w:rPr>
          <w:rFonts w:ascii="仿宋" w:eastAsia="仿宋" w:hAnsi="仿宋" w:cs="仿宋_GB2312" w:hint="eastAsia"/>
          <w:color w:val="000000"/>
          <w:sz w:val="32"/>
          <w:szCs w:val="32"/>
        </w:rPr>
        <w:t>数量指标：</w:t>
      </w:r>
      <w:r w:rsidR="00FB7ADD" w:rsidRPr="00F9620A">
        <w:rPr>
          <w:rFonts w:ascii="仿宋" w:eastAsia="仿宋" w:hAnsi="仿宋" w:cs="仿宋_GB2312" w:hint="eastAsia"/>
          <w:color w:val="000000"/>
          <w:sz w:val="32"/>
          <w:szCs w:val="32"/>
        </w:rPr>
        <w:t>完成机关食堂及</w:t>
      </w:r>
      <w:r w:rsidR="002A2386">
        <w:rPr>
          <w:rFonts w:ascii="仿宋" w:eastAsia="仿宋" w:hAnsi="仿宋" w:cs="仿宋_GB2312" w:hint="eastAsia"/>
          <w:color w:val="000000"/>
          <w:sz w:val="32"/>
          <w:szCs w:val="32"/>
        </w:rPr>
        <w:t>人</w:t>
      </w:r>
      <w:r w:rsidR="00F80224" w:rsidRPr="00B94C0E">
        <w:rPr>
          <w:rFonts w:ascii="仿宋" w:eastAsia="仿宋" w:hAnsi="仿宋" w:cs="仿宋_GB2312" w:hint="eastAsia"/>
          <w:color w:val="000000"/>
          <w:sz w:val="32"/>
          <w:szCs w:val="32"/>
        </w:rPr>
        <w:t>才公寓</w:t>
      </w:r>
      <w:r w:rsidR="00FB7ADD" w:rsidRPr="00F9620A">
        <w:rPr>
          <w:rFonts w:ascii="仿宋" w:eastAsia="仿宋" w:hAnsi="仿宋" w:cs="仿宋_GB2312" w:hint="eastAsia"/>
          <w:color w:val="000000"/>
          <w:sz w:val="32"/>
          <w:szCs w:val="32"/>
        </w:rPr>
        <w:t>6号楼管理经费522.9万元支付。</w:t>
      </w:r>
    </w:p>
    <w:p w:rsidR="00CE1236" w:rsidRPr="00423D6C" w:rsidRDefault="00CE1236" w:rsidP="00CE1236">
      <w:pPr>
        <w:spacing w:line="600" w:lineRule="exact"/>
        <w:ind w:firstLine="645"/>
        <w:rPr>
          <w:rFonts w:ascii="仿宋" w:eastAsia="仿宋" w:hAnsi="仿宋" w:cs="仿宋_GB2312"/>
          <w:color w:val="000000"/>
          <w:sz w:val="32"/>
          <w:szCs w:val="32"/>
        </w:rPr>
      </w:pPr>
      <w:r w:rsidRPr="00F9620A">
        <w:rPr>
          <w:rFonts w:ascii="仿宋" w:eastAsia="仿宋" w:hAnsi="仿宋" w:cs="仿宋_GB2312" w:hint="eastAsia"/>
          <w:color w:val="000000"/>
          <w:sz w:val="32"/>
          <w:szCs w:val="32"/>
        </w:rPr>
        <w:t>质</w:t>
      </w:r>
      <w:r w:rsidRPr="00423D6C">
        <w:rPr>
          <w:rFonts w:ascii="仿宋" w:eastAsia="仿宋" w:hAnsi="仿宋" w:cs="仿宋_GB2312" w:hint="eastAsia"/>
          <w:color w:val="000000"/>
          <w:sz w:val="32"/>
          <w:szCs w:val="32"/>
        </w:rPr>
        <w:t>量指标：</w:t>
      </w:r>
      <w:r w:rsidR="00FB7ADD" w:rsidRPr="00423D6C">
        <w:rPr>
          <w:rFonts w:ascii="仿宋" w:eastAsia="仿宋" w:hAnsi="仿宋" w:cs="仿宋_GB2312" w:hint="eastAsia"/>
          <w:color w:val="000000"/>
          <w:sz w:val="32"/>
          <w:szCs w:val="32"/>
        </w:rPr>
        <w:t>保证食品安全，提升服务质量，办职工满意食堂</w:t>
      </w:r>
      <w:r w:rsidR="009966C0">
        <w:rPr>
          <w:rFonts w:ascii="仿宋" w:eastAsia="仿宋" w:hAnsi="仿宋" w:cs="仿宋_GB2312" w:hint="eastAsia"/>
          <w:color w:val="000000"/>
          <w:sz w:val="32"/>
          <w:szCs w:val="32"/>
        </w:rPr>
        <w:t>，</w:t>
      </w:r>
      <w:r w:rsidR="009966C0" w:rsidRPr="00423D6C">
        <w:rPr>
          <w:rFonts w:ascii="仿宋" w:eastAsia="仿宋" w:hAnsi="仿宋" w:cs="仿宋_GB2312" w:hint="eastAsia"/>
          <w:color w:val="000000"/>
          <w:sz w:val="32"/>
          <w:szCs w:val="32"/>
        </w:rPr>
        <w:t>完成率达到100%</w:t>
      </w:r>
      <w:r w:rsidRPr="00423D6C">
        <w:rPr>
          <w:rFonts w:ascii="仿宋" w:eastAsia="仿宋" w:hAnsi="仿宋" w:cs="仿宋_GB2312" w:hint="eastAsia"/>
          <w:color w:val="000000"/>
          <w:sz w:val="32"/>
          <w:szCs w:val="32"/>
        </w:rPr>
        <w:t>。</w:t>
      </w:r>
    </w:p>
    <w:p w:rsidR="00CE1236" w:rsidRPr="00423D6C" w:rsidRDefault="00CE1236" w:rsidP="00CE1236">
      <w:pPr>
        <w:spacing w:line="600" w:lineRule="exact"/>
        <w:ind w:firstLine="645"/>
        <w:rPr>
          <w:rFonts w:ascii="仿宋" w:eastAsia="仿宋" w:hAnsi="仿宋" w:cs="仿宋_GB2312"/>
          <w:color w:val="000000"/>
          <w:sz w:val="32"/>
          <w:szCs w:val="32"/>
        </w:rPr>
      </w:pPr>
      <w:r w:rsidRPr="00423D6C">
        <w:rPr>
          <w:rFonts w:ascii="仿宋" w:eastAsia="仿宋" w:hAnsi="仿宋" w:cs="仿宋_GB2312" w:hint="eastAsia"/>
          <w:color w:val="000000"/>
          <w:sz w:val="32"/>
          <w:szCs w:val="32"/>
        </w:rPr>
        <w:t>时</w:t>
      </w:r>
      <w:r w:rsidR="00FB7ADD" w:rsidRPr="00423D6C">
        <w:rPr>
          <w:rFonts w:ascii="仿宋" w:eastAsia="仿宋" w:hAnsi="仿宋" w:cs="仿宋_GB2312" w:hint="eastAsia"/>
          <w:color w:val="000000"/>
          <w:sz w:val="32"/>
          <w:szCs w:val="32"/>
        </w:rPr>
        <w:t>效</w:t>
      </w:r>
      <w:r w:rsidRPr="00423D6C">
        <w:rPr>
          <w:rFonts w:ascii="仿宋" w:eastAsia="仿宋" w:hAnsi="仿宋" w:cs="仿宋_GB2312" w:hint="eastAsia"/>
          <w:color w:val="000000"/>
          <w:sz w:val="32"/>
          <w:szCs w:val="32"/>
        </w:rPr>
        <w:t>指标：202</w:t>
      </w:r>
      <w:r w:rsidR="00FB7ADD" w:rsidRPr="00423D6C">
        <w:rPr>
          <w:rFonts w:ascii="仿宋" w:eastAsia="仿宋" w:hAnsi="仿宋" w:cs="仿宋_GB2312" w:hint="eastAsia"/>
          <w:color w:val="000000"/>
          <w:sz w:val="32"/>
          <w:szCs w:val="32"/>
        </w:rPr>
        <w:t>2</w:t>
      </w:r>
      <w:r w:rsidRPr="00423D6C">
        <w:rPr>
          <w:rFonts w:ascii="仿宋" w:eastAsia="仿宋" w:hAnsi="仿宋" w:cs="仿宋_GB2312" w:hint="eastAsia"/>
          <w:color w:val="000000"/>
          <w:sz w:val="32"/>
          <w:szCs w:val="32"/>
        </w:rPr>
        <w:t>年内完成该项工作。</w:t>
      </w:r>
    </w:p>
    <w:p w:rsidR="00B44FD9" w:rsidRPr="00423D6C" w:rsidRDefault="00CE1236" w:rsidP="00F6465F">
      <w:pPr>
        <w:spacing w:line="600" w:lineRule="exact"/>
        <w:ind w:firstLine="645"/>
        <w:rPr>
          <w:rFonts w:ascii="仿宋" w:eastAsia="仿宋" w:hAnsi="仿宋" w:cs="仿宋_GB2312"/>
          <w:color w:val="000000"/>
          <w:sz w:val="32"/>
          <w:szCs w:val="32"/>
        </w:rPr>
      </w:pPr>
      <w:r w:rsidRPr="00423D6C">
        <w:rPr>
          <w:rFonts w:ascii="仿宋" w:eastAsia="仿宋" w:hAnsi="仿宋" w:cs="仿宋_GB2312" w:hint="eastAsia"/>
          <w:color w:val="000000"/>
          <w:sz w:val="32"/>
          <w:szCs w:val="32"/>
        </w:rPr>
        <w:t>成本指标：总成本</w:t>
      </w:r>
      <w:r w:rsidR="00FB7ADD" w:rsidRPr="00423D6C">
        <w:rPr>
          <w:rFonts w:ascii="仿宋" w:eastAsia="仿宋" w:hAnsi="仿宋" w:cs="仿宋_GB2312" w:hint="eastAsia"/>
          <w:color w:val="000000"/>
          <w:sz w:val="32"/>
          <w:szCs w:val="32"/>
        </w:rPr>
        <w:t>控制在522.9</w:t>
      </w:r>
      <w:r w:rsidRPr="00423D6C">
        <w:rPr>
          <w:rFonts w:ascii="仿宋" w:eastAsia="仿宋" w:hAnsi="仿宋" w:cs="仿宋_GB2312" w:hint="eastAsia"/>
          <w:color w:val="000000"/>
          <w:sz w:val="32"/>
          <w:szCs w:val="32"/>
        </w:rPr>
        <w:t>万元/年。</w:t>
      </w:r>
    </w:p>
    <w:p w:rsidR="00CE1236" w:rsidRPr="00423D6C" w:rsidRDefault="00B44FD9" w:rsidP="00FB7ADD">
      <w:pPr>
        <w:pStyle w:val="a0"/>
        <w:spacing w:before="93"/>
        <w:rPr>
          <w:rFonts w:ascii="仿宋" w:eastAsia="仿宋" w:hAnsi="仿宋" w:cs="仿宋_GB2312"/>
          <w:color w:val="000000"/>
          <w:kern w:val="2"/>
          <w:sz w:val="32"/>
          <w:szCs w:val="32"/>
        </w:rPr>
      </w:pPr>
      <w:r w:rsidRPr="00423D6C">
        <w:rPr>
          <w:rFonts w:ascii="仿宋" w:eastAsia="仿宋" w:hAnsi="仿宋" w:cs="仿宋_GB2312" w:hint="eastAsia"/>
          <w:color w:val="000000"/>
          <w:kern w:val="2"/>
          <w:sz w:val="32"/>
          <w:szCs w:val="32"/>
        </w:rPr>
        <w:t xml:space="preserve">   </w:t>
      </w:r>
      <w:r w:rsidR="00FB7ADD" w:rsidRPr="00423D6C">
        <w:rPr>
          <w:rFonts w:ascii="仿宋" w:eastAsia="仿宋" w:hAnsi="仿宋" w:cs="仿宋_GB2312" w:hint="eastAsia"/>
          <w:color w:val="000000"/>
          <w:kern w:val="2"/>
          <w:sz w:val="32"/>
          <w:szCs w:val="32"/>
        </w:rPr>
        <w:t xml:space="preserve"> </w:t>
      </w:r>
      <w:r w:rsidR="00CE1236" w:rsidRPr="00423D6C">
        <w:rPr>
          <w:rFonts w:ascii="仿宋" w:eastAsia="仿宋" w:hAnsi="仿宋" w:cs="仿宋_GB2312" w:hint="eastAsia"/>
          <w:color w:val="000000"/>
          <w:kern w:val="2"/>
          <w:sz w:val="32"/>
          <w:szCs w:val="32"/>
        </w:rPr>
        <w:t>社会效益指标：</w:t>
      </w:r>
      <w:r w:rsidR="00FB7ADD" w:rsidRPr="00423D6C">
        <w:rPr>
          <w:rFonts w:ascii="仿宋" w:eastAsia="仿宋" w:hAnsi="仿宋" w:cs="仿宋_GB2312" w:hint="eastAsia"/>
          <w:color w:val="000000"/>
          <w:kern w:val="2"/>
          <w:sz w:val="32"/>
          <w:szCs w:val="32"/>
        </w:rPr>
        <w:t>保证食品安全，厉行勤俭节约，确保了市级机关职工食堂正常运行，保障120余个市级党政机关及事业单位职工就餐</w:t>
      </w:r>
      <w:r w:rsidR="00F6465F" w:rsidRPr="00423D6C">
        <w:rPr>
          <w:rFonts w:ascii="仿宋" w:eastAsia="仿宋" w:hAnsi="仿宋" w:cs="仿宋_GB2312" w:hint="eastAsia"/>
          <w:color w:val="000000"/>
          <w:kern w:val="2"/>
          <w:sz w:val="32"/>
          <w:szCs w:val="32"/>
        </w:rPr>
        <w:t>，按合同支付522.9万元</w:t>
      </w:r>
      <w:r w:rsidR="00CE1236" w:rsidRPr="00423D6C">
        <w:rPr>
          <w:rFonts w:ascii="仿宋" w:eastAsia="仿宋" w:hAnsi="仿宋" w:cs="仿宋_GB2312" w:hint="eastAsia"/>
          <w:color w:val="000000"/>
          <w:kern w:val="2"/>
          <w:sz w:val="32"/>
          <w:szCs w:val="32"/>
        </w:rPr>
        <w:t>。</w:t>
      </w:r>
    </w:p>
    <w:p w:rsidR="00CE1236" w:rsidRPr="00423D6C" w:rsidRDefault="00CE1236" w:rsidP="00CE1236">
      <w:pPr>
        <w:spacing w:line="600" w:lineRule="exact"/>
        <w:ind w:firstLine="645"/>
        <w:rPr>
          <w:rFonts w:ascii="仿宋" w:eastAsia="仿宋" w:hAnsi="仿宋" w:cs="仿宋_GB2312"/>
          <w:color w:val="000000"/>
          <w:sz w:val="32"/>
          <w:szCs w:val="32"/>
        </w:rPr>
      </w:pPr>
      <w:r w:rsidRPr="00423D6C">
        <w:rPr>
          <w:rFonts w:ascii="仿宋" w:eastAsia="仿宋" w:hAnsi="仿宋" w:cs="仿宋_GB2312" w:hint="eastAsia"/>
          <w:color w:val="000000"/>
          <w:sz w:val="32"/>
          <w:szCs w:val="32"/>
        </w:rPr>
        <w:t>服务对象满意度指标：</w:t>
      </w:r>
      <w:r w:rsidR="00FB7ADD" w:rsidRPr="00423D6C">
        <w:rPr>
          <w:rFonts w:ascii="仿宋" w:eastAsia="仿宋" w:hAnsi="仿宋" w:cs="仿宋_GB2312" w:hint="eastAsia"/>
          <w:color w:val="000000"/>
          <w:sz w:val="32"/>
          <w:szCs w:val="32"/>
        </w:rPr>
        <w:t>就餐人员</w:t>
      </w:r>
      <w:r w:rsidRPr="00423D6C">
        <w:rPr>
          <w:rFonts w:ascii="仿宋" w:eastAsia="仿宋" w:hAnsi="仿宋" w:cs="仿宋_GB2312" w:hint="eastAsia"/>
          <w:color w:val="000000"/>
          <w:sz w:val="32"/>
          <w:szCs w:val="32"/>
        </w:rPr>
        <w:t>满意度达到</w:t>
      </w:r>
      <w:r w:rsidR="00FB7ADD" w:rsidRPr="00423D6C">
        <w:rPr>
          <w:rFonts w:ascii="仿宋" w:eastAsia="仿宋" w:hAnsi="仿宋" w:cs="仿宋_GB2312" w:hint="eastAsia"/>
          <w:color w:val="000000"/>
          <w:sz w:val="32"/>
          <w:szCs w:val="32"/>
        </w:rPr>
        <w:t>99</w:t>
      </w:r>
      <w:r w:rsidRPr="00423D6C">
        <w:rPr>
          <w:rFonts w:ascii="仿宋" w:eastAsia="仿宋" w:hAnsi="仿宋" w:cs="仿宋_GB2312" w:hint="eastAsia"/>
          <w:color w:val="000000"/>
          <w:sz w:val="32"/>
          <w:szCs w:val="32"/>
        </w:rPr>
        <w:t>%。</w:t>
      </w:r>
    </w:p>
    <w:p w:rsidR="007B0E46" w:rsidRPr="00423D6C" w:rsidRDefault="00EF39C0" w:rsidP="009D607A">
      <w:pPr>
        <w:widowControl/>
        <w:adjustRightInd w:val="0"/>
        <w:snapToGrid w:val="0"/>
        <w:spacing w:line="578" w:lineRule="exact"/>
        <w:ind w:firstLineChars="200" w:firstLine="640"/>
        <w:contextualSpacing/>
        <w:jc w:val="left"/>
        <w:rPr>
          <w:rFonts w:ascii="仿宋" w:eastAsia="仿宋" w:hAnsi="仿宋" w:cs="仿宋_GB2312"/>
          <w:color w:val="000000"/>
          <w:sz w:val="32"/>
          <w:szCs w:val="32"/>
        </w:rPr>
      </w:pPr>
      <w:r w:rsidRPr="00423D6C">
        <w:rPr>
          <w:rFonts w:ascii="仿宋" w:eastAsia="仿宋" w:hAnsi="仿宋" w:cs="仿宋_GB2312" w:hint="eastAsia"/>
          <w:color w:val="000000"/>
          <w:sz w:val="32"/>
          <w:szCs w:val="32"/>
        </w:rPr>
        <w:t>3．</w:t>
      </w:r>
      <w:r w:rsidR="007B0E46" w:rsidRPr="00423D6C">
        <w:rPr>
          <w:rFonts w:ascii="仿宋" w:eastAsia="仿宋" w:hAnsi="仿宋" w:cs="仿宋_GB2312" w:hint="eastAsia"/>
          <w:color w:val="000000"/>
          <w:sz w:val="32"/>
          <w:szCs w:val="32"/>
        </w:rPr>
        <w:t>申报内容是与实际相符，申报目标合理可行。</w:t>
      </w:r>
    </w:p>
    <w:p w:rsidR="009E4DB6" w:rsidRDefault="00EF39C0">
      <w:pPr>
        <w:adjustRightInd w:val="0"/>
        <w:snapToGrid w:val="0"/>
        <w:spacing w:line="578" w:lineRule="exact"/>
        <w:ind w:firstLine="720"/>
        <w:rPr>
          <w:rFonts w:ascii="楷体_GB2312" w:eastAsia="楷体_GB2312" w:hAnsi="宋体"/>
          <w:b/>
          <w:sz w:val="32"/>
          <w:szCs w:val="32"/>
          <w:lang w:val="zh-CN"/>
        </w:rPr>
      </w:pPr>
      <w:r>
        <w:rPr>
          <w:rFonts w:ascii="楷体_GB2312" w:eastAsia="楷体_GB2312" w:hAnsi="宋体" w:hint="eastAsia"/>
          <w:b/>
          <w:sz w:val="32"/>
          <w:szCs w:val="32"/>
          <w:lang w:val="zh-CN"/>
        </w:rPr>
        <w:t>（三）项目自评步骤及方法。</w:t>
      </w:r>
    </w:p>
    <w:p w:rsidR="009E4DB6" w:rsidRPr="00F55C6D" w:rsidRDefault="003030A5" w:rsidP="009D607A">
      <w:pPr>
        <w:widowControl/>
        <w:adjustRightInd w:val="0"/>
        <w:snapToGrid w:val="0"/>
        <w:spacing w:line="578" w:lineRule="exact"/>
        <w:ind w:firstLineChars="200" w:firstLine="640"/>
        <w:contextualSpacing/>
        <w:jc w:val="left"/>
        <w:rPr>
          <w:rFonts w:ascii="仿宋" w:eastAsia="仿宋" w:hAnsi="仿宋" w:cs="仿宋_GB2312"/>
          <w:kern w:val="0"/>
          <w:sz w:val="32"/>
          <w:szCs w:val="32"/>
          <w:shd w:val="clear" w:color="auto" w:fill="FFFFFF"/>
          <w:lang w:val="zh-CN"/>
        </w:rPr>
      </w:pPr>
      <w:r w:rsidRPr="00F55C6D">
        <w:rPr>
          <w:rFonts w:ascii="仿宋" w:eastAsia="仿宋" w:hAnsi="仿宋" w:hint="eastAsia"/>
          <w:sz w:val="32"/>
          <w:szCs w:val="32"/>
        </w:rPr>
        <w:t>项目采取自评的方式，结合评价内容，做到有计划，有安排，扎实开展本次自评工作，按照上级下达的项目支出绩效评价指标体系，针对申报内容、实施情况、资金兑现、财务管理、社会效益等做出自我评价。</w:t>
      </w:r>
    </w:p>
    <w:p w:rsidR="009E4DB6" w:rsidRDefault="00EF39C0">
      <w:pPr>
        <w:adjustRightInd w:val="0"/>
        <w:snapToGrid w:val="0"/>
        <w:spacing w:line="578" w:lineRule="exact"/>
        <w:ind w:firstLine="720"/>
        <w:rPr>
          <w:rFonts w:ascii="黑体" w:eastAsia="黑体" w:hAnsi="宋体"/>
          <w:sz w:val="32"/>
          <w:szCs w:val="32"/>
        </w:rPr>
      </w:pPr>
      <w:r>
        <w:rPr>
          <w:rFonts w:ascii="黑体" w:eastAsia="黑体" w:hAnsi="宋体" w:hint="eastAsia"/>
          <w:sz w:val="32"/>
          <w:szCs w:val="32"/>
        </w:rPr>
        <w:t>二、项目资金申报及使用情况</w:t>
      </w:r>
    </w:p>
    <w:p w:rsidR="009E4DB6" w:rsidRDefault="00EF39C0">
      <w:pPr>
        <w:adjustRightInd w:val="0"/>
        <w:snapToGrid w:val="0"/>
        <w:spacing w:line="578" w:lineRule="exact"/>
        <w:ind w:firstLine="720"/>
        <w:rPr>
          <w:rFonts w:ascii="楷体_GB2312" w:eastAsia="楷体_GB2312" w:hAnsi="宋体"/>
          <w:b/>
          <w:sz w:val="32"/>
          <w:szCs w:val="32"/>
          <w:lang w:val="zh-CN"/>
        </w:rPr>
      </w:pPr>
      <w:r>
        <w:rPr>
          <w:rFonts w:ascii="楷体_GB2312" w:eastAsia="楷体_GB2312" w:hAnsi="宋体" w:hint="eastAsia"/>
          <w:b/>
          <w:sz w:val="32"/>
          <w:szCs w:val="32"/>
          <w:lang w:val="zh-CN"/>
        </w:rPr>
        <w:t>（一）项目资金申报及批复情况。</w:t>
      </w:r>
    </w:p>
    <w:p w:rsidR="003030A5" w:rsidRPr="00F55C6D" w:rsidRDefault="003030A5" w:rsidP="003030A5">
      <w:pPr>
        <w:adjustRightInd w:val="0"/>
        <w:snapToGrid w:val="0"/>
        <w:spacing w:line="600" w:lineRule="exact"/>
        <w:ind w:firstLine="720"/>
        <w:rPr>
          <w:rFonts w:ascii="仿宋" w:eastAsia="仿宋" w:hAnsi="仿宋"/>
          <w:sz w:val="32"/>
          <w:szCs w:val="32"/>
          <w:lang w:val="zh-CN"/>
        </w:rPr>
      </w:pPr>
      <w:r w:rsidRPr="00F55C6D">
        <w:rPr>
          <w:rFonts w:ascii="仿宋" w:eastAsia="仿宋" w:hAnsi="仿宋" w:hint="eastAsia"/>
          <w:sz w:val="32"/>
          <w:szCs w:val="32"/>
        </w:rPr>
        <w:t>市级机关职工食堂及市人才公寓6号楼按实际需求，结合工作安排预算</w:t>
      </w:r>
      <w:r w:rsidR="00643E0A" w:rsidRPr="00F55C6D">
        <w:rPr>
          <w:rFonts w:ascii="仿宋" w:eastAsia="仿宋" w:hAnsi="仿宋" w:hint="eastAsia"/>
          <w:sz w:val="32"/>
          <w:szCs w:val="32"/>
        </w:rPr>
        <w:t>522.9</w:t>
      </w:r>
      <w:r w:rsidRPr="00F55C6D">
        <w:rPr>
          <w:rFonts w:ascii="仿宋" w:eastAsia="仿宋" w:hAnsi="仿宋" w:hint="eastAsia"/>
          <w:sz w:val="32"/>
          <w:szCs w:val="32"/>
        </w:rPr>
        <w:t>万元，批复</w:t>
      </w:r>
      <w:r w:rsidR="00643E0A" w:rsidRPr="00F55C6D">
        <w:rPr>
          <w:rFonts w:ascii="仿宋" w:eastAsia="仿宋" w:hAnsi="仿宋" w:hint="eastAsia"/>
          <w:sz w:val="32"/>
          <w:szCs w:val="32"/>
        </w:rPr>
        <w:t>522</w:t>
      </w:r>
      <w:r w:rsidRPr="00F55C6D">
        <w:rPr>
          <w:rFonts w:ascii="仿宋" w:eastAsia="仿宋" w:hAnsi="仿宋" w:hint="eastAsia"/>
          <w:sz w:val="32"/>
          <w:szCs w:val="32"/>
        </w:rPr>
        <w:t>.9</w:t>
      </w:r>
      <w:r w:rsidRPr="00F55C6D">
        <w:rPr>
          <w:rFonts w:ascii="仿宋" w:eastAsia="仿宋" w:hAnsi="仿宋" w:cs="仿宋_GB2312" w:hint="eastAsia"/>
          <w:sz w:val="32"/>
          <w:szCs w:val="32"/>
        </w:rPr>
        <w:t>万元</w:t>
      </w:r>
    </w:p>
    <w:p w:rsidR="009E4DB6" w:rsidRDefault="00EF39C0">
      <w:pPr>
        <w:adjustRightInd w:val="0"/>
        <w:snapToGrid w:val="0"/>
        <w:spacing w:line="578" w:lineRule="exact"/>
        <w:ind w:firstLine="720"/>
        <w:rPr>
          <w:rFonts w:ascii="仿宋_GB2312" w:hAnsi="宋体"/>
          <w:sz w:val="32"/>
          <w:szCs w:val="32"/>
          <w:lang w:val="zh-CN"/>
        </w:rPr>
      </w:pPr>
      <w:r>
        <w:rPr>
          <w:rFonts w:ascii="楷体_GB2312" w:eastAsia="楷体_GB2312" w:hAnsi="宋体" w:hint="eastAsia"/>
          <w:b/>
          <w:sz w:val="32"/>
          <w:szCs w:val="32"/>
          <w:lang w:val="zh-CN"/>
        </w:rPr>
        <w:t>（二）资金计划、到位及使用情况。</w:t>
      </w:r>
    </w:p>
    <w:p w:rsidR="009D607A" w:rsidRPr="00F55C6D" w:rsidRDefault="00EF39C0" w:rsidP="009D607A">
      <w:pPr>
        <w:widowControl/>
        <w:adjustRightInd w:val="0"/>
        <w:snapToGrid w:val="0"/>
        <w:spacing w:line="578" w:lineRule="exact"/>
        <w:ind w:firstLineChars="200" w:firstLine="640"/>
        <w:contextualSpacing/>
        <w:jc w:val="left"/>
        <w:rPr>
          <w:rFonts w:ascii="仿宋" w:eastAsia="仿宋" w:hAnsi="仿宋" w:cs="仿宋_GB2312"/>
          <w:kern w:val="0"/>
          <w:sz w:val="32"/>
          <w:szCs w:val="32"/>
          <w:shd w:val="clear" w:color="auto" w:fill="FFFFFF"/>
          <w:lang w:val="zh-CN"/>
        </w:rPr>
      </w:pPr>
      <w:r w:rsidRPr="00F55C6D">
        <w:rPr>
          <w:rFonts w:ascii="仿宋" w:eastAsia="仿宋" w:hAnsi="仿宋" w:cs="仿宋_GB2312" w:hint="eastAsia"/>
          <w:kern w:val="0"/>
          <w:sz w:val="32"/>
          <w:szCs w:val="32"/>
          <w:shd w:val="clear" w:color="auto" w:fill="FFFFFF"/>
          <w:lang w:val="zh-CN"/>
        </w:rPr>
        <w:lastRenderedPageBreak/>
        <w:t>1．资金计划。</w:t>
      </w:r>
      <w:r w:rsidR="003030A5" w:rsidRPr="00F55C6D">
        <w:rPr>
          <w:rFonts w:ascii="仿宋" w:eastAsia="仿宋" w:hAnsi="仿宋" w:hint="eastAsia"/>
          <w:sz w:val="32"/>
          <w:szCs w:val="32"/>
        </w:rPr>
        <w:t>所需经费由本级财政预算安排522.9万元</w:t>
      </w:r>
      <w:r w:rsidR="003030A5" w:rsidRPr="00F55C6D">
        <w:rPr>
          <w:rFonts w:ascii="仿宋" w:eastAsia="仿宋" w:hAnsi="仿宋" w:hint="eastAsia"/>
          <w:kern w:val="0"/>
          <w:sz w:val="32"/>
          <w:szCs w:val="32"/>
        </w:rPr>
        <w:t>。</w:t>
      </w:r>
    </w:p>
    <w:p w:rsidR="003030A5" w:rsidRPr="00F55C6D" w:rsidRDefault="00EF39C0" w:rsidP="009D607A">
      <w:pPr>
        <w:widowControl/>
        <w:adjustRightInd w:val="0"/>
        <w:snapToGrid w:val="0"/>
        <w:spacing w:line="578" w:lineRule="exact"/>
        <w:ind w:firstLineChars="200" w:firstLine="640"/>
        <w:contextualSpacing/>
        <w:jc w:val="left"/>
        <w:rPr>
          <w:rFonts w:ascii="仿宋" w:eastAsia="仿宋" w:hAnsi="仿宋" w:cs="仿宋_GB2312"/>
          <w:kern w:val="0"/>
          <w:sz w:val="32"/>
          <w:szCs w:val="32"/>
          <w:shd w:val="clear" w:color="auto" w:fill="FFFFFF"/>
          <w:lang w:val="zh-CN"/>
        </w:rPr>
      </w:pPr>
      <w:r w:rsidRPr="00F55C6D">
        <w:rPr>
          <w:rFonts w:ascii="仿宋" w:eastAsia="仿宋" w:hAnsi="仿宋" w:cs="仿宋_GB2312" w:hint="eastAsia"/>
          <w:kern w:val="0"/>
          <w:sz w:val="32"/>
          <w:szCs w:val="32"/>
          <w:shd w:val="clear" w:color="auto" w:fill="FFFFFF"/>
          <w:lang w:val="zh-CN"/>
        </w:rPr>
        <w:t>2．资金到位。</w:t>
      </w:r>
      <w:r w:rsidR="003030A5" w:rsidRPr="00F55C6D">
        <w:rPr>
          <w:rFonts w:ascii="仿宋" w:eastAsia="仿宋" w:hAnsi="仿宋" w:hint="eastAsia"/>
          <w:sz w:val="32"/>
          <w:szCs w:val="32"/>
        </w:rPr>
        <w:t>资金拨付以申报为依据，及时支付各项费用。</w:t>
      </w:r>
    </w:p>
    <w:p w:rsidR="003030A5" w:rsidRPr="00F55C6D" w:rsidRDefault="00EF39C0" w:rsidP="009D607A">
      <w:pPr>
        <w:widowControl/>
        <w:adjustRightInd w:val="0"/>
        <w:snapToGrid w:val="0"/>
        <w:spacing w:line="578" w:lineRule="exact"/>
        <w:ind w:firstLineChars="200" w:firstLine="640"/>
        <w:contextualSpacing/>
        <w:jc w:val="left"/>
        <w:rPr>
          <w:rFonts w:ascii="仿宋" w:eastAsia="仿宋" w:hAnsi="仿宋" w:cs="仿宋_GB2312"/>
          <w:kern w:val="0"/>
          <w:sz w:val="32"/>
          <w:szCs w:val="32"/>
          <w:shd w:val="clear" w:color="auto" w:fill="FFFFFF"/>
          <w:lang w:val="zh-CN"/>
        </w:rPr>
      </w:pPr>
      <w:r w:rsidRPr="00F55C6D">
        <w:rPr>
          <w:rFonts w:ascii="仿宋" w:eastAsia="仿宋" w:hAnsi="仿宋" w:cs="仿宋_GB2312" w:hint="eastAsia"/>
          <w:kern w:val="0"/>
          <w:sz w:val="32"/>
          <w:szCs w:val="32"/>
          <w:shd w:val="clear" w:color="auto" w:fill="FFFFFF"/>
          <w:lang w:val="zh-CN"/>
        </w:rPr>
        <w:t>3．资金使用。</w:t>
      </w:r>
      <w:r w:rsidR="003030A5" w:rsidRPr="00F55C6D">
        <w:rPr>
          <w:rFonts w:ascii="仿宋" w:eastAsia="仿宋" w:hAnsi="仿宋" w:hint="eastAsia"/>
          <w:sz w:val="32"/>
          <w:szCs w:val="32"/>
        </w:rPr>
        <w:t>按照职能认真履行职责，按照年初工作计划推进工作，以预算金额为依据，严格控制经费使用明细、标准，严把审核关，认真履行支付手续，支付依据合</w:t>
      </w:r>
      <w:proofErr w:type="gramStart"/>
      <w:r w:rsidR="003030A5" w:rsidRPr="00F55C6D">
        <w:rPr>
          <w:rFonts w:ascii="仿宋" w:eastAsia="仿宋" w:hAnsi="仿宋" w:hint="eastAsia"/>
          <w:sz w:val="32"/>
          <w:szCs w:val="32"/>
        </w:rPr>
        <w:t>规</w:t>
      </w:r>
      <w:proofErr w:type="gramEnd"/>
      <w:r w:rsidR="003030A5" w:rsidRPr="00F55C6D">
        <w:rPr>
          <w:rFonts w:ascii="仿宋" w:eastAsia="仿宋" w:hAnsi="仿宋" w:hint="eastAsia"/>
          <w:sz w:val="32"/>
          <w:szCs w:val="32"/>
        </w:rPr>
        <w:t>合法，与预算相符。</w:t>
      </w:r>
    </w:p>
    <w:p w:rsidR="009E4DB6" w:rsidRDefault="00EF39C0">
      <w:pPr>
        <w:adjustRightInd w:val="0"/>
        <w:snapToGrid w:val="0"/>
        <w:spacing w:line="578" w:lineRule="exact"/>
        <w:ind w:firstLine="720"/>
        <w:rPr>
          <w:rFonts w:ascii="楷体_GB2312" w:eastAsia="楷体_GB2312" w:hAnsi="宋体"/>
          <w:b/>
          <w:sz w:val="32"/>
          <w:szCs w:val="32"/>
          <w:lang w:val="zh-CN"/>
        </w:rPr>
      </w:pPr>
      <w:r>
        <w:rPr>
          <w:rFonts w:ascii="楷体_GB2312" w:eastAsia="楷体_GB2312" w:hAnsi="宋体" w:hint="eastAsia"/>
          <w:b/>
          <w:sz w:val="32"/>
          <w:szCs w:val="32"/>
          <w:lang w:val="zh-CN"/>
        </w:rPr>
        <w:t>（三）项目财务管理情况。</w:t>
      </w:r>
    </w:p>
    <w:p w:rsidR="003030A5" w:rsidRPr="00F55C6D" w:rsidRDefault="009D607A" w:rsidP="009D607A">
      <w:pPr>
        <w:autoSpaceDE w:val="0"/>
        <w:autoSpaceDN w:val="0"/>
        <w:adjustRightInd w:val="0"/>
        <w:spacing w:line="600" w:lineRule="exact"/>
        <w:ind w:firstLineChars="200" w:firstLine="640"/>
        <w:rPr>
          <w:rFonts w:ascii="仿宋" w:eastAsia="仿宋" w:hAnsi="仿宋"/>
          <w:kern w:val="0"/>
          <w:sz w:val="32"/>
          <w:szCs w:val="32"/>
        </w:rPr>
      </w:pPr>
      <w:r w:rsidRPr="00F55C6D">
        <w:rPr>
          <w:rFonts w:ascii="仿宋" w:eastAsia="仿宋" w:hAnsi="仿宋" w:hint="eastAsia"/>
          <w:kern w:val="0"/>
          <w:sz w:val="32"/>
          <w:szCs w:val="32"/>
        </w:rPr>
        <w:t>市机关事务服务中心</w:t>
      </w:r>
      <w:r w:rsidR="003030A5" w:rsidRPr="00F55C6D">
        <w:rPr>
          <w:rFonts w:ascii="仿宋" w:eastAsia="仿宋" w:hAnsi="仿宋" w:hint="eastAsia"/>
          <w:kern w:val="0"/>
          <w:sz w:val="32"/>
          <w:szCs w:val="32"/>
        </w:rPr>
        <w:t>财务管理制度健全，严格执行财务管理制度，账务处理及时，会计核算规范。</w:t>
      </w:r>
    </w:p>
    <w:p w:rsidR="009E4DB6" w:rsidRDefault="00EF39C0">
      <w:pPr>
        <w:adjustRightInd w:val="0"/>
        <w:snapToGrid w:val="0"/>
        <w:spacing w:line="578" w:lineRule="exact"/>
        <w:ind w:firstLine="720"/>
        <w:rPr>
          <w:rFonts w:ascii="黑体" w:eastAsia="黑体" w:hAnsi="宋体"/>
          <w:sz w:val="32"/>
          <w:szCs w:val="32"/>
        </w:rPr>
      </w:pPr>
      <w:r>
        <w:rPr>
          <w:rFonts w:ascii="黑体" w:eastAsia="黑体" w:hAnsi="宋体" w:hint="eastAsia"/>
          <w:sz w:val="32"/>
          <w:szCs w:val="32"/>
        </w:rPr>
        <w:t>三、项目实施及管理情况</w:t>
      </w:r>
    </w:p>
    <w:p w:rsidR="003030A5" w:rsidRPr="009D607A" w:rsidRDefault="003030A5" w:rsidP="009D607A">
      <w:pPr>
        <w:adjustRightInd w:val="0"/>
        <w:snapToGrid w:val="0"/>
        <w:spacing w:line="600" w:lineRule="exact"/>
        <w:ind w:firstLine="720"/>
        <w:rPr>
          <w:rFonts w:ascii="仿宋_GB2312" w:eastAsia="仿宋_GB2312"/>
          <w:sz w:val="32"/>
          <w:szCs w:val="32"/>
          <w:lang w:val="zh-CN"/>
        </w:rPr>
      </w:pPr>
      <w:r w:rsidRPr="00F55C6D">
        <w:rPr>
          <w:rFonts w:ascii="仿宋" w:eastAsia="仿宋" w:hAnsi="仿宋" w:hint="eastAsia"/>
          <w:kern w:val="0"/>
          <w:sz w:val="32"/>
          <w:szCs w:val="32"/>
        </w:rPr>
        <w:t>根据年初</w:t>
      </w:r>
      <w:r w:rsidR="009D607A" w:rsidRPr="00F55C6D">
        <w:rPr>
          <w:rFonts w:ascii="仿宋" w:eastAsia="仿宋" w:hAnsi="仿宋" w:hint="eastAsia"/>
          <w:kern w:val="0"/>
          <w:sz w:val="32"/>
          <w:szCs w:val="32"/>
        </w:rPr>
        <w:t>预算与工作计划进度安排拨付资金，按工作先后顺序、轻重缓急保障</w:t>
      </w:r>
      <w:r w:rsidRPr="00F55C6D">
        <w:rPr>
          <w:rFonts w:ascii="仿宋" w:eastAsia="仿宋" w:hAnsi="仿宋" w:hint="eastAsia"/>
          <w:kern w:val="0"/>
          <w:sz w:val="32"/>
          <w:szCs w:val="32"/>
        </w:rPr>
        <w:t>经费及时拨</w:t>
      </w:r>
      <w:r w:rsidR="00CA7644">
        <w:rPr>
          <w:rFonts w:ascii="仿宋" w:eastAsia="仿宋" w:hAnsi="仿宋" w:hint="eastAsia"/>
          <w:kern w:val="0"/>
          <w:sz w:val="32"/>
          <w:szCs w:val="32"/>
        </w:rPr>
        <w:t>付</w:t>
      </w:r>
      <w:r w:rsidRPr="00F55C6D">
        <w:rPr>
          <w:rFonts w:ascii="仿宋" w:eastAsia="仿宋" w:hAnsi="仿宋" w:hint="eastAsia"/>
          <w:kern w:val="0"/>
          <w:sz w:val="32"/>
          <w:szCs w:val="32"/>
        </w:rPr>
        <w:t>到位，确保项目顺利开展，同时严把审核关，</w:t>
      </w:r>
      <w:r w:rsidRPr="00F55C6D">
        <w:rPr>
          <w:rFonts w:ascii="仿宋" w:eastAsia="仿宋" w:hAnsi="仿宋" w:hint="eastAsia"/>
          <w:sz w:val="32"/>
          <w:szCs w:val="32"/>
        </w:rPr>
        <w:t>支付费用有依据，符合法律法规，与预算相符，账物账实相符</w:t>
      </w:r>
      <w:r w:rsidRPr="009D607A">
        <w:rPr>
          <w:rFonts w:ascii="仿宋_GB2312" w:eastAsia="仿宋_GB2312" w:hint="eastAsia"/>
          <w:sz w:val="32"/>
          <w:szCs w:val="32"/>
        </w:rPr>
        <w:t>。</w:t>
      </w:r>
    </w:p>
    <w:p w:rsidR="009E4DB6" w:rsidRDefault="009966C0" w:rsidP="009966C0">
      <w:pPr>
        <w:adjustRightInd w:val="0"/>
        <w:snapToGrid w:val="0"/>
        <w:spacing w:line="578" w:lineRule="exact"/>
        <w:rPr>
          <w:rFonts w:ascii="楷体_GB2312" w:eastAsia="楷体_GB2312" w:hAnsi="宋体"/>
          <w:b/>
          <w:sz w:val="32"/>
          <w:szCs w:val="32"/>
          <w:lang w:val="zh-CN"/>
        </w:rPr>
      </w:pPr>
      <w:r>
        <w:rPr>
          <w:rFonts w:ascii="楷体_GB2312" w:eastAsia="楷体_GB2312" w:hAnsi="宋体" w:hint="eastAsia"/>
          <w:b/>
          <w:sz w:val="32"/>
          <w:szCs w:val="32"/>
          <w:lang w:val="zh-CN"/>
        </w:rPr>
        <w:t xml:space="preserve">  </w:t>
      </w:r>
      <w:r w:rsidR="00EF39C0">
        <w:rPr>
          <w:rFonts w:ascii="楷体_GB2312" w:eastAsia="楷体_GB2312" w:hAnsi="宋体" w:hint="eastAsia"/>
          <w:b/>
          <w:sz w:val="32"/>
          <w:szCs w:val="32"/>
          <w:lang w:val="zh-CN"/>
        </w:rPr>
        <w:t>（一）项目组织架构及实施流程。</w:t>
      </w:r>
    </w:p>
    <w:p w:rsidR="003030A5" w:rsidRPr="00F55C6D" w:rsidRDefault="009966C0" w:rsidP="009966C0">
      <w:pPr>
        <w:adjustRightInd w:val="0"/>
        <w:snapToGrid w:val="0"/>
        <w:spacing w:line="600" w:lineRule="exact"/>
        <w:rPr>
          <w:rFonts w:ascii="仿宋" w:eastAsia="仿宋" w:hAnsi="仿宋"/>
          <w:b/>
          <w:sz w:val="32"/>
          <w:szCs w:val="32"/>
          <w:lang w:val="zh-CN"/>
        </w:rPr>
      </w:pPr>
      <w:r>
        <w:rPr>
          <w:rFonts w:ascii="仿宋" w:eastAsia="仿宋" w:hAnsi="仿宋" w:hint="eastAsia"/>
          <w:sz w:val="32"/>
          <w:szCs w:val="32"/>
        </w:rPr>
        <w:t xml:space="preserve">   </w:t>
      </w:r>
      <w:r w:rsidR="003030A5" w:rsidRPr="00F55C6D">
        <w:rPr>
          <w:rFonts w:ascii="仿宋" w:eastAsia="仿宋" w:hAnsi="仿宋" w:hint="eastAsia"/>
          <w:sz w:val="32"/>
          <w:szCs w:val="32"/>
        </w:rPr>
        <w:t>市级机关职工食堂及市人才公寓6号楼工作开展，</w:t>
      </w:r>
      <w:r w:rsidR="003030A5" w:rsidRPr="00F55C6D">
        <w:rPr>
          <w:rFonts w:ascii="仿宋" w:eastAsia="仿宋" w:hAnsi="仿宋" w:hint="eastAsia"/>
          <w:kern w:val="0"/>
          <w:sz w:val="32"/>
          <w:szCs w:val="32"/>
        </w:rPr>
        <w:t>由市机关后勤服务中心负总责，按照年初申报计划、项目内容、实施进度等推进完成，做好后勤服务工作。</w:t>
      </w:r>
    </w:p>
    <w:p w:rsidR="00F55C6D" w:rsidRDefault="00EF39C0" w:rsidP="009D607A">
      <w:pPr>
        <w:adjustRightInd w:val="0"/>
        <w:snapToGrid w:val="0"/>
        <w:spacing w:line="578" w:lineRule="exact"/>
        <w:ind w:firstLine="720"/>
        <w:rPr>
          <w:rFonts w:ascii="楷体_GB2312" w:eastAsia="楷体_GB2312" w:hAnsi="宋体"/>
          <w:b/>
          <w:sz w:val="32"/>
          <w:szCs w:val="32"/>
          <w:lang w:val="zh-CN"/>
        </w:rPr>
      </w:pPr>
      <w:r>
        <w:rPr>
          <w:rFonts w:ascii="楷体_GB2312" w:eastAsia="楷体_GB2312" w:hAnsi="宋体" w:hint="eastAsia"/>
          <w:b/>
          <w:sz w:val="32"/>
          <w:szCs w:val="32"/>
          <w:lang w:val="zh-CN"/>
        </w:rPr>
        <w:t>（二）项目管理情况。</w:t>
      </w:r>
    </w:p>
    <w:p w:rsidR="003030A5" w:rsidRPr="00F55C6D" w:rsidRDefault="003030A5" w:rsidP="009D607A">
      <w:pPr>
        <w:adjustRightInd w:val="0"/>
        <w:snapToGrid w:val="0"/>
        <w:spacing w:line="578" w:lineRule="exact"/>
        <w:ind w:firstLine="720"/>
        <w:rPr>
          <w:rFonts w:ascii="仿宋" w:eastAsia="仿宋" w:hAnsi="仿宋" w:cs="仿宋_GB2312"/>
          <w:kern w:val="0"/>
          <w:sz w:val="32"/>
          <w:szCs w:val="32"/>
          <w:shd w:val="clear" w:color="auto" w:fill="FFFFFF"/>
          <w:lang w:val="zh-CN"/>
        </w:rPr>
      </w:pPr>
      <w:r w:rsidRPr="00F55C6D">
        <w:rPr>
          <w:rFonts w:ascii="仿宋" w:eastAsia="仿宋" w:hAnsi="仿宋" w:hint="eastAsia"/>
          <w:sz w:val="32"/>
          <w:szCs w:val="32"/>
        </w:rPr>
        <w:t>按照</w:t>
      </w:r>
      <w:r w:rsidR="009D607A" w:rsidRPr="00F55C6D">
        <w:rPr>
          <w:rFonts w:ascii="仿宋" w:eastAsia="仿宋" w:hAnsi="仿宋" w:hint="eastAsia"/>
          <w:sz w:val="32"/>
          <w:szCs w:val="32"/>
        </w:rPr>
        <w:t>相关要求</w:t>
      </w:r>
      <w:r w:rsidRPr="00F55C6D">
        <w:rPr>
          <w:rFonts w:ascii="仿宋" w:eastAsia="仿宋" w:hAnsi="仿宋" w:hint="eastAsia"/>
          <w:sz w:val="32"/>
          <w:szCs w:val="32"/>
        </w:rPr>
        <w:t>，完成了市级机关职工</w:t>
      </w:r>
      <w:proofErr w:type="gramStart"/>
      <w:r w:rsidRPr="00F55C6D">
        <w:rPr>
          <w:rFonts w:ascii="仿宋" w:eastAsia="仿宋" w:hAnsi="仿宋" w:hint="eastAsia"/>
          <w:sz w:val="32"/>
          <w:szCs w:val="32"/>
        </w:rPr>
        <w:t>食堂食材供应</w:t>
      </w:r>
      <w:proofErr w:type="gramEnd"/>
      <w:r w:rsidRPr="00F55C6D">
        <w:rPr>
          <w:rFonts w:ascii="仿宋" w:eastAsia="仿宋" w:hAnsi="仿宋" w:hint="eastAsia"/>
          <w:sz w:val="32"/>
          <w:szCs w:val="32"/>
        </w:rPr>
        <w:t>商的招标工作，完成市级机关第四、</w:t>
      </w:r>
      <w:proofErr w:type="gramStart"/>
      <w:r w:rsidRPr="00F55C6D">
        <w:rPr>
          <w:rFonts w:ascii="仿宋" w:eastAsia="仿宋" w:hAnsi="仿宋" w:hint="eastAsia"/>
          <w:sz w:val="32"/>
          <w:szCs w:val="32"/>
        </w:rPr>
        <w:t>六职工</w:t>
      </w:r>
      <w:proofErr w:type="gramEnd"/>
      <w:r w:rsidRPr="00F55C6D">
        <w:rPr>
          <w:rFonts w:ascii="仿宋" w:eastAsia="仿宋" w:hAnsi="仿宋" w:hint="eastAsia"/>
          <w:sz w:val="32"/>
          <w:szCs w:val="32"/>
        </w:rPr>
        <w:t>食堂及市人才公寓6</w:t>
      </w:r>
      <w:r w:rsidRPr="00F55C6D">
        <w:rPr>
          <w:rFonts w:ascii="仿宋" w:eastAsia="仿宋" w:hAnsi="仿宋" w:hint="eastAsia"/>
          <w:sz w:val="32"/>
          <w:szCs w:val="32"/>
        </w:rPr>
        <w:lastRenderedPageBreak/>
        <w:t>号楼食堂劳务政府采购工作，严格把关，做好服务管理</w:t>
      </w:r>
      <w:r w:rsidR="009D607A" w:rsidRPr="00F55C6D">
        <w:rPr>
          <w:rFonts w:ascii="仿宋" w:eastAsia="仿宋" w:hAnsi="仿宋" w:hint="eastAsia"/>
          <w:sz w:val="32"/>
          <w:szCs w:val="32"/>
        </w:rPr>
        <w:t>。</w:t>
      </w:r>
    </w:p>
    <w:p w:rsidR="00F55C6D" w:rsidRDefault="00EF39C0" w:rsidP="009D607A">
      <w:pPr>
        <w:adjustRightInd w:val="0"/>
        <w:snapToGrid w:val="0"/>
        <w:spacing w:line="578" w:lineRule="exact"/>
        <w:ind w:firstLine="720"/>
        <w:rPr>
          <w:rFonts w:ascii="楷体_GB2312" w:eastAsia="楷体_GB2312" w:hAnsi="宋体"/>
          <w:b/>
          <w:sz w:val="32"/>
          <w:szCs w:val="32"/>
          <w:lang w:val="zh-CN"/>
        </w:rPr>
      </w:pPr>
      <w:r>
        <w:rPr>
          <w:rFonts w:ascii="楷体_GB2312" w:eastAsia="楷体_GB2312" w:hAnsi="宋体" w:hint="eastAsia"/>
          <w:b/>
          <w:sz w:val="32"/>
          <w:szCs w:val="32"/>
          <w:lang w:val="zh-CN"/>
        </w:rPr>
        <w:t>（三）项目监管情况。</w:t>
      </w:r>
    </w:p>
    <w:p w:rsidR="003030A5" w:rsidRPr="00F55C6D" w:rsidRDefault="003030A5" w:rsidP="009D607A">
      <w:pPr>
        <w:adjustRightInd w:val="0"/>
        <w:snapToGrid w:val="0"/>
        <w:spacing w:line="578" w:lineRule="exact"/>
        <w:ind w:firstLine="720"/>
        <w:rPr>
          <w:rFonts w:ascii="仿宋" w:eastAsia="仿宋" w:hAnsi="仿宋" w:cs="仿宋_GB2312"/>
          <w:kern w:val="0"/>
          <w:sz w:val="32"/>
          <w:szCs w:val="32"/>
          <w:shd w:val="clear" w:color="auto" w:fill="FFFFFF"/>
          <w:lang w:val="zh-CN"/>
        </w:rPr>
      </w:pPr>
      <w:r w:rsidRPr="00F55C6D">
        <w:rPr>
          <w:rFonts w:ascii="仿宋" w:eastAsia="仿宋" w:hAnsi="仿宋" w:hint="eastAsia"/>
          <w:sz w:val="32"/>
          <w:szCs w:val="32"/>
        </w:rPr>
        <w:t>根据三定方案职责及年初工作计划、重点工作，围绕目标任务、轻重缓急有序开展，对完成情况完成进度作具体分析，同时将目标任务完成情况纳入年底绩效考核，确保项目实施和经费保障按计划、按进度稳步推进</w:t>
      </w:r>
      <w:r w:rsidR="009D607A" w:rsidRPr="00F55C6D">
        <w:rPr>
          <w:rFonts w:ascii="仿宋" w:eastAsia="仿宋" w:hAnsi="仿宋" w:hint="eastAsia"/>
          <w:sz w:val="32"/>
          <w:szCs w:val="32"/>
        </w:rPr>
        <w:t>。</w:t>
      </w:r>
    </w:p>
    <w:p w:rsidR="009E4DB6" w:rsidRDefault="00EF39C0">
      <w:pPr>
        <w:adjustRightInd w:val="0"/>
        <w:snapToGrid w:val="0"/>
        <w:spacing w:line="578" w:lineRule="exact"/>
        <w:ind w:firstLine="720"/>
        <w:rPr>
          <w:rFonts w:ascii="仿宋_GB2312" w:hAnsi="宋体"/>
          <w:sz w:val="32"/>
          <w:szCs w:val="32"/>
          <w:lang w:val="zh-CN"/>
        </w:rPr>
      </w:pPr>
      <w:r>
        <w:rPr>
          <w:rFonts w:ascii="黑体" w:eastAsia="黑体" w:hAnsi="宋体" w:hint="eastAsia"/>
          <w:sz w:val="32"/>
          <w:szCs w:val="32"/>
        </w:rPr>
        <w:t>四、项目绩效情况</w:t>
      </w:r>
      <w:r>
        <w:rPr>
          <w:rFonts w:ascii="仿宋_GB2312" w:hAnsi="宋体" w:hint="eastAsia"/>
          <w:sz w:val="32"/>
          <w:szCs w:val="32"/>
          <w:lang w:val="zh-CN"/>
        </w:rPr>
        <w:tab/>
      </w:r>
    </w:p>
    <w:p w:rsidR="009E4DB6" w:rsidRDefault="00EF39C0">
      <w:pPr>
        <w:adjustRightInd w:val="0"/>
        <w:snapToGrid w:val="0"/>
        <w:spacing w:line="578" w:lineRule="exact"/>
        <w:ind w:firstLine="720"/>
        <w:rPr>
          <w:rFonts w:ascii="楷体_GB2312" w:eastAsia="楷体_GB2312" w:hAnsi="宋体"/>
          <w:b/>
          <w:sz w:val="32"/>
          <w:szCs w:val="32"/>
          <w:lang w:val="zh-CN"/>
        </w:rPr>
      </w:pPr>
      <w:r>
        <w:rPr>
          <w:rFonts w:ascii="楷体_GB2312" w:eastAsia="楷体_GB2312" w:hAnsi="宋体" w:hint="eastAsia"/>
          <w:b/>
          <w:sz w:val="32"/>
          <w:szCs w:val="32"/>
          <w:lang w:val="zh-CN"/>
        </w:rPr>
        <w:t>（一）项目完成情况。</w:t>
      </w:r>
    </w:p>
    <w:p w:rsidR="003030A5" w:rsidRPr="00F55C6D" w:rsidRDefault="003030A5" w:rsidP="009D607A">
      <w:pPr>
        <w:widowControl/>
        <w:shd w:val="clear" w:color="auto" w:fill="FFFFFF"/>
        <w:spacing w:line="560" w:lineRule="exact"/>
        <w:ind w:firstLineChars="200" w:firstLine="640"/>
        <w:rPr>
          <w:rFonts w:ascii="仿宋" w:eastAsia="仿宋" w:hAnsi="仿宋" w:cs="仿宋_GB2312"/>
          <w:b/>
          <w:bCs/>
          <w:color w:val="000000"/>
          <w:sz w:val="32"/>
          <w:szCs w:val="32"/>
        </w:rPr>
      </w:pPr>
      <w:r w:rsidRPr="00F55C6D">
        <w:rPr>
          <w:rFonts w:ascii="仿宋" w:eastAsia="仿宋" w:hAnsi="仿宋" w:cs="仿宋_GB2312" w:hint="eastAsia"/>
          <w:bCs/>
          <w:color w:val="000000"/>
          <w:sz w:val="32"/>
          <w:szCs w:val="32"/>
        </w:rPr>
        <w:t>1.</w:t>
      </w:r>
      <w:r w:rsidRPr="00F55C6D">
        <w:rPr>
          <w:rFonts w:ascii="仿宋" w:eastAsia="仿宋" w:hAnsi="仿宋" w:cs="仿宋_GB2312" w:hint="eastAsia"/>
          <w:color w:val="000000"/>
          <w:sz w:val="32"/>
          <w:szCs w:val="32"/>
        </w:rPr>
        <w:t>认真贯彻落实中央和省市关于疫情防控部署要求，健全机关常态化防控机制，做好管理区域消杀和管控等措施，在机关食堂增设餐桌防飞沫隔离板，</w:t>
      </w:r>
      <w:proofErr w:type="gramStart"/>
      <w:r w:rsidRPr="00F55C6D">
        <w:rPr>
          <w:rFonts w:ascii="仿宋" w:eastAsia="仿宋" w:hAnsi="仿宋" w:cs="仿宋_GB2312" w:hint="eastAsia"/>
          <w:color w:val="000000"/>
          <w:sz w:val="32"/>
          <w:szCs w:val="32"/>
        </w:rPr>
        <w:t>压实</w:t>
      </w:r>
      <w:r w:rsidRPr="00F55C6D">
        <w:rPr>
          <w:rFonts w:ascii="仿宋" w:eastAsia="仿宋" w:hAnsi="仿宋" w:cs="仿宋_GB2312" w:hint="eastAsia"/>
          <w:sz w:val="32"/>
          <w:szCs w:val="32"/>
        </w:rPr>
        <w:t>扫码就餐</w:t>
      </w:r>
      <w:proofErr w:type="gramEnd"/>
      <w:r w:rsidRPr="00F55C6D">
        <w:rPr>
          <w:rFonts w:ascii="仿宋" w:eastAsia="仿宋" w:hAnsi="仿宋" w:cs="仿宋_GB2312" w:hint="eastAsia"/>
          <w:sz w:val="32"/>
          <w:szCs w:val="32"/>
        </w:rPr>
        <w:t>、一米取餐、错峰就餐要求，牢牢守住疫情防控底线；疫情静态管理期间，为一线防控人员供餐</w:t>
      </w:r>
      <w:r w:rsidRPr="00F55C6D">
        <w:rPr>
          <w:rFonts w:ascii="仿宋" w:eastAsia="仿宋" w:hAnsi="仿宋" w:hint="eastAsia"/>
          <w:sz w:val="32"/>
          <w:szCs w:val="32"/>
        </w:rPr>
        <w:t>4500</w:t>
      </w:r>
      <w:r w:rsidRPr="00F55C6D">
        <w:rPr>
          <w:rFonts w:ascii="仿宋" w:eastAsia="仿宋" w:hAnsi="仿宋" w:cs="仿宋_GB2312" w:hint="eastAsia"/>
          <w:sz w:val="32"/>
          <w:szCs w:val="32"/>
        </w:rPr>
        <w:t>余盒，出车</w:t>
      </w:r>
      <w:r w:rsidRPr="00F55C6D">
        <w:rPr>
          <w:rFonts w:ascii="仿宋" w:eastAsia="仿宋" w:hAnsi="仿宋" w:hint="eastAsia"/>
          <w:sz w:val="32"/>
          <w:szCs w:val="32"/>
        </w:rPr>
        <w:t>16</w:t>
      </w:r>
      <w:r w:rsidRPr="00F55C6D">
        <w:rPr>
          <w:rFonts w:ascii="仿宋" w:eastAsia="仿宋" w:hAnsi="仿宋" w:cs="仿宋_GB2312" w:hint="eastAsia"/>
          <w:sz w:val="32"/>
          <w:szCs w:val="32"/>
        </w:rPr>
        <w:t>台次，督促检查</w:t>
      </w:r>
      <w:r w:rsidRPr="00F55C6D">
        <w:rPr>
          <w:rFonts w:ascii="仿宋" w:eastAsia="仿宋" w:hAnsi="仿宋" w:hint="eastAsia"/>
          <w:sz w:val="32"/>
          <w:szCs w:val="32"/>
        </w:rPr>
        <w:t>12</w:t>
      </w:r>
      <w:r w:rsidRPr="00F55C6D">
        <w:rPr>
          <w:rFonts w:ascii="仿宋" w:eastAsia="仿宋" w:hAnsi="仿宋" w:cs="仿宋_GB2312" w:hint="eastAsia"/>
          <w:sz w:val="32"/>
          <w:szCs w:val="32"/>
        </w:rPr>
        <w:t>次，圆满完成后勤保障任务</w:t>
      </w:r>
      <w:r w:rsidRPr="00F55C6D">
        <w:rPr>
          <w:rFonts w:ascii="仿宋" w:eastAsia="仿宋" w:hAnsi="仿宋" w:cs="仿宋_GB2312" w:hint="eastAsia"/>
          <w:b/>
          <w:bCs/>
          <w:color w:val="000000"/>
          <w:sz w:val="32"/>
          <w:szCs w:val="32"/>
        </w:rPr>
        <w:t>。</w:t>
      </w:r>
    </w:p>
    <w:p w:rsidR="003030A5" w:rsidRPr="00F55C6D" w:rsidRDefault="003030A5" w:rsidP="009D607A">
      <w:pPr>
        <w:widowControl/>
        <w:shd w:val="clear" w:color="auto" w:fill="FFFFFF"/>
        <w:spacing w:line="560" w:lineRule="exact"/>
        <w:ind w:firstLineChars="200" w:firstLine="640"/>
        <w:rPr>
          <w:rFonts w:ascii="仿宋" w:eastAsia="仿宋" w:hAnsi="仿宋" w:cs="仿宋_GB2312"/>
          <w:sz w:val="32"/>
          <w:szCs w:val="32"/>
        </w:rPr>
      </w:pPr>
      <w:r w:rsidRPr="00F55C6D">
        <w:rPr>
          <w:rFonts w:ascii="仿宋" w:eastAsia="仿宋" w:hAnsi="仿宋" w:cs="仿宋_GB2312" w:hint="eastAsia"/>
          <w:bCs/>
          <w:color w:val="000000"/>
          <w:sz w:val="32"/>
          <w:szCs w:val="32"/>
        </w:rPr>
        <w:t>2.</w:t>
      </w:r>
      <w:r w:rsidRPr="00F55C6D">
        <w:rPr>
          <w:rFonts w:ascii="仿宋" w:eastAsia="仿宋" w:hAnsi="仿宋" w:cs="仿宋_GB2312" w:hint="eastAsia"/>
          <w:sz w:val="32"/>
          <w:szCs w:val="32"/>
        </w:rPr>
        <w:t>制发《攀枝花市级机关职工食堂管理暂行办法》，完善内控制度</w:t>
      </w:r>
      <w:r w:rsidRPr="00F55C6D">
        <w:rPr>
          <w:rFonts w:ascii="仿宋" w:eastAsia="仿宋" w:hAnsi="仿宋" w:hint="eastAsia"/>
          <w:sz w:val="32"/>
          <w:szCs w:val="32"/>
        </w:rPr>
        <w:t>25</w:t>
      </w:r>
      <w:r w:rsidRPr="00F55C6D">
        <w:rPr>
          <w:rFonts w:ascii="仿宋" w:eastAsia="仿宋" w:hAnsi="仿宋" w:cs="仿宋_GB2312" w:hint="eastAsia"/>
          <w:sz w:val="32"/>
          <w:szCs w:val="32"/>
        </w:rPr>
        <w:t>项，进一步规范管理；根据干部职工的意见反馈，</w:t>
      </w:r>
      <w:proofErr w:type="gramStart"/>
      <w:r w:rsidRPr="00F55C6D">
        <w:rPr>
          <w:rFonts w:ascii="仿宋" w:eastAsia="仿宋" w:hAnsi="仿宋" w:cs="仿宋_GB2312" w:hint="eastAsia"/>
          <w:sz w:val="32"/>
          <w:szCs w:val="32"/>
        </w:rPr>
        <w:t>开展低</w:t>
      </w:r>
      <w:proofErr w:type="gramEnd"/>
      <w:r w:rsidRPr="00F55C6D">
        <w:rPr>
          <w:rFonts w:ascii="仿宋" w:eastAsia="仿宋" w:hAnsi="仿宋" w:cs="仿宋_GB2312" w:hint="eastAsia"/>
          <w:sz w:val="32"/>
          <w:szCs w:val="32"/>
        </w:rPr>
        <w:t>盐、低油、低糖膳食行动，对食堂的菜品搭配进行调整，满意率达</w:t>
      </w:r>
      <w:r w:rsidRPr="00F55C6D">
        <w:rPr>
          <w:rFonts w:ascii="仿宋" w:eastAsia="仿宋" w:hAnsi="仿宋" w:hint="eastAsia"/>
          <w:sz w:val="32"/>
          <w:szCs w:val="32"/>
        </w:rPr>
        <w:t>99%</w:t>
      </w:r>
      <w:r w:rsidRPr="00F55C6D">
        <w:rPr>
          <w:rFonts w:ascii="仿宋" w:eastAsia="仿宋" w:hAnsi="仿宋" w:cs="仿宋_GB2312" w:hint="eastAsia"/>
          <w:sz w:val="32"/>
          <w:szCs w:val="32"/>
        </w:rPr>
        <w:t>。</w:t>
      </w:r>
    </w:p>
    <w:p w:rsidR="003030A5" w:rsidRPr="00F55C6D" w:rsidRDefault="003030A5" w:rsidP="009D607A">
      <w:pPr>
        <w:widowControl/>
        <w:shd w:val="clear" w:color="auto" w:fill="FFFFFF"/>
        <w:spacing w:line="560" w:lineRule="exact"/>
        <w:ind w:firstLineChars="200" w:firstLine="640"/>
        <w:rPr>
          <w:rFonts w:ascii="仿宋" w:eastAsia="仿宋" w:hAnsi="仿宋" w:cs="仿宋_GB2312"/>
          <w:bCs/>
          <w:color w:val="000000"/>
          <w:sz w:val="32"/>
          <w:szCs w:val="32"/>
        </w:rPr>
      </w:pPr>
      <w:r w:rsidRPr="00F55C6D">
        <w:rPr>
          <w:rFonts w:ascii="仿宋" w:eastAsia="仿宋" w:hAnsi="仿宋" w:cs="仿宋_GB2312" w:hint="eastAsia"/>
          <w:bCs/>
          <w:color w:val="000000"/>
          <w:sz w:val="32"/>
          <w:szCs w:val="32"/>
        </w:rPr>
        <w:t>3.围绕机关食堂</w:t>
      </w:r>
      <w:proofErr w:type="gramStart"/>
      <w:r w:rsidRPr="00F55C6D">
        <w:rPr>
          <w:rFonts w:ascii="仿宋" w:eastAsia="仿宋" w:hAnsi="仿宋" w:cs="仿宋_GB2312" w:hint="eastAsia"/>
          <w:bCs/>
          <w:color w:val="000000"/>
          <w:sz w:val="32"/>
          <w:szCs w:val="32"/>
        </w:rPr>
        <w:t>反食品</w:t>
      </w:r>
      <w:proofErr w:type="gramEnd"/>
      <w:r w:rsidRPr="00F55C6D">
        <w:rPr>
          <w:rFonts w:ascii="仿宋" w:eastAsia="仿宋" w:hAnsi="仿宋" w:cs="仿宋_GB2312" w:hint="eastAsia"/>
          <w:bCs/>
          <w:color w:val="000000"/>
          <w:sz w:val="32"/>
          <w:szCs w:val="32"/>
        </w:rPr>
        <w:t>浪费和“光盘行动”两个方面，制定具体措施，加强宣传引导，推动职工养成健康用餐、文明用餐好习惯。</w:t>
      </w:r>
    </w:p>
    <w:p w:rsidR="003030A5" w:rsidRPr="00F55C6D" w:rsidRDefault="003030A5" w:rsidP="009D607A">
      <w:pPr>
        <w:widowControl/>
        <w:shd w:val="clear" w:color="auto" w:fill="FFFFFF"/>
        <w:spacing w:line="560" w:lineRule="exact"/>
        <w:ind w:firstLineChars="200" w:firstLine="640"/>
        <w:rPr>
          <w:rFonts w:ascii="仿宋" w:eastAsia="仿宋" w:hAnsi="仿宋" w:cs="仿宋_GB2312"/>
          <w:bCs/>
          <w:color w:val="000000"/>
          <w:sz w:val="32"/>
          <w:szCs w:val="32"/>
        </w:rPr>
      </w:pPr>
      <w:r w:rsidRPr="00F55C6D">
        <w:rPr>
          <w:rFonts w:ascii="仿宋" w:eastAsia="仿宋" w:hAnsi="仿宋" w:cs="仿宋_GB2312" w:hint="eastAsia"/>
          <w:bCs/>
          <w:color w:val="000000"/>
          <w:sz w:val="32"/>
          <w:szCs w:val="32"/>
        </w:rPr>
        <w:t>4.召开市级机关食堂食品安全工作会，与食堂劳务方签订《环保承诺书》《食品安全责任书》，与供应商签订《食材供应廉洁承诺书》，将安全责任落到实处。</w:t>
      </w:r>
    </w:p>
    <w:p w:rsidR="003030A5" w:rsidRPr="00F55C6D" w:rsidRDefault="003030A5" w:rsidP="003030A5">
      <w:pPr>
        <w:autoSpaceDE w:val="0"/>
        <w:autoSpaceDN w:val="0"/>
        <w:adjustRightInd w:val="0"/>
        <w:spacing w:line="600" w:lineRule="exact"/>
        <w:rPr>
          <w:rFonts w:ascii="仿宋" w:eastAsia="仿宋" w:hAnsi="仿宋" w:cs="仿宋_GB2312"/>
          <w:bCs/>
          <w:color w:val="000000"/>
          <w:sz w:val="32"/>
          <w:szCs w:val="32"/>
        </w:rPr>
      </w:pPr>
      <w:r w:rsidRPr="00F55C6D">
        <w:rPr>
          <w:rFonts w:ascii="仿宋" w:eastAsia="仿宋" w:hAnsi="仿宋" w:cs="仿宋_GB2312" w:hint="eastAsia"/>
          <w:bCs/>
          <w:color w:val="000000"/>
          <w:sz w:val="32"/>
          <w:szCs w:val="32"/>
        </w:rPr>
        <w:lastRenderedPageBreak/>
        <w:t xml:space="preserve">    5.</w:t>
      </w:r>
      <w:proofErr w:type="gramStart"/>
      <w:r w:rsidRPr="00F55C6D">
        <w:rPr>
          <w:rFonts w:ascii="仿宋" w:eastAsia="仿宋" w:hAnsi="仿宋" w:cs="仿宋_GB2312" w:hint="eastAsia"/>
          <w:bCs/>
          <w:color w:val="000000"/>
          <w:sz w:val="32"/>
          <w:szCs w:val="32"/>
        </w:rPr>
        <w:t>以购代捐</w:t>
      </w:r>
      <w:proofErr w:type="gramEnd"/>
      <w:r w:rsidRPr="00F55C6D">
        <w:rPr>
          <w:rFonts w:ascii="仿宋" w:eastAsia="仿宋" w:hAnsi="仿宋" w:cs="仿宋_GB2312" w:hint="eastAsia"/>
          <w:bCs/>
          <w:color w:val="000000"/>
          <w:sz w:val="32"/>
          <w:szCs w:val="32"/>
        </w:rPr>
        <w:t>2批次6万余元，帮助村民扩大农产品销路，增加农户发展生产信心。</w:t>
      </w:r>
    </w:p>
    <w:p w:rsidR="003030A5" w:rsidRPr="009D607A" w:rsidRDefault="003030A5" w:rsidP="009D607A">
      <w:pPr>
        <w:autoSpaceDE w:val="0"/>
        <w:autoSpaceDN w:val="0"/>
        <w:adjustRightInd w:val="0"/>
        <w:spacing w:line="600" w:lineRule="exact"/>
        <w:rPr>
          <w:rFonts w:ascii="仿宋_GB2312" w:eastAsia="仿宋_GB2312"/>
          <w:bCs/>
          <w:color w:val="000000"/>
          <w:kern w:val="0"/>
          <w:sz w:val="32"/>
          <w:szCs w:val="32"/>
        </w:rPr>
      </w:pPr>
      <w:r w:rsidRPr="00F55C6D">
        <w:rPr>
          <w:rFonts w:ascii="仿宋" w:eastAsia="仿宋" w:hAnsi="仿宋" w:cs="仿宋_GB2312" w:hint="eastAsia"/>
          <w:bCs/>
          <w:color w:val="000000"/>
          <w:sz w:val="32"/>
          <w:szCs w:val="32"/>
        </w:rPr>
        <w:t xml:space="preserve">    6.以市级机关食堂为依托，通过“以购代扶”的方式，购买脱贫地区农副产品4.8万元，助力乡村振兴</w:t>
      </w:r>
      <w:r w:rsidRPr="00643E0A">
        <w:rPr>
          <w:rFonts w:ascii="仿宋_GB2312" w:eastAsia="仿宋_GB2312" w:cs="仿宋_GB2312" w:hint="eastAsia"/>
          <w:bCs/>
          <w:color w:val="000000"/>
          <w:sz w:val="32"/>
          <w:szCs w:val="32"/>
        </w:rPr>
        <w:t>。</w:t>
      </w:r>
      <w:r w:rsidRPr="009D607A">
        <w:rPr>
          <w:rFonts w:ascii="仿宋_GB2312" w:eastAsia="仿宋_GB2312" w:hint="eastAsia"/>
          <w:bCs/>
          <w:color w:val="000000"/>
          <w:kern w:val="0"/>
          <w:sz w:val="32"/>
          <w:szCs w:val="32"/>
        </w:rPr>
        <w:t xml:space="preserve"> </w:t>
      </w:r>
    </w:p>
    <w:p w:rsidR="009E4DB6" w:rsidRDefault="00EF39C0">
      <w:pPr>
        <w:adjustRightInd w:val="0"/>
        <w:snapToGrid w:val="0"/>
        <w:spacing w:line="578" w:lineRule="exact"/>
        <w:ind w:firstLine="720"/>
        <w:rPr>
          <w:rFonts w:ascii="楷体_GB2312" w:eastAsia="楷体_GB2312" w:hAnsi="宋体"/>
          <w:b/>
          <w:sz w:val="32"/>
          <w:szCs w:val="32"/>
          <w:lang w:val="zh-CN"/>
        </w:rPr>
      </w:pPr>
      <w:r>
        <w:rPr>
          <w:rFonts w:ascii="楷体_GB2312" w:eastAsia="楷体_GB2312" w:hAnsi="宋体" w:hint="eastAsia"/>
          <w:b/>
          <w:sz w:val="32"/>
          <w:szCs w:val="32"/>
          <w:lang w:val="zh-CN"/>
        </w:rPr>
        <w:t>（二）项目效益情况。</w:t>
      </w:r>
    </w:p>
    <w:p w:rsidR="003030A5" w:rsidRPr="009D607A" w:rsidRDefault="003030A5" w:rsidP="003030A5">
      <w:pPr>
        <w:pStyle w:val="a0"/>
        <w:spacing w:before="93"/>
        <w:rPr>
          <w:sz w:val="32"/>
          <w:szCs w:val="32"/>
          <w:lang w:val="zh-CN"/>
        </w:rPr>
      </w:pPr>
      <w:r>
        <w:rPr>
          <w:rFonts w:hint="eastAsia"/>
          <w:color w:val="000000"/>
        </w:rPr>
        <w:t xml:space="preserve">   </w:t>
      </w:r>
      <w:r w:rsidRPr="00F55C6D">
        <w:rPr>
          <w:rFonts w:ascii="仿宋" w:eastAsia="仿宋" w:hAnsi="仿宋" w:hint="eastAsia"/>
          <w:color w:val="000000"/>
          <w:sz w:val="32"/>
          <w:szCs w:val="32"/>
        </w:rPr>
        <w:t>将成本严格控制在早餐7元午餐13元内，为市级部门提供优质服务，保障食品安全卫生。</w:t>
      </w:r>
      <w:r w:rsidRPr="00F55C6D">
        <w:rPr>
          <w:rFonts w:ascii="仿宋" w:eastAsia="仿宋" w:hAnsi="仿宋" w:hint="eastAsia"/>
          <w:sz w:val="32"/>
          <w:szCs w:val="32"/>
        </w:rPr>
        <w:t>顺利完成市委市政府下达的任务，切实履职，按照工作职责保质保量顺利完成各项业务工作</w:t>
      </w:r>
      <w:r w:rsidR="009D607A">
        <w:rPr>
          <w:rFonts w:hint="eastAsia"/>
          <w:sz w:val="32"/>
          <w:szCs w:val="32"/>
        </w:rPr>
        <w:t>。</w:t>
      </w:r>
    </w:p>
    <w:p w:rsidR="009E4DB6" w:rsidRDefault="00EF39C0">
      <w:pPr>
        <w:adjustRightInd w:val="0"/>
        <w:snapToGrid w:val="0"/>
        <w:spacing w:line="578" w:lineRule="exact"/>
        <w:ind w:firstLine="720"/>
        <w:rPr>
          <w:rFonts w:ascii="黑体" w:eastAsia="黑体" w:hAnsi="宋体"/>
          <w:sz w:val="32"/>
          <w:szCs w:val="32"/>
        </w:rPr>
      </w:pPr>
      <w:r>
        <w:rPr>
          <w:rFonts w:ascii="黑体" w:eastAsia="黑体" w:hAnsi="宋体" w:hint="eastAsia"/>
          <w:sz w:val="32"/>
          <w:szCs w:val="32"/>
        </w:rPr>
        <w:t>五、评价结论及建议</w:t>
      </w:r>
    </w:p>
    <w:p w:rsidR="009E4DB6" w:rsidRDefault="00EF39C0">
      <w:pPr>
        <w:adjustRightInd w:val="0"/>
        <w:snapToGrid w:val="0"/>
        <w:spacing w:line="578" w:lineRule="exact"/>
        <w:ind w:firstLine="720"/>
        <w:rPr>
          <w:rFonts w:ascii="楷体_GB2312" w:eastAsia="楷体_GB2312" w:hAnsi="宋体"/>
          <w:b/>
          <w:sz w:val="32"/>
          <w:szCs w:val="32"/>
          <w:lang w:val="zh-CN"/>
        </w:rPr>
      </w:pPr>
      <w:r>
        <w:rPr>
          <w:rFonts w:ascii="楷体_GB2312" w:eastAsia="楷体_GB2312" w:hAnsi="宋体" w:hint="eastAsia"/>
          <w:b/>
          <w:sz w:val="32"/>
          <w:szCs w:val="32"/>
          <w:lang w:val="zh-CN"/>
        </w:rPr>
        <w:t>（一）评价结论。</w:t>
      </w:r>
    </w:p>
    <w:p w:rsidR="003030A5" w:rsidRPr="00F55C6D" w:rsidRDefault="003030A5" w:rsidP="009D607A">
      <w:pPr>
        <w:adjustRightInd w:val="0"/>
        <w:snapToGrid w:val="0"/>
        <w:spacing w:line="600" w:lineRule="exact"/>
        <w:ind w:firstLine="720"/>
        <w:rPr>
          <w:rFonts w:ascii="仿宋" w:eastAsia="仿宋" w:hAnsi="仿宋"/>
          <w:sz w:val="32"/>
          <w:szCs w:val="32"/>
        </w:rPr>
      </w:pPr>
      <w:r w:rsidRPr="00F55C6D">
        <w:rPr>
          <w:rFonts w:ascii="仿宋" w:eastAsia="仿宋" w:hAnsi="仿宋" w:hint="eastAsia"/>
          <w:kern w:val="0"/>
          <w:sz w:val="32"/>
          <w:szCs w:val="32"/>
        </w:rPr>
        <w:t>通过该项目实施，机关后勤服务工作呈良好发展趋势，</w:t>
      </w:r>
      <w:r w:rsidRPr="00F55C6D">
        <w:rPr>
          <w:rFonts w:ascii="仿宋" w:eastAsia="仿宋" w:hAnsi="仿宋" w:hint="eastAsia"/>
          <w:sz w:val="32"/>
          <w:szCs w:val="32"/>
        </w:rPr>
        <w:t>有效提高了工作效率和工作质量，保障了机关后勤服务工作全面推进。</w:t>
      </w:r>
    </w:p>
    <w:p w:rsidR="009E4DB6" w:rsidRDefault="00EF39C0">
      <w:pPr>
        <w:adjustRightInd w:val="0"/>
        <w:snapToGrid w:val="0"/>
        <w:spacing w:line="578" w:lineRule="exact"/>
        <w:ind w:firstLine="720"/>
        <w:rPr>
          <w:rFonts w:ascii="楷体_GB2312" w:eastAsia="楷体_GB2312" w:hAnsi="宋体"/>
          <w:b/>
          <w:sz w:val="32"/>
          <w:szCs w:val="32"/>
          <w:lang w:val="zh-CN"/>
        </w:rPr>
      </w:pPr>
      <w:r>
        <w:rPr>
          <w:rFonts w:ascii="楷体_GB2312" w:eastAsia="楷体_GB2312" w:hAnsi="宋体" w:hint="eastAsia"/>
          <w:b/>
          <w:sz w:val="32"/>
          <w:szCs w:val="32"/>
          <w:lang w:val="zh-CN"/>
        </w:rPr>
        <w:t>（二）存在的问题。</w:t>
      </w:r>
    </w:p>
    <w:p w:rsidR="003030A5" w:rsidRPr="00F55C6D" w:rsidRDefault="003030A5" w:rsidP="009D607A">
      <w:pPr>
        <w:widowControl/>
        <w:shd w:val="clear" w:color="auto" w:fill="FFFFFF"/>
        <w:spacing w:line="560" w:lineRule="exact"/>
        <w:ind w:firstLineChars="200" w:firstLine="640"/>
        <w:rPr>
          <w:rFonts w:ascii="仿宋" w:eastAsia="仿宋" w:hAnsi="仿宋" w:cs="仿宋_GB2312"/>
          <w:bCs/>
          <w:color w:val="000000"/>
          <w:sz w:val="32"/>
          <w:szCs w:val="32"/>
        </w:rPr>
      </w:pPr>
      <w:r w:rsidRPr="00F55C6D">
        <w:rPr>
          <w:rFonts w:ascii="仿宋" w:eastAsia="仿宋" w:hAnsi="仿宋" w:cs="仿宋_GB2312" w:hint="eastAsia"/>
          <w:bCs/>
          <w:color w:val="000000"/>
          <w:sz w:val="32"/>
          <w:szCs w:val="32"/>
        </w:rPr>
        <w:t>1.食堂的设施设备多为2016年购置，设备老化，维修较多。</w:t>
      </w:r>
    </w:p>
    <w:p w:rsidR="003030A5" w:rsidRPr="009D607A" w:rsidRDefault="003030A5" w:rsidP="003030A5">
      <w:pPr>
        <w:pStyle w:val="a0"/>
        <w:spacing w:before="93"/>
        <w:rPr>
          <w:sz w:val="32"/>
          <w:szCs w:val="32"/>
        </w:rPr>
      </w:pPr>
      <w:r w:rsidRPr="00F55C6D">
        <w:rPr>
          <w:rFonts w:ascii="仿宋" w:eastAsia="仿宋" w:hAnsi="仿宋" w:cs="仿宋_GB2312" w:hint="eastAsia"/>
          <w:bCs/>
          <w:color w:val="000000"/>
          <w:sz w:val="32"/>
          <w:szCs w:val="32"/>
        </w:rPr>
        <w:t xml:space="preserve">   2.人均就餐标准较低，物价上涨较多，按现行就餐标准成本控制难度越来越大</w:t>
      </w:r>
      <w:r w:rsidR="009D607A">
        <w:rPr>
          <w:rFonts w:cs="仿宋_GB2312" w:hint="eastAsia"/>
          <w:bCs/>
          <w:color w:val="000000"/>
          <w:sz w:val="32"/>
          <w:szCs w:val="32"/>
        </w:rPr>
        <w:t>。</w:t>
      </w:r>
    </w:p>
    <w:p w:rsidR="009E4DB6" w:rsidRDefault="00EF39C0">
      <w:pPr>
        <w:adjustRightInd w:val="0"/>
        <w:snapToGrid w:val="0"/>
        <w:spacing w:line="578" w:lineRule="exact"/>
        <w:ind w:firstLine="720"/>
        <w:rPr>
          <w:rFonts w:ascii="楷体_GB2312" w:eastAsia="楷体_GB2312" w:hAnsi="宋体"/>
          <w:b/>
          <w:sz w:val="32"/>
          <w:szCs w:val="32"/>
          <w:lang w:val="zh-CN"/>
        </w:rPr>
      </w:pPr>
      <w:r>
        <w:rPr>
          <w:rFonts w:ascii="楷体_GB2312" w:eastAsia="楷体_GB2312" w:hAnsi="宋体" w:hint="eastAsia"/>
          <w:b/>
          <w:sz w:val="32"/>
          <w:szCs w:val="32"/>
          <w:lang w:val="zh-CN"/>
        </w:rPr>
        <w:t>（三）相关建议。</w:t>
      </w:r>
    </w:p>
    <w:p w:rsidR="009E4DB6" w:rsidRPr="002B2881" w:rsidRDefault="009D607A">
      <w:pPr>
        <w:widowControl/>
        <w:jc w:val="left"/>
        <w:rPr>
          <w:rStyle w:val="1Char"/>
          <w:rFonts w:ascii="仿宋_GB2312" w:eastAsia="仿宋_GB2312" w:hAnsi="黑体"/>
          <w:b w:val="0"/>
        </w:rPr>
      </w:pPr>
      <w:r>
        <w:rPr>
          <w:rFonts w:ascii="仿宋_GB2312" w:cs="仿宋_GB2312" w:hint="eastAsia"/>
          <w:bCs/>
          <w:color w:val="000000"/>
          <w:sz w:val="32"/>
          <w:szCs w:val="32"/>
        </w:rPr>
        <w:t xml:space="preserve">  </w:t>
      </w:r>
      <w:r w:rsidR="002B2881">
        <w:rPr>
          <w:rFonts w:ascii="仿宋_GB2312" w:cs="仿宋_GB2312" w:hint="eastAsia"/>
          <w:bCs/>
          <w:color w:val="000000"/>
          <w:sz w:val="32"/>
          <w:szCs w:val="32"/>
        </w:rPr>
        <w:t xml:space="preserve">  </w:t>
      </w:r>
      <w:r w:rsidRPr="00F55C6D">
        <w:rPr>
          <w:rFonts w:ascii="仿宋" w:eastAsia="仿宋" w:hAnsi="仿宋" w:cs="仿宋_GB2312" w:hint="eastAsia"/>
          <w:bCs/>
          <w:color w:val="000000"/>
          <w:sz w:val="32"/>
          <w:szCs w:val="32"/>
        </w:rPr>
        <w:t>无</w:t>
      </w:r>
      <w:r w:rsidR="000A7F3B">
        <w:rPr>
          <w:rFonts w:ascii="仿宋_GB2312" w:eastAsia="仿宋_GB2312" w:cs="仿宋_GB2312" w:hint="eastAsia"/>
          <w:bCs/>
          <w:color w:val="000000"/>
          <w:sz w:val="32"/>
          <w:szCs w:val="32"/>
        </w:rPr>
        <w:t>。</w:t>
      </w:r>
      <w:r w:rsidR="00EF39C0" w:rsidRPr="002B2881">
        <w:rPr>
          <w:rStyle w:val="1Char"/>
          <w:rFonts w:ascii="仿宋_GB2312" w:eastAsia="仿宋_GB2312" w:hAnsi="黑体" w:hint="eastAsia"/>
          <w:b w:val="0"/>
        </w:rPr>
        <w:br w:type="page"/>
      </w:r>
    </w:p>
    <w:p w:rsidR="00D77B3B" w:rsidRPr="00064BBA" w:rsidRDefault="00D77B3B" w:rsidP="00D77B3B">
      <w:pPr>
        <w:pStyle w:val="a0"/>
        <w:spacing w:before="93"/>
        <w:rPr>
          <w:rFonts w:ascii="黑体" w:eastAsia="黑体" w:hAnsi="黑体"/>
          <w:sz w:val="32"/>
          <w:szCs w:val="32"/>
        </w:rPr>
      </w:pPr>
      <w:r w:rsidRPr="00064BBA">
        <w:rPr>
          <w:rFonts w:ascii="黑体" w:eastAsia="黑体" w:hAnsi="黑体" w:cs="宋体" w:hint="eastAsia"/>
          <w:sz w:val="32"/>
          <w:szCs w:val="32"/>
          <w:shd w:val="clear" w:color="auto" w:fill="FFFFFF"/>
          <w:lang w:val="zh-CN"/>
        </w:rPr>
        <w:lastRenderedPageBreak/>
        <w:t>附件</w:t>
      </w:r>
      <w:r w:rsidR="00ED50E6" w:rsidRPr="00064BBA">
        <w:rPr>
          <w:rFonts w:ascii="黑体" w:eastAsia="黑体" w:hAnsi="黑体" w:cs="宋体" w:hint="eastAsia"/>
          <w:sz w:val="32"/>
          <w:szCs w:val="32"/>
          <w:shd w:val="clear" w:color="auto" w:fill="FFFFFF"/>
        </w:rPr>
        <w:t>3</w:t>
      </w:r>
    </w:p>
    <w:p w:rsidR="00D77B3B" w:rsidRDefault="00D77B3B" w:rsidP="00D77B3B">
      <w:pPr>
        <w:pStyle w:val="ab"/>
        <w:spacing w:line="578" w:lineRule="exact"/>
        <w:jc w:val="center"/>
        <w:rPr>
          <w:rFonts w:ascii="方正小标宋简体" w:eastAsia="方正小标宋简体" w:hAnsi="方正小标宋简体" w:cs="方正小标宋简体"/>
          <w:color w:val="auto"/>
          <w:kern w:val="2"/>
          <w:sz w:val="32"/>
          <w:szCs w:val="32"/>
          <w:lang w:val="en-US"/>
        </w:rPr>
      </w:pPr>
      <w:r>
        <w:rPr>
          <w:rFonts w:ascii="方正小标宋简体" w:eastAsia="方正小标宋简体" w:hAnsi="方正小标宋简体" w:cs="方正小标宋简体" w:hint="eastAsia"/>
          <w:color w:val="auto"/>
          <w:kern w:val="2"/>
          <w:sz w:val="32"/>
          <w:szCs w:val="32"/>
          <w:lang w:val="en-US"/>
        </w:rPr>
        <w:t>2023年市级专项资金预算项目绩效自评报告</w:t>
      </w:r>
    </w:p>
    <w:p w:rsidR="00D77B3B" w:rsidRPr="00C63157" w:rsidRDefault="00D77B3B" w:rsidP="00C63157">
      <w:pPr>
        <w:pStyle w:val="ab"/>
        <w:spacing w:line="578" w:lineRule="exact"/>
        <w:jc w:val="center"/>
        <w:rPr>
          <w:rFonts w:ascii="方正小标宋简体" w:eastAsia="方正小标宋简体" w:hAnsi="方正小标宋简体" w:cs="方正小标宋简体"/>
          <w:color w:val="auto"/>
          <w:kern w:val="2"/>
          <w:sz w:val="32"/>
          <w:szCs w:val="32"/>
          <w:lang w:val="en-US"/>
        </w:rPr>
      </w:pPr>
      <w:r w:rsidRPr="00C63157">
        <w:rPr>
          <w:rFonts w:ascii="方正小标宋简体" w:eastAsia="方正小标宋简体" w:hAnsi="方正小标宋简体" w:cs="方正小标宋简体" w:hint="eastAsia"/>
          <w:color w:val="auto"/>
          <w:kern w:val="2"/>
          <w:sz w:val="32"/>
          <w:szCs w:val="32"/>
          <w:lang w:val="en-US"/>
        </w:rPr>
        <w:t>（</w:t>
      </w:r>
      <w:r w:rsidR="00B4612A" w:rsidRPr="00C63157">
        <w:rPr>
          <w:rFonts w:ascii="方正小标宋简体" w:eastAsia="方正小标宋简体" w:hAnsi="方正小标宋简体" w:cs="方正小标宋简体" w:hint="eastAsia"/>
          <w:color w:val="auto"/>
          <w:kern w:val="2"/>
          <w:sz w:val="32"/>
          <w:szCs w:val="32"/>
          <w:lang w:val="en-US"/>
        </w:rPr>
        <w:t>以往年度维修资金</w:t>
      </w:r>
      <w:r w:rsidRPr="00C63157">
        <w:rPr>
          <w:rFonts w:ascii="方正小标宋简体" w:eastAsia="方正小标宋简体" w:hAnsi="方正小标宋简体" w:cs="方正小标宋简体" w:hint="eastAsia"/>
          <w:color w:val="auto"/>
          <w:kern w:val="2"/>
          <w:sz w:val="32"/>
          <w:szCs w:val="32"/>
          <w:lang w:val="en-US"/>
        </w:rPr>
        <w:t>）</w:t>
      </w:r>
    </w:p>
    <w:p w:rsidR="00993C43" w:rsidRDefault="00993C43" w:rsidP="00D77B3B">
      <w:pPr>
        <w:adjustRightInd w:val="0"/>
        <w:snapToGrid w:val="0"/>
        <w:spacing w:line="578" w:lineRule="exact"/>
        <w:ind w:firstLine="720"/>
        <w:rPr>
          <w:rFonts w:ascii="黑体" w:eastAsia="黑体" w:hAnsi="宋体"/>
          <w:sz w:val="32"/>
          <w:szCs w:val="32"/>
        </w:rPr>
      </w:pPr>
    </w:p>
    <w:p w:rsidR="00D77B3B" w:rsidRDefault="00D77B3B" w:rsidP="00D77B3B">
      <w:pPr>
        <w:adjustRightInd w:val="0"/>
        <w:snapToGrid w:val="0"/>
        <w:spacing w:line="578" w:lineRule="exact"/>
        <w:ind w:firstLine="720"/>
        <w:rPr>
          <w:rFonts w:ascii="黑体" w:eastAsia="黑体" w:hAnsi="宋体"/>
          <w:sz w:val="32"/>
          <w:szCs w:val="32"/>
          <w:lang w:val="zh-CN"/>
        </w:rPr>
      </w:pPr>
      <w:r>
        <w:rPr>
          <w:rFonts w:ascii="黑体" w:eastAsia="黑体" w:hAnsi="宋体" w:hint="eastAsia"/>
          <w:sz w:val="32"/>
          <w:szCs w:val="32"/>
        </w:rPr>
        <w:t>一、</w:t>
      </w:r>
      <w:r>
        <w:rPr>
          <w:rFonts w:ascii="黑体" w:eastAsia="黑体" w:hAnsi="宋体" w:hint="eastAsia"/>
          <w:sz w:val="32"/>
          <w:szCs w:val="32"/>
          <w:lang w:val="zh-CN"/>
        </w:rPr>
        <w:t>项目概况</w:t>
      </w:r>
    </w:p>
    <w:p w:rsidR="00D77B3B" w:rsidRDefault="00D77B3B" w:rsidP="00D77B3B">
      <w:pPr>
        <w:adjustRightInd w:val="0"/>
        <w:snapToGrid w:val="0"/>
        <w:spacing w:line="578" w:lineRule="exact"/>
        <w:ind w:firstLine="720"/>
        <w:rPr>
          <w:rFonts w:ascii="楷体_GB2312" w:eastAsia="楷体_GB2312" w:hAnsi="宋体"/>
          <w:b/>
          <w:sz w:val="32"/>
          <w:szCs w:val="32"/>
          <w:lang w:val="zh-CN"/>
        </w:rPr>
      </w:pPr>
      <w:r>
        <w:rPr>
          <w:rFonts w:ascii="楷体_GB2312" w:eastAsia="楷体_GB2312" w:hAnsi="宋体" w:hint="eastAsia"/>
          <w:b/>
          <w:sz w:val="32"/>
          <w:szCs w:val="32"/>
          <w:lang w:val="zh-CN"/>
        </w:rPr>
        <w:t>（一）项目基本情况。</w:t>
      </w:r>
    </w:p>
    <w:p w:rsidR="00D77B3B" w:rsidRPr="00F55C6D" w:rsidRDefault="002B2881" w:rsidP="00064BBA">
      <w:pPr>
        <w:widowControl/>
        <w:adjustRightInd w:val="0"/>
        <w:snapToGrid w:val="0"/>
        <w:spacing w:line="578" w:lineRule="exact"/>
        <w:ind w:firstLineChars="200" w:firstLine="640"/>
        <w:contextualSpacing/>
        <w:jc w:val="left"/>
        <w:rPr>
          <w:rFonts w:ascii="仿宋" w:eastAsia="仿宋" w:hAnsi="仿宋"/>
          <w:sz w:val="32"/>
          <w:szCs w:val="32"/>
        </w:rPr>
      </w:pPr>
      <w:r>
        <w:rPr>
          <w:rFonts w:hAnsi="仿宋_GB2312" w:cs="仿宋_GB2312" w:hint="eastAsia"/>
          <w:sz w:val="32"/>
          <w:szCs w:val="32"/>
          <w:shd w:val="clear" w:color="auto" w:fill="FFFFFF"/>
          <w:lang w:val="zh-CN"/>
        </w:rPr>
        <w:t xml:space="preserve"> </w:t>
      </w:r>
      <w:r w:rsidRPr="00F55C6D">
        <w:rPr>
          <w:rFonts w:ascii="仿宋" w:eastAsia="仿宋" w:hAnsi="仿宋" w:hint="eastAsia"/>
          <w:sz w:val="32"/>
          <w:szCs w:val="32"/>
        </w:rPr>
        <w:t>1.</w:t>
      </w:r>
      <w:r w:rsidR="00D77B3B" w:rsidRPr="00F55C6D">
        <w:rPr>
          <w:rFonts w:ascii="仿宋" w:eastAsia="仿宋" w:hAnsi="仿宋" w:hint="eastAsia"/>
          <w:sz w:val="32"/>
          <w:szCs w:val="32"/>
        </w:rPr>
        <w:t>根据三定方案设立，市政府授权，依照</w:t>
      </w:r>
      <w:r w:rsidR="00373EAF">
        <w:rPr>
          <w:rFonts w:ascii="仿宋" w:eastAsia="仿宋" w:hAnsi="仿宋" w:hint="eastAsia"/>
          <w:sz w:val="32"/>
          <w:szCs w:val="32"/>
        </w:rPr>
        <w:t>相关</w:t>
      </w:r>
      <w:r w:rsidR="00D77B3B" w:rsidRPr="00F55C6D">
        <w:rPr>
          <w:rFonts w:ascii="仿宋" w:eastAsia="仿宋" w:hAnsi="仿宋" w:hint="eastAsia"/>
          <w:sz w:val="32"/>
          <w:szCs w:val="32"/>
        </w:rPr>
        <w:t>法律</w:t>
      </w:r>
      <w:r w:rsidR="00373EAF">
        <w:rPr>
          <w:rFonts w:ascii="仿宋" w:eastAsia="仿宋" w:hAnsi="仿宋" w:hint="eastAsia"/>
          <w:sz w:val="32"/>
          <w:szCs w:val="32"/>
        </w:rPr>
        <w:t>法规</w:t>
      </w:r>
      <w:r w:rsidR="00D77B3B" w:rsidRPr="00F55C6D">
        <w:rPr>
          <w:rFonts w:ascii="仿宋" w:eastAsia="仿宋" w:hAnsi="仿宋" w:hint="eastAsia"/>
          <w:sz w:val="32"/>
          <w:szCs w:val="32"/>
        </w:rPr>
        <w:t>，依法履职，确保完成市委市政府交办的工作。</w:t>
      </w:r>
    </w:p>
    <w:p w:rsidR="0060439B" w:rsidRDefault="00064BBA" w:rsidP="00064BBA">
      <w:pPr>
        <w:widowControl/>
        <w:adjustRightInd w:val="0"/>
        <w:snapToGrid w:val="0"/>
        <w:spacing w:line="578" w:lineRule="exact"/>
        <w:ind w:firstLineChars="200" w:firstLine="640"/>
        <w:contextualSpacing/>
        <w:jc w:val="left"/>
        <w:rPr>
          <w:rFonts w:ascii="仿宋" w:eastAsia="仿宋" w:hAnsi="仿宋"/>
          <w:sz w:val="32"/>
          <w:szCs w:val="32"/>
        </w:rPr>
      </w:pPr>
      <w:r>
        <w:rPr>
          <w:rFonts w:ascii="仿宋" w:eastAsia="仿宋" w:hAnsi="仿宋" w:hint="eastAsia"/>
          <w:sz w:val="32"/>
          <w:szCs w:val="32"/>
        </w:rPr>
        <w:t xml:space="preserve"> </w:t>
      </w:r>
      <w:r w:rsidR="002B2881" w:rsidRPr="00F55C6D">
        <w:rPr>
          <w:rFonts w:ascii="仿宋" w:eastAsia="仿宋" w:hAnsi="仿宋" w:hint="eastAsia"/>
          <w:sz w:val="32"/>
          <w:szCs w:val="32"/>
        </w:rPr>
        <w:t>2.</w:t>
      </w:r>
      <w:r w:rsidR="00B9113F">
        <w:rPr>
          <w:rFonts w:ascii="仿宋" w:eastAsia="仿宋" w:hAnsi="仿宋" w:hint="eastAsia"/>
          <w:sz w:val="32"/>
          <w:szCs w:val="32"/>
        </w:rPr>
        <w:t>市领导</w:t>
      </w:r>
      <w:r w:rsidR="00254126" w:rsidRPr="00F55C6D">
        <w:rPr>
          <w:rFonts w:ascii="仿宋" w:eastAsia="仿宋" w:hAnsi="仿宋" w:hint="eastAsia"/>
          <w:sz w:val="32"/>
          <w:szCs w:val="32"/>
        </w:rPr>
        <w:t>每年</w:t>
      </w:r>
      <w:r w:rsidR="00B9113F">
        <w:rPr>
          <w:rFonts w:ascii="仿宋" w:eastAsia="仿宋" w:hAnsi="仿宋" w:hint="eastAsia"/>
          <w:sz w:val="32"/>
          <w:szCs w:val="32"/>
        </w:rPr>
        <w:t>对</w:t>
      </w:r>
      <w:r w:rsidR="00254126" w:rsidRPr="00F55C6D">
        <w:rPr>
          <w:rFonts w:ascii="仿宋" w:eastAsia="仿宋" w:hAnsi="仿宋" w:hint="eastAsia"/>
          <w:sz w:val="32"/>
          <w:szCs w:val="32"/>
        </w:rPr>
        <w:t>市级党政机关办公用房维修改造计划及专项维修改造项目的批示</w:t>
      </w:r>
      <w:r w:rsidR="00D77B3B" w:rsidRPr="00F55C6D">
        <w:rPr>
          <w:rFonts w:ascii="仿宋" w:eastAsia="仿宋" w:hAnsi="仿宋" w:hint="eastAsia"/>
          <w:sz w:val="32"/>
          <w:szCs w:val="32"/>
        </w:rPr>
        <w:t>。</w:t>
      </w:r>
    </w:p>
    <w:p w:rsidR="00D77B3B" w:rsidRPr="00F55C6D" w:rsidRDefault="0060439B" w:rsidP="00064BBA">
      <w:pPr>
        <w:widowControl/>
        <w:adjustRightInd w:val="0"/>
        <w:snapToGrid w:val="0"/>
        <w:spacing w:line="578" w:lineRule="exact"/>
        <w:ind w:firstLineChars="200" w:firstLine="640"/>
        <w:contextualSpacing/>
        <w:jc w:val="left"/>
        <w:rPr>
          <w:rFonts w:ascii="仿宋" w:eastAsia="仿宋" w:hAnsi="仿宋"/>
          <w:sz w:val="32"/>
          <w:szCs w:val="32"/>
        </w:rPr>
      </w:pPr>
      <w:r>
        <w:rPr>
          <w:rFonts w:ascii="仿宋" w:eastAsia="仿宋" w:hAnsi="仿宋" w:hint="eastAsia"/>
          <w:sz w:val="32"/>
          <w:szCs w:val="32"/>
        </w:rPr>
        <w:t xml:space="preserve"> </w:t>
      </w:r>
      <w:r w:rsidR="002B2881" w:rsidRPr="00F55C6D">
        <w:rPr>
          <w:rFonts w:ascii="仿宋" w:eastAsia="仿宋" w:hAnsi="仿宋" w:hint="eastAsia"/>
          <w:sz w:val="32"/>
          <w:szCs w:val="32"/>
        </w:rPr>
        <w:t>3.</w:t>
      </w:r>
      <w:r w:rsidR="00254126" w:rsidRPr="00F55C6D">
        <w:rPr>
          <w:rFonts w:ascii="仿宋" w:eastAsia="仿宋" w:hAnsi="仿宋" w:hint="eastAsia"/>
          <w:sz w:val="32"/>
          <w:szCs w:val="32"/>
        </w:rPr>
        <w:t>该项目资金主要用于市级党政机关办公用房维修改造。所立事项符合职能与工作要求，经费与预算相对应，所有经费支出严格按照内控制度管理，做到事前有申请有计划，事中有进度，事后有结果，严格按照审批制度，账物一致，账实相符</w:t>
      </w:r>
      <w:r w:rsidR="00D77B3B" w:rsidRPr="00F55C6D">
        <w:rPr>
          <w:rFonts w:ascii="仿宋" w:eastAsia="仿宋" w:hAnsi="仿宋" w:hint="eastAsia"/>
          <w:sz w:val="32"/>
          <w:szCs w:val="32"/>
        </w:rPr>
        <w:t>。</w:t>
      </w:r>
    </w:p>
    <w:p w:rsidR="00254126" w:rsidRPr="00064BBA" w:rsidRDefault="00B9113F" w:rsidP="00064BBA">
      <w:pPr>
        <w:widowControl/>
        <w:adjustRightInd w:val="0"/>
        <w:snapToGrid w:val="0"/>
        <w:spacing w:line="578" w:lineRule="exact"/>
        <w:ind w:firstLineChars="200" w:firstLine="640"/>
        <w:contextualSpacing/>
        <w:jc w:val="left"/>
        <w:rPr>
          <w:rFonts w:ascii="仿宋" w:eastAsia="仿宋" w:hAnsi="仿宋"/>
          <w:sz w:val="32"/>
          <w:szCs w:val="32"/>
        </w:rPr>
      </w:pPr>
      <w:r>
        <w:rPr>
          <w:rFonts w:ascii="仿宋" w:eastAsia="仿宋" w:hAnsi="仿宋" w:hint="eastAsia"/>
          <w:sz w:val="32"/>
          <w:szCs w:val="32"/>
        </w:rPr>
        <w:t xml:space="preserve"> </w:t>
      </w:r>
      <w:r w:rsidR="002B2881" w:rsidRPr="00064BBA">
        <w:rPr>
          <w:rFonts w:ascii="仿宋" w:eastAsia="仿宋" w:hAnsi="仿宋" w:hint="eastAsia"/>
          <w:sz w:val="32"/>
          <w:szCs w:val="32"/>
        </w:rPr>
        <w:t>4.</w:t>
      </w:r>
      <w:r w:rsidR="00254126" w:rsidRPr="00064BBA">
        <w:rPr>
          <w:rFonts w:ascii="仿宋" w:eastAsia="仿宋" w:hAnsi="仿宋" w:hint="eastAsia"/>
          <w:sz w:val="32"/>
          <w:szCs w:val="32"/>
        </w:rPr>
        <w:t>资金分配围绕年初工作计划、重点工作、目标任务，并按照实施的时间顺序和优先顺序进行，拨付时间保障到位，确保年度重点工作和目标任务有序推进。</w:t>
      </w:r>
    </w:p>
    <w:p w:rsidR="00D77B3B" w:rsidRPr="00CE1236" w:rsidRDefault="00D77B3B" w:rsidP="00F6465F">
      <w:pPr>
        <w:spacing w:line="600" w:lineRule="exact"/>
        <w:ind w:firstLine="645"/>
        <w:rPr>
          <w:rFonts w:ascii="楷体_GB2312" w:eastAsia="楷体_GB2312" w:hAnsi="宋体"/>
          <w:b/>
          <w:sz w:val="32"/>
          <w:szCs w:val="32"/>
        </w:rPr>
      </w:pPr>
      <w:r>
        <w:rPr>
          <w:rFonts w:ascii="楷体_GB2312" w:eastAsia="楷体_GB2312" w:hAnsi="宋体" w:hint="eastAsia"/>
          <w:b/>
          <w:sz w:val="32"/>
          <w:szCs w:val="32"/>
          <w:lang w:val="zh-CN"/>
        </w:rPr>
        <w:t>（二）项目绩效目标。</w:t>
      </w:r>
    </w:p>
    <w:p w:rsidR="008600A4" w:rsidRPr="00B9113F" w:rsidRDefault="008600A4" w:rsidP="001D7869">
      <w:pPr>
        <w:autoSpaceDE w:val="0"/>
        <w:autoSpaceDN w:val="0"/>
        <w:adjustRightInd w:val="0"/>
        <w:spacing w:line="600" w:lineRule="exact"/>
        <w:ind w:firstLineChars="200" w:firstLine="640"/>
        <w:rPr>
          <w:rFonts w:ascii="仿宋" w:eastAsia="仿宋" w:hAnsi="仿宋"/>
          <w:sz w:val="32"/>
          <w:szCs w:val="32"/>
        </w:rPr>
      </w:pPr>
      <w:r w:rsidRPr="00B9113F">
        <w:rPr>
          <w:rFonts w:ascii="仿宋" w:eastAsia="仿宋" w:hAnsi="仿宋" w:hint="eastAsia"/>
          <w:sz w:val="32"/>
          <w:szCs w:val="32"/>
        </w:rPr>
        <w:t>1．根据每年年初市领导对年度市级党政机关办公用房维修改造计划和专项维修改造的批示执行。</w:t>
      </w:r>
    </w:p>
    <w:p w:rsidR="008600A4" w:rsidRPr="00423D6C" w:rsidRDefault="008600A4" w:rsidP="001D7869">
      <w:pPr>
        <w:autoSpaceDE w:val="0"/>
        <w:autoSpaceDN w:val="0"/>
        <w:adjustRightInd w:val="0"/>
        <w:spacing w:line="600" w:lineRule="exact"/>
        <w:ind w:firstLineChars="200" w:firstLine="640"/>
        <w:rPr>
          <w:rFonts w:ascii="仿宋" w:eastAsia="仿宋" w:hAnsi="仿宋"/>
          <w:sz w:val="32"/>
          <w:szCs w:val="32"/>
        </w:rPr>
      </w:pPr>
      <w:r w:rsidRPr="00423D6C">
        <w:rPr>
          <w:rFonts w:ascii="仿宋" w:eastAsia="仿宋" w:hAnsi="仿宋" w:hint="eastAsia"/>
          <w:sz w:val="32"/>
          <w:szCs w:val="32"/>
        </w:rPr>
        <w:t>2．</w:t>
      </w:r>
      <w:r w:rsidR="00125738" w:rsidRPr="006016E3">
        <w:rPr>
          <w:rFonts w:ascii="仿宋" w:eastAsia="仿宋" w:hAnsi="仿宋" w:hint="eastAsia"/>
          <w:sz w:val="32"/>
          <w:szCs w:val="32"/>
        </w:rPr>
        <w:t>项目应实现的具体绩效目标</w:t>
      </w:r>
      <w:r w:rsidRPr="00423D6C">
        <w:rPr>
          <w:rFonts w:ascii="仿宋" w:eastAsia="仿宋" w:hAnsi="仿宋" w:hint="eastAsia"/>
          <w:sz w:val="32"/>
          <w:szCs w:val="32"/>
        </w:rPr>
        <w:t>。</w:t>
      </w:r>
    </w:p>
    <w:p w:rsidR="00F6465F" w:rsidRPr="006016E3" w:rsidRDefault="00F6465F" w:rsidP="00F6465F">
      <w:pPr>
        <w:spacing w:line="600" w:lineRule="exact"/>
        <w:ind w:firstLine="645"/>
        <w:rPr>
          <w:rFonts w:ascii="仿宋" w:eastAsia="仿宋" w:hAnsi="仿宋"/>
          <w:sz w:val="32"/>
          <w:szCs w:val="32"/>
        </w:rPr>
      </w:pPr>
      <w:r w:rsidRPr="006016E3">
        <w:rPr>
          <w:rFonts w:ascii="仿宋" w:eastAsia="仿宋" w:hAnsi="仿宋" w:hint="eastAsia"/>
          <w:sz w:val="32"/>
          <w:szCs w:val="32"/>
        </w:rPr>
        <w:t>数量指标：</w:t>
      </w:r>
      <w:r w:rsidRPr="00423D6C">
        <w:rPr>
          <w:rFonts w:ascii="仿宋" w:eastAsia="仿宋" w:hAnsi="仿宋" w:hint="eastAsia"/>
          <w:sz w:val="32"/>
          <w:szCs w:val="32"/>
        </w:rPr>
        <w:t>组织实施维修改造项目3个，已全部完成</w:t>
      </w:r>
      <w:r w:rsidRPr="006016E3">
        <w:rPr>
          <w:rFonts w:ascii="仿宋" w:eastAsia="仿宋" w:hAnsi="仿宋" w:hint="eastAsia"/>
          <w:sz w:val="32"/>
          <w:szCs w:val="32"/>
        </w:rPr>
        <w:t>。</w:t>
      </w:r>
    </w:p>
    <w:p w:rsidR="00F6465F" w:rsidRPr="006016E3" w:rsidRDefault="00F6465F" w:rsidP="00F6465F">
      <w:pPr>
        <w:spacing w:line="600" w:lineRule="exact"/>
        <w:ind w:firstLine="645"/>
        <w:rPr>
          <w:rFonts w:ascii="仿宋" w:eastAsia="仿宋" w:hAnsi="仿宋"/>
          <w:sz w:val="32"/>
          <w:szCs w:val="32"/>
        </w:rPr>
      </w:pPr>
      <w:r w:rsidRPr="006016E3">
        <w:rPr>
          <w:rFonts w:ascii="仿宋" w:eastAsia="仿宋" w:hAnsi="仿宋" w:hint="eastAsia"/>
          <w:sz w:val="32"/>
          <w:szCs w:val="32"/>
        </w:rPr>
        <w:lastRenderedPageBreak/>
        <w:t>质量指标：完成支付2022年及以前年度工程维修欠款450.87万元，完成率达到100%。</w:t>
      </w:r>
    </w:p>
    <w:p w:rsidR="00F6465F" w:rsidRPr="006016E3" w:rsidRDefault="00F6465F" w:rsidP="00F6465F">
      <w:pPr>
        <w:spacing w:line="600" w:lineRule="exact"/>
        <w:ind w:firstLine="645"/>
        <w:rPr>
          <w:rFonts w:ascii="仿宋" w:eastAsia="仿宋" w:hAnsi="仿宋"/>
          <w:sz w:val="32"/>
          <w:szCs w:val="32"/>
        </w:rPr>
      </w:pPr>
      <w:r w:rsidRPr="006016E3">
        <w:rPr>
          <w:rFonts w:ascii="仿宋" w:eastAsia="仿宋" w:hAnsi="仿宋" w:hint="eastAsia"/>
          <w:sz w:val="32"/>
          <w:szCs w:val="32"/>
        </w:rPr>
        <w:t>时效指标：2022年内完成该项工作。</w:t>
      </w:r>
    </w:p>
    <w:p w:rsidR="00F6465F" w:rsidRPr="006016E3" w:rsidRDefault="00F6465F" w:rsidP="00125738">
      <w:pPr>
        <w:spacing w:line="600" w:lineRule="exact"/>
        <w:ind w:firstLine="645"/>
        <w:rPr>
          <w:rFonts w:ascii="仿宋" w:eastAsia="仿宋" w:hAnsi="仿宋"/>
          <w:sz w:val="32"/>
          <w:szCs w:val="32"/>
        </w:rPr>
      </w:pPr>
      <w:r w:rsidRPr="006016E3">
        <w:rPr>
          <w:rFonts w:ascii="仿宋" w:eastAsia="仿宋" w:hAnsi="仿宋" w:hint="eastAsia"/>
          <w:sz w:val="32"/>
          <w:szCs w:val="32"/>
        </w:rPr>
        <w:t>成本指标：总成本控制在450.87万元/年。</w:t>
      </w:r>
    </w:p>
    <w:p w:rsidR="00F6465F" w:rsidRPr="006016E3" w:rsidRDefault="00F6465F" w:rsidP="00F6465F">
      <w:pPr>
        <w:pStyle w:val="a0"/>
        <w:spacing w:before="93"/>
        <w:rPr>
          <w:rFonts w:ascii="仿宋" w:eastAsia="仿宋" w:hAnsi="仿宋"/>
          <w:kern w:val="2"/>
          <w:sz w:val="32"/>
          <w:szCs w:val="32"/>
        </w:rPr>
      </w:pPr>
      <w:r w:rsidRPr="006016E3">
        <w:rPr>
          <w:rFonts w:ascii="仿宋" w:eastAsia="仿宋" w:hAnsi="仿宋" w:hint="eastAsia"/>
          <w:kern w:val="2"/>
          <w:sz w:val="32"/>
          <w:szCs w:val="32"/>
        </w:rPr>
        <w:t xml:space="preserve">    社会效益指标：</w:t>
      </w:r>
      <w:r w:rsidR="00A401A4" w:rsidRPr="006016E3">
        <w:rPr>
          <w:rFonts w:ascii="仿宋" w:eastAsia="仿宋" w:hAnsi="仿宋" w:hint="eastAsia"/>
          <w:kern w:val="2"/>
          <w:sz w:val="32"/>
          <w:szCs w:val="32"/>
        </w:rPr>
        <w:t>进一步提</w:t>
      </w:r>
      <w:r w:rsidR="006016E3">
        <w:rPr>
          <w:rFonts w:ascii="仿宋" w:eastAsia="仿宋" w:hAnsi="仿宋" w:hint="eastAsia"/>
          <w:kern w:val="2"/>
          <w:sz w:val="32"/>
          <w:szCs w:val="32"/>
        </w:rPr>
        <w:t>高</w:t>
      </w:r>
      <w:proofErr w:type="gramStart"/>
      <w:r w:rsidR="00A401A4" w:rsidRPr="006016E3">
        <w:rPr>
          <w:rFonts w:ascii="仿宋" w:eastAsia="仿宋" w:hAnsi="仿宋" w:hint="eastAsia"/>
          <w:kern w:val="2"/>
          <w:sz w:val="32"/>
          <w:szCs w:val="32"/>
        </w:rPr>
        <w:t>履</w:t>
      </w:r>
      <w:proofErr w:type="gramEnd"/>
      <w:r w:rsidR="00A401A4" w:rsidRPr="006016E3">
        <w:rPr>
          <w:rFonts w:ascii="仿宋" w:eastAsia="仿宋" w:hAnsi="仿宋" w:hint="eastAsia"/>
          <w:kern w:val="2"/>
          <w:sz w:val="32"/>
          <w:szCs w:val="32"/>
        </w:rPr>
        <w:t>职能力，服务社会发展能力，完成年度工作任务</w:t>
      </w:r>
      <w:r w:rsidR="00125738" w:rsidRPr="006016E3">
        <w:rPr>
          <w:rFonts w:ascii="仿宋" w:eastAsia="仿宋" w:hAnsi="仿宋" w:hint="eastAsia"/>
          <w:kern w:val="2"/>
          <w:sz w:val="32"/>
          <w:szCs w:val="32"/>
        </w:rPr>
        <w:t>，按合同支付450.87万元</w:t>
      </w:r>
      <w:r w:rsidRPr="006016E3">
        <w:rPr>
          <w:rFonts w:ascii="仿宋" w:eastAsia="仿宋" w:hAnsi="仿宋" w:hint="eastAsia"/>
          <w:kern w:val="2"/>
          <w:sz w:val="32"/>
          <w:szCs w:val="32"/>
        </w:rPr>
        <w:t>。</w:t>
      </w:r>
    </w:p>
    <w:p w:rsidR="00F6465F" w:rsidRPr="006016E3" w:rsidRDefault="00F6465F" w:rsidP="00125738">
      <w:pPr>
        <w:spacing w:line="600" w:lineRule="exact"/>
        <w:ind w:firstLine="645"/>
        <w:rPr>
          <w:rFonts w:ascii="仿宋" w:eastAsia="仿宋" w:hAnsi="仿宋"/>
          <w:sz w:val="32"/>
          <w:szCs w:val="32"/>
        </w:rPr>
      </w:pPr>
      <w:r w:rsidRPr="006016E3">
        <w:rPr>
          <w:rFonts w:ascii="仿宋" w:eastAsia="仿宋" w:hAnsi="仿宋" w:hint="eastAsia"/>
          <w:sz w:val="32"/>
          <w:szCs w:val="32"/>
        </w:rPr>
        <w:t>服务对象满意度指标：</w:t>
      </w:r>
      <w:r w:rsidR="00801F3B" w:rsidRPr="006016E3">
        <w:rPr>
          <w:rFonts w:ascii="仿宋" w:eastAsia="仿宋" w:hAnsi="仿宋" w:hint="eastAsia"/>
          <w:sz w:val="32"/>
          <w:szCs w:val="32"/>
        </w:rPr>
        <w:t>维修单位</w:t>
      </w:r>
      <w:r w:rsidRPr="006016E3">
        <w:rPr>
          <w:rFonts w:ascii="仿宋" w:eastAsia="仿宋" w:hAnsi="仿宋" w:hint="eastAsia"/>
          <w:sz w:val="32"/>
          <w:szCs w:val="32"/>
        </w:rPr>
        <w:t>满意度达到99%。</w:t>
      </w:r>
    </w:p>
    <w:p w:rsidR="003C606F" w:rsidRPr="00423D6C" w:rsidRDefault="008600A4" w:rsidP="008600A4">
      <w:pPr>
        <w:pStyle w:val="a0"/>
        <w:spacing w:before="93"/>
        <w:rPr>
          <w:rFonts w:ascii="仿宋" w:eastAsia="仿宋" w:hAnsi="仿宋"/>
        </w:rPr>
      </w:pPr>
      <w:r w:rsidRPr="006016E3">
        <w:rPr>
          <w:rFonts w:ascii="仿宋" w:eastAsia="仿宋" w:hAnsi="仿宋" w:hint="eastAsia"/>
          <w:kern w:val="2"/>
          <w:sz w:val="32"/>
          <w:szCs w:val="32"/>
        </w:rPr>
        <w:t xml:space="preserve">   3</w:t>
      </w:r>
      <w:r w:rsidR="00C77297" w:rsidRPr="006016E3">
        <w:rPr>
          <w:rFonts w:ascii="仿宋" w:eastAsia="仿宋" w:hAnsi="仿宋" w:hint="eastAsia"/>
          <w:kern w:val="2"/>
          <w:sz w:val="32"/>
          <w:szCs w:val="32"/>
        </w:rPr>
        <w:t>.</w:t>
      </w:r>
      <w:r w:rsidRPr="006016E3">
        <w:rPr>
          <w:rFonts w:ascii="仿宋" w:eastAsia="仿宋" w:hAnsi="仿宋" w:hint="eastAsia"/>
          <w:kern w:val="2"/>
          <w:sz w:val="32"/>
          <w:szCs w:val="32"/>
        </w:rPr>
        <w:t>该项目申报内容与实际相符，申报目标合理可行</w:t>
      </w:r>
      <w:r w:rsidR="001D7869" w:rsidRPr="00423D6C">
        <w:rPr>
          <w:rFonts w:ascii="仿宋" w:eastAsia="仿宋" w:hAnsi="仿宋" w:hint="eastAsia"/>
          <w:sz w:val="32"/>
          <w:szCs w:val="32"/>
        </w:rPr>
        <w:t>。</w:t>
      </w:r>
    </w:p>
    <w:p w:rsidR="00D77B3B" w:rsidRDefault="00D77B3B" w:rsidP="00D77B3B">
      <w:pPr>
        <w:adjustRightInd w:val="0"/>
        <w:snapToGrid w:val="0"/>
        <w:spacing w:line="578" w:lineRule="exact"/>
        <w:ind w:firstLine="720"/>
        <w:rPr>
          <w:rFonts w:ascii="楷体_GB2312" w:eastAsia="楷体_GB2312" w:hAnsi="宋体"/>
          <w:b/>
          <w:sz w:val="32"/>
          <w:szCs w:val="32"/>
          <w:lang w:val="zh-CN"/>
        </w:rPr>
      </w:pPr>
      <w:r>
        <w:rPr>
          <w:rFonts w:ascii="楷体_GB2312" w:eastAsia="楷体_GB2312" w:hAnsi="宋体" w:hint="eastAsia"/>
          <w:b/>
          <w:sz w:val="32"/>
          <w:szCs w:val="32"/>
          <w:lang w:val="zh-CN"/>
        </w:rPr>
        <w:t>（三）项目自评步骤及方法。</w:t>
      </w:r>
    </w:p>
    <w:p w:rsidR="00D77B3B" w:rsidRPr="00F55C6D" w:rsidRDefault="00254126" w:rsidP="001D7869">
      <w:pPr>
        <w:widowControl/>
        <w:adjustRightInd w:val="0"/>
        <w:snapToGrid w:val="0"/>
        <w:spacing w:line="578" w:lineRule="exact"/>
        <w:ind w:firstLineChars="200" w:firstLine="640"/>
        <w:contextualSpacing/>
        <w:jc w:val="left"/>
        <w:rPr>
          <w:rFonts w:ascii="仿宋" w:eastAsia="仿宋" w:hAnsi="仿宋" w:cs="仿宋_GB2312"/>
          <w:kern w:val="0"/>
          <w:sz w:val="32"/>
          <w:szCs w:val="32"/>
          <w:shd w:val="clear" w:color="auto" w:fill="FFFFFF"/>
          <w:lang w:val="zh-CN"/>
        </w:rPr>
      </w:pPr>
      <w:r w:rsidRPr="00F55C6D">
        <w:rPr>
          <w:rFonts w:ascii="仿宋" w:eastAsia="仿宋" w:hAnsi="仿宋" w:hint="eastAsia"/>
          <w:sz w:val="32"/>
          <w:szCs w:val="32"/>
        </w:rPr>
        <w:t>项目采取自评的方式，结合评价内容，做到有计划，有安排，扎实开展本次自评工作，按照上级下达的项目支出绩效评价指标体系，针对申报内容、实施情况、资金兑现、财务管理、社会效益等做出自我评价</w:t>
      </w:r>
      <w:r w:rsidR="00D77B3B" w:rsidRPr="00F55C6D">
        <w:rPr>
          <w:rFonts w:ascii="仿宋" w:eastAsia="仿宋" w:hAnsi="仿宋" w:hint="eastAsia"/>
          <w:sz w:val="32"/>
          <w:szCs w:val="32"/>
        </w:rPr>
        <w:t>。</w:t>
      </w:r>
    </w:p>
    <w:p w:rsidR="00D77B3B" w:rsidRDefault="00D77B3B" w:rsidP="00D77B3B">
      <w:pPr>
        <w:adjustRightInd w:val="0"/>
        <w:snapToGrid w:val="0"/>
        <w:spacing w:line="578" w:lineRule="exact"/>
        <w:ind w:firstLine="720"/>
        <w:rPr>
          <w:rFonts w:ascii="黑体" w:eastAsia="黑体" w:hAnsi="宋体"/>
          <w:sz w:val="32"/>
          <w:szCs w:val="32"/>
        </w:rPr>
      </w:pPr>
      <w:r>
        <w:rPr>
          <w:rFonts w:ascii="黑体" w:eastAsia="黑体" w:hAnsi="宋体" w:hint="eastAsia"/>
          <w:sz w:val="32"/>
          <w:szCs w:val="32"/>
        </w:rPr>
        <w:t>二、项目资金申报及使用情况</w:t>
      </w:r>
    </w:p>
    <w:p w:rsidR="00D77B3B" w:rsidRDefault="00D77B3B" w:rsidP="00D77B3B">
      <w:pPr>
        <w:adjustRightInd w:val="0"/>
        <w:snapToGrid w:val="0"/>
        <w:spacing w:line="578" w:lineRule="exact"/>
        <w:ind w:firstLine="720"/>
        <w:rPr>
          <w:rFonts w:ascii="楷体_GB2312" w:eastAsia="楷体_GB2312" w:hAnsi="宋体"/>
          <w:b/>
          <w:sz w:val="32"/>
          <w:szCs w:val="32"/>
          <w:lang w:val="zh-CN"/>
        </w:rPr>
      </w:pPr>
      <w:r>
        <w:rPr>
          <w:rFonts w:ascii="楷体_GB2312" w:eastAsia="楷体_GB2312" w:hAnsi="宋体" w:hint="eastAsia"/>
          <w:b/>
          <w:sz w:val="32"/>
          <w:szCs w:val="32"/>
          <w:lang w:val="zh-CN"/>
        </w:rPr>
        <w:t>（一）项目资金申报及批复情况。</w:t>
      </w:r>
    </w:p>
    <w:p w:rsidR="001D7869" w:rsidRPr="00F55C6D" w:rsidRDefault="00254126" w:rsidP="00D77B3B">
      <w:pPr>
        <w:adjustRightInd w:val="0"/>
        <w:snapToGrid w:val="0"/>
        <w:spacing w:line="578" w:lineRule="exact"/>
        <w:ind w:firstLine="720"/>
        <w:rPr>
          <w:rFonts w:ascii="仿宋" w:eastAsia="仿宋" w:hAnsi="仿宋"/>
          <w:sz w:val="32"/>
          <w:szCs w:val="32"/>
        </w:rPr>
      </w:pPr>
      <w:r w:rsidRPr="00F55C6D">
        <w:rPr>
          <w:rFonts w:ascii="仿宋" w:eastAsia="仿宋" w:hAnsi="仿宋" w:hint="eastAsia"/>
          <w:sz w:val="32"/>
          <w:szCs w:val="32"/>
        </w:rPr>
        <w:t>项目按实际需求，结合工作安排预算450.87万元，批复450.87万元，</w:t>
      </w:r>
      <w:proofErr w:type="gramStart"/>
      <w:r w:rsidRPr="00F55C6D">
        <w:rPr>
          <w:rFonts w:ascii="仿宋" w:eastAsia="仿宋" w:hAnsi="仿宋" w:hint="eastAsia"/>
          <w:sz w:val="32"/>
          <w:szCs w:val="32"/>
        </w:rPr>
        <w:t>中途无</w:t>
      </w:r>
      <w:proofErr w:type="gramEnd"/>
      <w:r w:rsidRPr="00F55C6D">
        <w:rPr>
          <w:rFonts w:ascii="仿宋" w:eastAsia="仿宋" w:hAnsi="仿宋" w:hint="eastAsia"/>
          <w:sz w:val="32"/>
          <w:szCs w:val="32"/>
        </w:rPr>
        <w:t>调整。</w:t>
      </w:r>
    </w:p>
    <w:p w:rsidR="00D77B3B" w:rsidRDefault="00D77B3B" w:rsidP="00D77B3B">
      <w:pPr>
        <w:adjustRightInd w:val="0"/>
        <w:snapToGrid w:val="0"/>
        <w:spacing w:line="578" w:lineRule="exact"/>
        <w:ind w:firstLine="720"/>
        <w:rPr>
          <w:rFonts w:ascii="仿宋_GB2312" w:hAnsi="宋体"/>
          <w:sz w:val="32"/>
          <w:szCs w:val="32"/>
          <w:lang w:val="zh-CN"/>
        </w:rPr>
      </w:pPr>
      <w:r>
        <w:rPr>
          <w:rFonts w:ascii="楷体_GB2312" w:eastAsia="楷体_GB2312" w:hAnsi="宋体" w:hint="eastAsia"/>
          <w:b/>
          <w:sz w:val="32"/>
          <w:szCs w:val="32"/>
          <w:lang w:val="zh-CN"/>
        </w:rPr>
        <w:t>（二）资金计划、到位及使用情况。</w:t>
      </w:r>
    </w:p>
    <w:p w:rsidR="001D7869" w:rsidRPr="00F55C6D" w:rsidRDefault="00D77B3B" w:rsidP="001D7869">
      <w:pPr>
        <w:widowControl/>
        <w:adjustRightInd w:val="0"/>
        <w:snapToGrid w:val="0"/>
        <w:spacing w:line="578" w:lineRule="exact"/>
        <w:ind w:firstLineChars="200" w:firstLine="640"/>
        <w:contextualSpacing/>
        <w:jc w:val="left"/>
        <w:rPr>
          <w:rFonts w:ascii="仿宋" w:eastAsia="仿宋" w:hAnsi="仿宋" w:cs="仿宋_GB2312"/>
          <w:kern w:val="0"/>
          <w:sz w:val="32"/>
          <w:szCs w:val="32"/>
          <w:shd w:val="clear" w:color="auto" w:fill="FFFFFF"/>
          <w:lang w:val="zh-CN"/>
        </w:rPr>
      </w:pPr>
      <w:r w:rsidRPr="00F55C6D">
        <w:rPr>
          <w:rFonts w:ascii="仿宋" w:eastAsia="仿宋" w:hAnsi="仿宋" w:cs="仿宋_GB2312" w:hint="eastAsia"/>
          <w:kern w:val="0"/>
          <w:sz w:val="32"/>
          <w:szCs w:val="32"/>
          <w:shd w:val="clear" w:color="auto" w:fill="FFFFFF"/>
          <w:lang w:val="zh-CN"/>
        </w:rPr>
        <w:t>1．资金计划。</w:t>
      </w:r>
      <w:r w:rsidRPr="00F55C6D">
        <w:rPr>
          <w:rFonts w:ascii="仿宋" w:eastAsia="仿宋" w:hAnsi="仿宋" w:hint="eastAsia"/>
          <w:sz w:val="32"/>
          <w:szCs w:val="32"/>
        </w:rPr>
        <w:t>所需经费由本级财政预算安排</w:t>
      </w:r>
      <w:r w:rsidR="00254126" w:rsidRPr="00F55C6D">
        <w:rPr>
          <w:rFonts w:ascii="仿宋" w:eastAsia="仿宋" w:hAnsi="仿宋" w:hint="eastAsia"/>
          <w:sz w:val="32"/>
          <w:szCs w:val="32"/>
        </w:rPr>
        <w:t>450.87</w:t>
      </w:r>
      <w:r w:rsidRPr="00F55C6D">
        <w:rPr>
          <w:rFonts w:ascii="仿宋" w:eastAsia="仿宋" w:hAnsi="仿宋" w:hint="eastAsia"/>
          <w:sz w:val="32"/>
          <w:szCs w:val="32"/>
        </w:rPr>
        <w:t>万元</w:t>
      </w:r>
      <w:r w:rsidRPr="00F55C6D">
        <w:rPr>
          <w:rFonts w:ascii="仿宋" w:eastAsia="仿宋" w:hAnsi="仿宋" w:hint="eastAsia"/>
          <w:kern w:val="0"/>
          <w:sz w:val="32"/>
          <w:szCs w:val="32"/>
        </w:rPr>
        <w:t>。</w:t>
      </w:r>
    </w:p>
    <w:p w:rsidR="00D77B3B" w:rsidRPr="00F55C6D" w:rsidRDefault="00D77B3B" w:rsidP="001D7869">
      <w:pPr>
        <w:widowControl/>
        <w:adjustRightInd w:val="0"/>
        <w:snapToGrid w:val="0"/>
        <w:spacing w:line="578" w:lineRule="exact"/>
        <w:ind w:firstLineChars="200" w:firstLine="640"/>
        <w:contextualSpacing/>
        <w:jc w:val="left"/>
        <w:rPr>
          <w:rFonts w:ascii="仿宋" w:eastAsia="仿宋" w:hAnsi="仿宋" w:cs="仿宋_GB2312"/>
          <w:kern w:val="0"/>
          <w:sz w:val="32"/>
          <w:szCs w:val="32"/>
          <w:shd w:val="clear" w:color="auto" w:fill="FFFFFF"/>
          <w:lang w:val="zh-CN"/>
        </w:rPr>
      </w:pPr>
      <w:r w:rsidRPr="00F55C6D">
        <w:rPr>
          <w:rFonts w:ascii="仿宋" w:eastAsia="仿宋" w:hAnsi="仿宋" w:cs="仿宋_GB2312" w:hint="eastAsia"/>
          <w:kern w:val="0"/>
          <w:sz w:val="32"/>
          <w:szCs w:val="32"/>
          <w:shd w:val="clear" w:color="auto" w:fill="FFFFFF"/>
          <w:lang w:val="zh-CN"/>
        </w:rPr>
        <w:t>2．资金到位。</w:t>
      </w:r>
      <w:r w:rsidRPr="00F55C6D">
        <w:rPr>
          <w:rFonts w:ascii="仿宋" w:eastAsia="仿宋" w:hAnsi="仿宋" w:hint="eastAsia"/>
          <w:sz w:val="32"/>
          <w:szCs w:val="32"/>
        </w:rPr>
        <w:t>资金拨付以申报为依据，及时支付各项费用。</w:t>
      </w:r>
    </w:p>
    <w:p w:rsidR="00D77B3B" w:rsidRPr="00F55C6D" w:rsidRDefault="001D7869" w:rsidP="001D7869">
      <w:pPr>
        <w:widowControl/>
        <w:adjustRightInd w:val="0"/>
        <w:snapToGrid w:val="0"/>
        <w:spacing w:line="578" w:lineRule="exact"/>
        <w:contextualSpacing/>
        <w:jc w:val="left"/>
        <w:rPr>
          <w:rFonts w:ascii="仿宋" w:eastAsia="仿宋" w:hAnsi="仿宋" w:cs="仿宋_GB2312"/>
          <w:kern w:val="0"/>
          <w:sz w:val="32"/>
          <w:szCs w:val="32"/>
          <w:shd w:val="clear" w:color="auto" w:fill="FFFFFF"/>
          <w:lang w:val="zh-CN"/>
        </w:rPr>
      </w:pPr>
      <w:r w:rsidRPr="00F55C6D">
        <w:rPr>
          <w:rFonts w:ascii="仿宋" w:eastAsia="仿宋" w:hAnsi="仿宋" w:hint="eastAsia"/>
          <w:kern w:val="0"/>
          <w:sz w:val="32"/>
          <w:szCs w:val="32"/>
          <w:lang w:val="zh-CN"/>
        </w:rPr>
        <w:lastRenderedPageBreak/>
        <w:t xml:space="preserve">    </w:t>
      </w:r>
      <w:r w:rsidR="00D77B3B" w:rsidRPr="00F55C6D">
        <w:rPr>
          <w:rFonts w:ascii="仿宋" w:eastAsia="仿宋" w:hAnsi="仿宋" w:cs="仿宋_GB2312" w:hint="eastAsia"/>
          <w:kern w:val="0"/>
          <w:sz w:val="32"/>
          <w:szCs w:val="32"/>
          <w:shd w:val="clear" w:color="auto" w:fill="FFFFFF"/>
          <w:lang w:val="zh-CN"/>
        </w:rPr>
        <w:t>3．资金使用。</w:t>
      </w:r>
      <w:r w:rsidR="00D77B3B" w:rsidRPr="00F55C6D">
        <w:rPr>
          <w:rFonts w:ascii="仿宋" w:eastAsia="仿宋" w:hAnsi="仿宋" w:hint="eastAsia"/>
          <w:sz w:val="32"/>
          <w:szCs w:val="32"/>
        </w:rPr>
        <w:t>按照职能认真履行职责，按照年初工作计划推进工作，以预算金额为依据，严格控制经费使用明细、标准，严把审核关，认真履行支付手续，支付依据合</w:t>
      </w:r>
      <w:proofErr w:type="gramStart"/>
      <w:r w:rsidR="00D77B3B" w:rsidRPr="00F55C6D">
        <w:rPr>
          <w:rFonts w:ascii="仿宋" w:eastAsia="仿宋" w:hAnsi="仿宋" w:hint="eastAsia"/>
          <w:sz w:val="32"/>
          <w:szCs w:val="32"/>
        </w:rPr>
        <w:t>规</w:t>
      </w:r>
      <w:proofErr w:type="gramEnd"/>
      <w:r w:rsidR="00D77B3B" w:rsidRPr="00F55C6D">
        <w:rPr>
          <w:rFonts w:ascii="仿宋" w:eastAsia="仿宋" w:hAnsi="仿宋" w:hint="eastAsia"/>
          <w:sz w:val="32"/>
          <w:szCs w:val="32"/>
        </w:rPr>
        <w:t>合法，与预算相符。</w:t>
      </w:r>
    </w:p>
    <w:p w:rsidR="00D77B3B" w:rsidRDefault="00D77B3B" w:rsidP="00D77B3B">
      <w:pPr>
        <w:adjustRightInd w:val="0"/>
        <w:snapToGrid w:val="0"/>
        <w:spacing w:line="578" w:lineRule="exact"/>
        <w:ind w:firstLine="720"/>
        <w:rPr>
          <w:rFonts w:ascii="楷体_GB2312" w:eastAsia="楷体_GB2312" w:hAnsi="宋体"/>
          <w:b/>
          <w:sz w:val="32"/>
          <w:szCs w:val="32"/>
          <w:lang w:val="zh-CN"/>
        </w:rPr>
      </w:pPr>
      <w:r>
        <w:rPr>
          <w:rFonts w:ascii="楷体_GB2312" w:eastAsia="楷体_GB2312" w:hAnsi="宋体" w:hint="eastAsia"/>
          <w:b/>
          <w:sz w:val="32"/>
          <w:szCs w:val="32"/>
          <w:lang w:val="zh-CN"/>
        </w:rPr>
        <w:t>（三）项目财务管理情况。</w:t>
      </w:r>
    </w:p>
    <w:p w:rsidR="00D77B3B" w:rsidRPr="00F55C6D" w:rsidRDefault="00C77297" w:rsidP="001D7869">
      <w:pPr>
        <w:autoSpaceDE w:val="0"/>
        <w:autoSpaceDN w:val="0"/>
        <w:adjustRightInd w:val="0"/>
        <w:spacing w:line="600" w:lineRule="exact"/>
        <w:ind w:firstLineChars="200" w:firstLine="640"/>
        <w:rPr>
          <w:rFonts w:ascii="仿宋" w:eastAsia="仿宋" w:hAnsi="仿宋"/>
          <w:kern w:val="0"/>
          <w:sz w:val="32"/>
          <w:szCs w:val="32"/>
        </w:rPr>
      </w:pPr>
      <w:r>
        <w:rPr>
          <w:rFonts w:ascii="仿宋" w:eastAsia="仿宋" w:hAnsi="仿宋" w:hint="eastAsia"/>
          <w:kern w:val="0"/>
          <w:sz w:val="32"/>
          <w:szCs w:val="32"/>
        </w:rPr>
        <w:t>市机关事务服务中心</w:t>
      </w:r>
      <w:r w:rsidR="00D77B3B" w:rsidRPr="00F55C6D">
        <w:rPr>
          <w:rFonts w:ascii="仿宋" w:eastAsia="仿宋" w:hAnsi="仿宋" w:hint="eastAsia"/>
          <w:kern w:val="0"/>
          <w:sz w:val="32"/>
          <w:szCs w:val="32"/>
        </w:rPr>
        <w:t>财务管理制度健全，严格执行财务管理制度，账务处理及时，会计核算规范。</w:t>
      </w:r>
    </w:p>
    <w:p w:rsidR="00D77B3B" w:rsidRDefault="00D77B3B" w:rsidP="00D77B3B">
      <w:pPr>
        <w:adjustRightInd w:val="0"/>
        <w:snapToGrid w:val="0"/>
        <w:spacing w:line="578" w:lineRule="exact"/>
        <w:ind w:firstLine="720"/>
        <w:rPr>
          <w:rFonts w:ascii="黑体" w:eastAsia="黑体" w:hAnsi="宋体"/>
          <w:sz w:val="32"/>
          <w:szCs w:val="32"/>
        </w:rPr>
      </w:pPr>
      <w:r>
        <w:rPr>
          <w:rFonts w:ascii="黑体" w:eastAsia="黑体" w:hAnsi="宋体" w:hint="eastAsia"/>
          <w:sz w:val="32"/>
          <w:szCs w:val="32"/>
        </w:rPr>
        <w:t>三、项目实施及管理情况</w:t>
      </w:r>
    </w:p>
    <w:p w:rsidR="00D77B3B" w:rsidRPr="002651A0" w:rsidRDefault="00D77B3B" w:rsidP="002651A0">
      <w:pPr>
        <w:widowControl/>
        <w:adjustRightInd w:val="0"/>
        <w:snapToGrid w:val="0"/>
        <w:spacing w:line="578" w:lineRule="exact"/>
        <w:ind w:firstLineChars="200" w:firstLine="640"/>
        <w:contextualSpacing/>
        <w:jc w:val="left"/>
        <w:rPr>
          <w:rFonts w:ascii="仿宋" w:eastAsia="仿宋" w:hAnsi="仿宋"/>
          <w:sz w:val="32"/>
          <w:szCs w:val="32"/>
        </w:rPr>
      </w:pPr>
      <w:r w:rsidRPr="002651A0">
        <w:rPr>
          <w:rFonts w:ascii="仿宋" w:eastAsia="仿宋" w:hAnsi="仿宋" w:hint="eastAsia"/>
          <w:sz w:val="32"/>
          <w:szCs w:val="32"/>
        </w:rPr>
        <w:t>根据年初预算与工作计划进度安排拨付资金，按工作先后顺序、轻重缓急保障工作经费及时拨</w:t>
      </w:r>
      <w:r w:rsidR="001D7869" w:rsidRPr="002651A0">
        <w:rPr>
          <w:rFonts w:ascii="仿宋" w:eastAsia="仿宋" w:hAnsi="仿宋" w:hint="eastAsia"/>
          <w:sz w:val="32"/>
          <w:szCs w:val="32"/>
        </w:rPr>
        <w:t>付</w:t>
      </w:r>
      <w:r w:rsidRPr="002651A0">
        <w:rPr>
          <w:rFonts w:ascii="仿宋" w:eastAsia="仿宋" w:hAnsi="仿宋" w:hint="eastAsia"/>
          <w:sz w:val="32"/>
          <w:szCs w:val="32"/>
        </w:rPr>
        <w:t>到位，确保项目顺利开展，同时严把审核关，</w:t>
      </w:r>
      <w:r w:rsidRPr="00F55C6D">
        <w:rPr>
          <w:rFonts w:ascii="仿宋" w:eastAsia="仿宋" w:hAnsi="仿宋" w:hint="eastAsia"/>
          <w:sz w:val="32"/>
          <w:szCs w:val="32"/>
        </w:rPr>
        <w:t>支付费用有依据，符合法律法规，与预算相符，账物账实相符</w:t>
      </w:r>
      <w:r w:rsidRPr="002651A0">
        <w:rPr>
          <w:rFonts w:ascii="仿宋" w:eastAsia="仿宋" w:hAnsi="仿宋"/>
          <w:sz w:val="32"/>
          <w:szCs w:val="32"/>
        </w:rPr>
        <w:t>。</w:t>
      </w:r>
    </w:p>
    <w:p w:rsidR="00D77B3B" w:rsidRDefault="001D7869" w:rsidP="001D7869">
      <w:pPr>
        <w:adjustRightInd w:val="0"/>
        <w:snapToGrid w:val="0"/>
        <w:spacing w:line="578" w:lineRule="exact"/>
        <w:rPr>
          <w:rFonts w:ascii="楷体_GB2312" w:eastAsia="楷体_GB2312" w:hAnsi="宋体"/>
          <w:b/>
          <w:sz w:val="32"/>
          <w:szCs w:val="32"/>
          <w:lang w:val="zh-CN"/>
        </w:rPr>
      </w:pPr>
      <w:r>
        <w:rPr>
          <w:rFonts w:ascii="仿宋_GB2312" w:eastAsia="仿宋_GB2312" w:hint="eastAsia"/>
          <w:kern w:val="0"/>
          <w:sz w:val="30"/>
          <w:lang w:val="zh-CN"/>
        </w:rPr>
        <w:t xml:space="preserve">    </w:t>
      </w:r>
      <w:r w:rsidR="00D77B3B">
        <w:rPr>
          <w:rFonts w:ascii="楷体_GB2312" w:eastAsia="楷体_GB2312" w:hAnsi="宋体" w:hint="eastAsia"/>
          <w:b/>
          <w:sz w:val="32"/>
          <w:szCs w:val="32"/>
          <w:lang w:val="zh-CN"/>
        </w:rPr>
        <w:t>（一）项目组织架构及实施流程。</w:t>
      </w:r>
    </w:p>
    <w:p w:rsidR="00D77B3B" w:rsidRPr="00F55C6D" w:rsidRDefault="00254126" w:rsidP="001D7869">
      <w:pPr>
        <w:adjustRightInd w:val="0"/>
        <w:snapToGrid w:val="0"/>
        <w:spacing w:line="600" w:lineRule="exact"/>
        <w:rPr>
          <w:rFonts w:ascii="仿宋" w:eastAsia="仿宋" w:hAnsi="仿宋"/>
          <w:b/>
          <w:sz w:val="32"/>
          <w:szCs w:val="32"/>
          <w:lang w:val="zh-CN"/>
        </w:rPr>
      </w:pPr>
      <w:r>
        <w:rPr>
          <w:rFonts w:hint="eastAsia"/>
          <w:kern w:val="0"/>
        </w:rPr>
        <w:t xml:space="preserve">  </w:t>
      </w:r>
      <w:r w:rsidRPr="001D7869">
        <w:rPr>
          <w:rFonts w:ascii="仿宋_GB2312" w:eastAsia="仿宋_GB2312" w:hint="eastAsia"/>
          <w:kern w:val="0"/>
          <w:sz w:val="32"/>
          <w:szCs w:val="32"/>
        </w:rPr>
        <w:t xml:space="preserve">  </w:t>
      </w:r>
      <w:r w:rsidRPr="00F55C6D">
        <w:rPr>
          <w:rFonts w:ascii="仿宋" w:eastAsia="仿宋" w:hAnsi="仿宋" w:hint="eastAsia"/>
          <w:kern w:val="0"/>
          <w:sz w:val="32"/>
          <w:szCs w:val="32"/>
        </w:rPr>
        <w:t>项目开展实施由市机关事务服务中心房地产科负</w:t>
      </w:r>
      <w:r w:rsidR="001D7869" w:rsidRPr="00F55C6D">
        <w:rPr>
          <w:rFonts w:ascii="仿宋" w:eastAsia="仿宋" w:hAnsi="仿宋" w:hint="eastAsia"/>
          <w:kern w:val="0"/>
          <w:sz w:val="32"/>
          <w:szCs w:val="32"/>
        </w:rPr>
        <w:t>总</w:t>
      </w:r>
      <w:r w:rsidRPr="00F55C6D">
        <w:rPr>
          <w:rFonts w:ascii="仿宋" w:eastAsia="仿宋" w:hAnsi="仿宋" w:hint="eastAsia"/>
          <w:kern w:val="0"/>
          <w:sz w:val="32"/>
          <w:szCs w:val="32"/>
        </w:rPr>
        <w:t>责，按照年初申报计划、项目内容、实施进度等推进完成。</w:t>
      </w:r>
    </w:p>
    <w:p w:rsidR="00D77B3B" w:rsidRDefault="00D77B3B" w:rsidP="00D77B3B">
      <w:pPr>
        <w:adjustRightInd w:val="0"/>
        <w:snapToGrid w:val="0"/>
        <w:spacing w:line="578" w:lineRule="exact"/>
        <w:ind w:firstLine="720"/>
        <w:rPr>
          <w:rFonts w:ascii="仿宋_GB2312" w:eastAsia="仿宋_GB2312" w:hAnsi="仿宋_GB2312" w:cs="仿宋_GB2312"/>
          <w:kern w:val="0"/>
          <w:sz w:val="32"/>
          <w:szCs w:val="32"/>
          <w:shd w:val="clear" w:color="auto" w:fill="FFFFFF"/>
          <w:lang w:val="zh-CN"/>
        </w:rPr>
      </w:pPr>
      <w:r>
        <w:rPr>
          <w:rFonts w:ascii="楷体_GB2312" w:eastAsia="楷体_GB2312" w:hAnsi="宋体" w:hint="eastAsia"/>
          <w:b/>
          <w:sz w:val="32"/>
          <w:szCs w:val="32"/>
          <w:lang w:val="zh-CN"/>
        </w:rPr>
        <w:t>（二）项目管理情况。</w:t>
      </w:r>
    </w:p>
    <w:p w:rsidR="00254126" w:rsidRPr="00F55C6D" w:rsidRDefault="00D77B3B" w:rsidP="002651A0">
      <w:pPr>
        <w:widowControl/>
        <w:adjustRightInd w:val="0"/>
        <w:snapToGrid w:val="0"/>
        <w:spacing w:line="578" w:lineRule="exact"/>
        <w:ind w:firstLineChars="200" w:firstLine="420"/>
        <w:contextualSpacing/>
        <w:jc w:val="left"/>
        <w:rPr>
          <w:rFonts w:ascii="仿宋" w:eastAsia="仿宋" w:hAnsi="仿宋"/>
          <w:sz w:val="32"/>
          <w:szCs w:val="32"/>
        </w:rPr>
      </w:pPr>
      <w:r>
        <w:rPr>
          <w:rFonts w:hint="eastAsia"/>
        </w:rPr>
        <w:t xml:space="preserve">  </w:t>
      </w:r>
      <w:r w:rsidRPr="00F55C6D">
        <w:rPr>
          <w:rFonts w:ascii="仿宋" w:eastAsia="仿宋" w:hAnsi="仿宋" w:hint="eastAsia"/>
        </w:rPr>
        <w:t xml:space="preserve"> </w:t>
      </w:r>
      <w:r w:rsidR="00254126" w:rsidRPr="00F55C6D">
        <w:rPr>
          <w:rFonts w:ascii="仿宋" w:eastAsia="仿宋" w:hAnsi="仿宋" w:hint="eastAsia"/>
          <w:sz w:val="32"/>
          <w:szCs w:val="32"/>
        </w:rPr>
        <w:t>严格按照</w:t>
      </w:r>
      <w:r w:rsidR="0020774E">
        <w:rPr>
          <w:rFonts w:ascii="仿宋" w:eastAsia="仿宋" w:hAnsi="仿宋" w:hint="eastAsia"/>
          <w:sz w:val="32"/>
          <w:szCs w:val="32"/>
        </w:rPr>
        <w:t>相关法律法规</w:t>
      </w:r>
      <w:r w:rsidR="00254126" w:rsidRPr="00F55C6D">
        <w:rPr>
          <w:rFonts w:ascii="仿宋" w:eastAsia="仿宋" w:hAnsi="仿宋" w:hint="eastAsia"/>
          <w:sz w:val="32"/>
          <w:szCs w:val="32"/>
        </w:rPr>
        <w:t>及单位内控制度办理。</w:t>
      </w:r>
    </w:p>
    <w:p w:rsidR="00D77B3B" w:rsidRDefault="00A80650" w:rsidP="00254126">
      <w:pPr>
        <w:pStyle w:val="a0"/>
        <w:spacing w:before="93"/>
        <w:rPr>
          <w:rFonts w:hAnsi="仿宋_GB2312" w:cs="仿宋_GB2312"/>
          <w:sz w:val="32"/>
          <w:szCs w:val="32"/>
          <w:shd w:val="clear" w:color="auto" w:fill="FFFFFF"/>
          <w:lang w:val="zh-CN"/>
        </w:rPr>
      </w:pPr>
      <w:r>
        <w:rPr>
          <w:rFonts w:hint="eastAsia"/>
        </w:rPr>
        <w:t xml:space="preserve">    </w:t>
      </w:r>
      <w:r w:rsidR="00D77B3B">
        <w:rPr>
          <w:rFonts w:ascii="楷体_GB2312" w:eastAsia="楷体_GB2312" w:hAnsi="宋体" w:hint="eastAsia"/>
          <w:b/>
          <w:sz w:val="32"/>
          <w:szCs w:val="32"/>
          <w:lang w:val="zh-CN"/>
        </w:rPr>
        <w:t>（三）项目监管情况。</w:t>
      </w:r>
    </w:p>
    <w:p w:rsidR="00D77B3B" w:rsidRPr="001D7869" w:rsidRDefault="00EF2CF8" w:rsidP="001D7869">
      <w:pPr>
        <w:autoSpaceDE w:val="0"/>
        <w:autoSpaceDN w:val="0"/>
        <w:adjustRightInd w:val="0"/>
        <w:spacing w:line="600" w:lineRule="exact"/>
        <w:ind w:firstLineChars="200" w:firstLine="640"/>
        <w:rPr>
          <w:rFonts w:ascii="仿宋_GB2312" w:eastAsia="仿宋_GB2312"/>
          <w:kern w:val="0"/>
          <w:sz w:val="32"/>
          <w:szCs w:val="32"/>
        </w:rPr>
      </w:pPr>
      <w:r w:rsidRPr="00F55C6D">
        <w:rPr>
          <w:rFonts w:ascii="仿宋" w:eastAsia="仿宋" w:hAnsi="仿宋" w:hint="eastAsia"/>
          <w:kern w:val="0"/>
          <w:sz w:val="32"/>
          <w:szCs w:val="32"/>
        </w:rPr>
        <w:t>从</w:t>
      </w:r>
      <w:r w:rsidRPr="002651A0">
        <w:rPr>
          <w:rFonts w:ascii="仿宋" w:eastAsia="仿宋" w:hAnsi="仿宋" w:hint="eastAsia"/>
          <w:sz w:val="32"/>
          <w:szCs w:val="32"/>
        </w:rPr>
        <w:t>项目立项、招投标、施工组织管理、竣工验收等严格按照相关法律法规和内部管理制度执行，严禁吃拿卡要。</w:t>
      </w:r>
    </w:p>
    <w:p w:rsidR="00D77B3B" w:rsidRDefault="00D77B3B" w:rsidP="00D77B3B">
      <w:pPr>
        <w:adjustRightInd w:val="0"/>
        <w:snapToGrid w:val="0"/>
        <w:spacing w:line="578" w:lineRule="exact"/>
        <w:ind w:firstLine="720"/>
        <w:rPr>
          <w:rFonts w:ascii="仿宋_GB2312" w:hAnsi="宋体"/>
          <w:sz w:val="32"/>
          <w:szCs w:val="32"/>
          <w:lang w:val="zh-CN"/>
        </w:rPr>
      </w:pPr>
      <w:r>
        <w:rPr>
          <w:rFonts w:ascii="黑体" w:eastAsia="黑体" w:hAnsi="宋体" w:hint="eastAsia"/>
          <w:sz w:val="32"/>
          <w:szCs w:val="32"/>
        </w:rPr>
        <w:t>四、项目绩效情况</w:t>
      </w:r>
      <w:r>
        <w:rPr>
          <w:rFonts w:ascii="仿宋_GB2312" w:hAnsi="宋体" w:hint="eastAsia"/>
          <w:sz w:val="32"/>
          <w:szCs w:val="32"/>
          <w:lang w:val="zh-CN"/>
        </w:rPr>
        <w:tab/>
      </w:r>
    </w:p>
    <w:p w:rsidR="00D77B3B" w:rsidRDefault="00D77B3B" w:rsidP="00D77B3B">
      <w:pPr>
        <w:adjustRightInd w:val="0"/>
        <w:snapToGrid w:val="0"/>
        <w:spacing w:line="578" w:lineRule="exact"/>
        <w:ind w:firstLine="720"/>
        <w:rPr>
          <w:rFonts w:ascii="楷体_GB2312" w:eastAsia="楷体_GB2312" w:hAnsi="宋体"/>
          <w:b/>
          <w:sz w:val="32"/>
          <w:szCs w:val="32"/>
          <w:lang w:val="zh-CN"/>
        </w:rPr>
      </w:pPr>
      <w:r>
        <w:rPr>
          <w:rFonts w:ascii="楷体_GB2312" w:eastAsia="楷体_GB2312" w:hAnsi="宋体" w:hint="eastAsia"/>
          <w:b/>
          <w:sz w:val="32"/>
          <w:szCs w:val="32"/>
          <w:lang w:val="zh-CN"/>
        </w:rPr>
        <w:t>（一）项目完成情况。</w:t>
      </w:r>
    </w:p>
    <w:p w:rsidR="00256653" w:rsidRPr="002651A0" w:rsidRDefault="003C606F" w:rsidP="002651A0">
      <w:pPr>
        <w:widowControl/>
        <w:adjustRightInd w:val="0"/>
        <w:snapToGrid w:val="0"/>
        <w:spacing w:line="578" w:lineRule="exact"/>
        <w:contextualSpacing/>
        <w:jc w:val="left"/>
        <w:rPr>
          <w:rFonts w:ascii="仿宋" w:eastAsia="仿宋" w:hAnsi="仿宋"/>
          <w:kern w:val="0"/>
          <w:sz w:val="32"/>
          <w:szCs w:val="32"/>
          <w:lang w:val="zh-CN"/>
        </w:rPr>
      </w:pPr>
      <w:r>
        <w:rPr>
          <w:rFonts w:cs="仿宋_GB2312" w:hint="eastAsia"/>
          <w:color w:val="000000"/>
          <w:sz w:val="32"/>
          <w:szCs w:val="32"/>
        </w:rPr>
        <w:lastRenderedPageBreak/>
        <w:t xml:space="preserve"> </w:t>
      </w:r>
      <w:r w:rsidR="002651A0">
        <w:rPr>
          <w:rFonts w:cs="仿宋_GB2312" w:hint="eastAsia"/>
          <w:color w:val="000000"/>
          <w:sz w:val="32"/>
          <w:szCs w:val="32"/>
        </w:rPr>
        <w:t xml:space="preserve">   </w:t>
      </w:r>
      <w:r w:rsidR="00256653" w:rsidRPr="002651A0">
        <w:rPr>
          <w:rFonts w:ascii="仿宋" w:eastAsia="仿宋" w:hAnsi="仿宋" w:hint="eastAsia"/>
          <w:kern w:val="0"/>
          <w:sz w:val="32"/>
          <w:szCs w:val="32"/>
          <w:lang w:val="zh-CN"/>
        </w:rPr>
        <w:t>一是编制完成</w:t>
      </w:r>
      <w:r w:rsidR="00256653" w:rsidRPr="002651A0">
        <w:rPr>
          <w:rFonts w:ascii="仿宋" w:eastAsia="仿宋" w:hAnsi="仿宋"/>
          <w:kern w:val="0"/>
          <w:sz w:val="32"/>
          <w:szCs w:val="32"/>
          <w:lang w:val="zh-CN"/>
        </w:rPr>
        <w:t>2022</w:t>
      </w:r>
      <w:r w:rsidR="00256653" w:rsidRPr="002651A0">
        <w:rPr>
          <w:rFonts w:ascii="仿宋" w:eastAsia="仿宋" w:hAnsi="仿宋" w:hint="eastAsia"/>
          <w:kern w:val="0"/>
          <w:sz w:val="32"/>
          <w:szCs w:val="32"/>
          <w:lang w:val="zh-CN"/>
        </w:rPr>
        <w:t>年市级办公用房维修改造计划，竣工完成项目</w:t>
      </w:r>
      <w:r w:rsidR="00256653" w:rsidRPr="002651A0">
        <w:rPr>
          <w:rFonts w:ascii="仿宋" w:eastAsia="仿宋" w:hAnsi="仿宋"/>
          <w:kern w:val="0"/>
          <w:sz w:val="32"/>
          <w:szCs w:val="32"/>
          <w:lang w:val="zh-CN"/>
        </w:rPr>
        <w:t>3</w:t>
      </w:r>
      <w:r w:rsidR="00256653" w:rsidRPr="002651A0">
        <w:rPr>
          <w:rFonts w:ascii="仿宋" w:eastAsia="仿宋" w:hAnsi="仿宋" w:hint="eastAsia"/>
          <w:kern w:val="0"/>
          <w:sz w:val="32"/>
          <w:szCs w:val="32"/>
          <w:lang w:val="zh-CN"/>
        </w:rPr>
        <w:t>个。二是制定办公用房调整方案，组织</w:t>
      </w:r>
      <w:proofErr w:type="gramStart"/>
      <w:r w:rsidR="00256653" w:rsidRPr="002651A0">
        <w:rPr>
          <w:rFonts w:ascii="仿宋" w:eastAsia="仿宋" w:hAnsi="仿宋" w:hint="eastAsia"/>
          <w:kern w:val="0"/>
          <w:sz w:val="32"/>
          <w:szCs w:val="32"/>
          <w:lang w:val="zh-CN"/>
        </w:rPr>
        <w:t>搬迁市</w:t>
      </w:r>
      <w:proofErr w:type="gramEnd"/>
      <w:r w:rsidR="00256653" w:rsidRPr="002651A0">
        <w:rPr>
          <w:rFonts w:ascii="仿宋" w:eastAsia="仿宋" w:hAnsi="仿宋" w:hint="eastAsia"/>
          <w:kern w:val="0"/>
          <w:sz w:val="32"/>
          <w:szCs w:val="32"/>
          <w:lang w:val="zh-CN"/>
        </w:rPr>
        <w:t>党史研究室、市统计局等单位，全年调剂办公用房</w:t>
      </w:r>
      <w:r w:rsidR="00256653" w:rsidRPr="002651A0">
        <w:rPr>
          <w:rFonts w:ascii="仿宋" w:eastAsia="仿宋" w:hAnsi="仿宋"/>
          <w:kern w:val="0"/>
          <w:sz w:val="32"/>
          <w:szCs w:val="32"/>
          <w:lang w:val="zh-CN"/>
        </w:rPr>
        <w:t>1800</w:t>
      </w:r>
      <w:r w:rsidR="00256653" w:rsidRPr="002651A0">
        <w:rPr>
          <w:rFonts w:ascii="仿宋" w:eastAsia="仿宋" w:hAnsi="仿宋" w:hint="eastAsia"/>
          <w:kern w:val="0"/>
          <w:sz w:val="32"/>
          <w:szCs w:val="32"/>
          <w:lang w:val="zh-CN"/>
        </w:rPr>
        <w:t>㎡；调配</w:t>
      </w:r>
      <w:r w:rsidR="00256653" w:rsidRPr="002651A0">
        <w:rPr>
          <w:rFonts w:ascii="仿宋" w:eastAsia="仿宋" w:hAnsi="仿宋"/>
          <w:kern w:val="0"/>
          <w:sz w:val="32"/>
          <w:szCs w:val="32"/>
          <w:lang w:val="zh-CN"/>
        </w:rPr>
        <w:t>1680</w:t>
      </w:r>
      <w:r w:rsidR="00256653" w:rsidRPr="002651A0">
        <w:rPr>
          <w:rFonts w:ascii="仿宋" w:eastAsia="仿宋" w:hAnsi="仿宋" w:hint="eastAsia"/>
          <w:kern w:val="0"/>
          <w:sz w:val="32"/>
          <w:szCs w:val="32"/>
          <w:lang w:val="zh-CN"/>
        </w:rPr>
        <w:t>㎡业务用房用于攀枝花学院附属医院发热门诊建设。三是进一步核实市级部门办公（业务）用房信息数据，注销核减房屋</w:t>
      </w:r>
      <w:r w:rsidR="00256653" w:rsidRPr="002651A0">
        <w:rPr>
          <w:rFonts w:ascii="仿宋" w:eastAsia="仿宋" w:hAnsi="仿宋"/>
          <w:kern w:val="0"/>
          <w:sz w:val="32"/>
          <w:szCs w:val="32"/>
          <w:lang w:val="zh-CN"/>
        </w:rPr>
        <w:t>29</w:t>
      </w:r>
      <w:r w:rsidR="00256653" w:rsidRPr="002651A0">
        <w:rPr>
          <w:rFonts w:ascii="仿宋" w:eastAsia="仿宋" w:hAnsi="仿宋" w:hint="eastAsia"/>
          <w:kern w:val="0"/>
          <w:sz w:val="32"/>
          <w:szCs w:val="32"/>
          <w:lang w:val="zh-CN"/>
        </w:rPr>
        <w:t>处，</w:t>
      </w:r>
      <w:r w:rsidR="00256653" w:rsidRPr="002651A0">
        <w:rPr>
          <w:rFonts w:ascii="仿宋" w:eastAsia="仿宋" w:hAnsi="仿宋"/>
          <w:kern w:val="0"/>
          <w:sz w:val="32"/>
          <w:szCs w:val="32"/>
          <w:lang w:val="zh-CN"/>
        </w:rPr>
        <w:t>2.9627</w:t>
      </w:r>
      <w:r w:rsidR="00256653" w:rsidRPr="002651A0">
        <w:rPr>
          <w:rFonts w:ascii="仿宋" w:eastAsia="仿宋" w:hAnsi="仿宋" w:hint="eastAsia"/>
          <w:kern w:val="0"/>
          <w:sz w:val="32"/>
          <w:szCs w:val="32"/>
          <w:lang w:val="zh-CN"/>
        </w:rPr>
        <w:t>万㎡，确定市级党政机关事业单位办公用房总建筑面积为</w:t>
      </w:r>
      <w:r w:rsidR="00256653" w:rsidRPr="002651A0">
        <w:rPr>
          <w:rFonts w:ascii="仿宋" w:eastAsia="仿宋" w:hAnsi="仿宋"/>
          <w:kern w:val="0"/>
          <w:sz w:val="32"/>
          <w:szCs w:val="32"/>
          <w:lang w:val="zh-CN"/>
        </w:rPr>
        <w:t>423491</w:t>
      </w:r>
      <w:r w:rsidR="00256653" w:rsidRPr="002651A0">
        <w:rPr>
          <w:rFonts w:ascii="仿宋" w:eastAsia="仿宋" w:hAnsi="仿宋" w:hint="eastAsia"/>
          <w:kern w:val="0"/>
          <w:sz w:val="32"/>
          <w:szCs w:val="32"/>
          <w:lang w:val="zh-CN"/>
        </w:rPr>
        <w:t>㎡，其中</w:t>
      </w:r>
      <w:r w:rsidR="00256653" w:rsidRPr="002651A0">
        <w:rPr>
          <w:rFonts w:ascii="仿宋" w:eastAsia="仿宋" w:hAnsi="仿宋"/>
          <w:kern w:val="0"/>
          <w:sz w:val="32"/>
          <w:szCs w:val="32"/>
          <w:lang w:val="zh-CN"/>
        </w:rPr>
        <w:t>134408</w:t>
      </w:r>
      <w:r w:rsidR="00256653" w:rsidRPr="002651A0">
        <w:rPr>
          <w:rFonts w:ascii="仿宋" w:eastAsia="仿宋" w:hAnsi="仿宋" w:hint="eastAsia"/>
          <w:kern w:val="0"/>
          <w:sz w:val="32"/>
          <w:szCs w:val="32"/>
          <w:lang w:val="zh-CN"/>
        </w:rPr>
        <w:t>㎡产权为我中心，</w:t>
      </w:r>
      <w:proofErr w:type="gramStart"/>
      <w:r w:rsidR="00256653" w:rsidRPr="002651A0">
        <w:rPr>
          <w:rFonts w:ascii="仿宋" w:eastAsia="仿宋" w:hAnsi="仿宋" w:hint="eastAsia"/>
          <w:kern w:val="0"/>
          <w:sz w:val="32"/>
          <w:szCs w:val="32"/>
          <w:lang w:val="zh-CN"/>
        </w:rPr>
        <w:t>租用市</w:t>
      </w:r>
      <w:proofErr w:type="gramEnd"/>
      <w:r w:rsidR="00256653" w:rsidRPr="002651A0">
        <w:rPr>
          <w:rFonts w:ascii="仿宋" w:eastAsia="仿宋" w:hAnsi="仿宋" w:hint="eastAsia"/>
          <w:kern w:val="0"/>
          <w:sz w:val="32"/>
          <w:szCs w:val="32"/>
          <w:lang w:val="zh-CN"/>
        </w:rPr>
        <w:t>国投集团房产</w:t>
      </w:r>
      <w:r w:rsidR="00256653" w:rsidRPr="002651A0">
        <w:rPr>
          <w:rFonts w:ascii="仿宋" w:eastAsia="仿宋" w:hAnsi="仿宋"/>
          <w:kern w:val="0"/>
          <w:sz w:val="32"/>
          <w:szCs w:val="32"/>
          <w:lang w:val="zh-CN"/>
        </w:rPr>
        <w:t>289083</w:t>
      </w:r>
      <w:r w:rsidR="00256653" w:rsidRPr="002651A0">
        <w:rPr>
          <w:rFonts w:ascii="仿宋" w:eastAsia="仿宋" w:hAnsi="仿宋" w:hint="eastAsia"/>
          <w:kern w:val="0"/>
          <w:sz w:val="32"/>
          <w:szCs w:val="32"/>
          <w:lang w:val="zh-CN"/>
        </w:rPr>
        <w:t>㎡。四是全面开展隐患排查，向市级各部门印发《关于开展办公（业务）用房及附属设施设备安全隐患大排查的通知》，组建工作专班，对市级办公用房进行全面排查，发现隐患</w:t>
      </w:r>
      <w:r w:rsidR="00256653" w:rsidRPr="002651A0">
        <w:rPr>
          <w:rFonts w:ascii="仿宋" w:eastAsia="仿宋" w:hAnsi="仿宋"/>
          <w:kern w:val="0"/>
          <w:sz w:val="32"/>
          <w:szCs w:val="32"/>
          <w:lang w:val="zh-CN"/>
        </w:rPr>
        <w:t>45</w:t>
      </w:r>
      <w:r w:rsidR="00256653" w:rsidRPr="002651A0">
        <w:rPr>
          <w:rFonts w:ascii="仿宋" w:eastAsia="仿宋" w:hAnsi="仿宋" w:hint="eastAsia"/>
          <w:kern w:val="0"/>
          <w:sz w:val="32"/>
          <w:szCs w:val="32"/>
          <w:lang w:val="zh-CN"/>
        </w:rPr>
        <w:t>处，并建立清单，加强整改。全面提升办公区域形象，积极开展花园式机关打造工作，</w:t>
      </w:r>
      <w:r w:rsidR="00256653" w:rsidRPr="002651A0">
        <w:rPr>
          <w:rFonts w:ascii="仿宋" w:eastAsia="仿宋" w:hAnsi="仿宋"/>
          <w:kern w:val="0"/>
          <w:sz w:val="32"/>
          <w:szCs w:val="32"/>
          <w:lang w:val="zh-CN"/>
        </w:rPr>
        <w:t>5</w:t>
      </w:r>
      <w:r w:rsidR="00256653" w:rsidRPr="002651A0">
        <w:rPr>
          <w:rFonts w:ascii="仿宋" w:eastAsia="仿宋" w:hAnsi="仿宋" w:hint="eastAsia"/>
          <w:kern w:val="0"/>
          <w:sz w:val="32"/>
          <w:szCs w:val="32"/>
          <w:lang w:val="zh-CN"/>
        </w:rPr>
        <w:t>家示范单位完成创建。五是完善制度建设，会同市财政局联合印发《攀枝花市市级机关办公用房维修管理办法》，并贯彻落实和跟踪做好监督管理工作。六是积极与相关部门沟通协调，妥善解决市人才公寓项目产权办理事宜。</w:t>
      </w:r>
    </w:p>
    <w:p w:rsidR="00D77B3B" w:rsidRDefault="00EE1C55" w:rsidP="00256653">
      <w:pPr>
        <w:pStyle w:val="a0"/>
        <w:spacing w:before="93"/>
        <w:rPr>
          <w:rFonts w:ascii="楷体_GB2312" w:eastAsia="楷体_GB2312" w:hAnsi="宋体"/>
          <w:b/>
          <w:sz w:val="32"/>
          <w:szCs w:val="32"/>
          <w:lang w:val="zh-CN"/>
        </w:rPr>
      </w:pPr>
      <w:r>
        <w:rPr>
          <w:rFonts w:ascii="楷体_GB2312" w:eastAsia="楷体_GB2312" w:hAnsi="宋体" w:hint="eastAsia"/>
          <w:b/>
          <w:sz w:val="32"/>
          <w:szCs w:val="32"/>
          <w:lang w:val="zh-CN"/>
        </w:rPr>
        <w:t xml:space="preserve">    </w:t>
      </w:r>
      <w:r w:rsidR="00D77B3B">
        <w:rPr>
          <w:rFonts w:ascii="楷体_GB2312" w:eastAsia="楷体_GB2312" w:hAnsi="宋体" w:hint="eastAsia"/>
          <w:b/>
          <w:sz w:val="32"/>
          <w:szCs w:val="32"/>
          <w:lang w:val="zh-CN"/>
        </w:rPr>
        <w:t>（二）项目效益情况。</w:t>
      </w:r>
    </w:p>
    <w:p w:rsidR="00EE1C55" w:rsidRDefault="00EE1C55" w:rsidP="00EE1C55">
      <w:pPr>
        <w:widowControl/>
        <w:adjustRightInd w:val="0"/>
        <w:snapToGrid w:val="0"/>
        <w:spacing w:line="578" w:lineRule="exact"/>
        <w:ind w:firstLineChars="200" w:firstLine="640"/>
        <w:contextualSpacing/>
        <w:rPr>
          <w:rFonts w:ascii="仿宋" w:eastAsia="仿宋" w:hAnsi="仿宋"/>
          <w:kern w:val="0"/>
          <w:sz w:val="32"/>
          <w:szCs w:val="32"/>
        </w:rPr>
      </w:pPr>
      <w:r w:rsidRPr="00EE1C55">
        <w:rPr>
          <w:rFonts w:ascii="仿宋" w:eastAsia="仿宋" w:hAnsi="仿宋" w:hint="eastAsia"/>
          <w:kern w:val="0"/>
          <w:sz w:val="32"/>
          <w:szCs w:val="32"/>
        </w:rPr>
        <w:t>已支付当年及以前年度工程维修欠款450.87万元，支付进度达100%</w:t>
      </w:r>
      <w:r>
        <w:rPr>
          <w:rFonts w:ascii="仿宋" w:eastAsia="仿宋" w:hAnsi="仿宋" w:hint="eastAsia"/>
          <w:kern w:val="0"/>
          <w:sz w:val="32"/>
          <w:szCs w:val="32"/>
        </w:rPr>
        <w:t>。</w:t>
      </w:r>
    </w:p>
    <w:p w:rsidR="00D77B3B" w:rsidRDefault="00D77B3B" w:rsidP="00EE1C55">
      <w:pPr>
        <w:widowControl/>
        <w:adjustRightInd w:val="0"/>
        <w:snapToGrid w:val="0"/>
        <w:spacing w:line="578" w:lineRule="exact"/>
        <w:ind w:firstLineChars="200" w:firstLine="640"/>
        <w:contextualSpacing/>
        <w:rPr>
          <w:rFonts w:ascii="黑体" w:eastAsia="黑体" w:hAnsi="宋体"/>
          <w:sz w:val="32"/>
          <w:szCs w:val="32"/>
        </w:rPr>
      </w:pPr>
      <w:r>
        <w:rPr>
          <w:rFonts w:ascii="黑体" w:eastAsia="黑体" w:hAnsi="宋体" w:hint="eastAsia"/>
          <w:sz w:val="32"/>
          <w:szCs w:val="32"/>
        </w:rPr>
        <w:t>五、评价结论及建议</w:t>
      </w:r>
    </w:p>
    <w:p w:rsidR="00D77B3B" w:rsidRDefault="00D77B3B" w:rsidP="00D77B3B">
      <w:pPr>
        <w:adjustRightInd w:val="0"/>
        <w:snapToGrid w:val="0"/>
        <w:spacing w:line="578" w:lineRule="exact"/>
        <w:ind w:firstLine="720"/>
        <w:rPr>
          <w:rFonts w:ascii="楷体_GB2312" w:eastAsia="楷体_GB2312" w:hAnsi="宋体"/>
          <w:b/>
          <w:sz w:val="32"/>
          <w:szCs w:val="32"/>
          <w:lang w:val="zh-CN"/>
        </w:rPr>
      </w:pPr>
      <w:r>
        <w:rPr>
          <w:rFonts w:ascii="楷体_GB2312" w:eastAsia="楷体_GB2312" w:hAnsi="宋体" w:hint="eastAsia"/>
          <w:b/>
          <w:sz w:val="32"/>
          <w:szCs w:val="32"/>
          <w:lang w:val="zh-CN"/>
        </w:rPr>
        <w:t>（一）评价结论。</w:t>
      </w:r>
    </w:p>
    <w:p w:rsidR="00D77B3B" w:rsidRPr="00A80650" w:rsidRDefault="00CC6EE7" w:rsidP="00D77B3B">
      <w:pPr>
        <w:pStyle w:val="a0"/>
        <w:spacing w:before="93"/>
        <w:rPr>
          <w:rFonts w:ascii="仿宋" w:eastAsia="仿宋" w:hAnsi="仿宋"/>
          <w:sz w:val="32"/>
          <w:szCs w:val="32"/>
        </w:rPr>
      </w:pPr>
      <w:r>
        <w:rPr>
          <w:rFonts w:hint="eastAsia"/>
        </w:rPr>
        <w:t xml:space="preserve">   </w:t>
      </w:r>
      <w:r w:rsidRPr="00A80650">
        <w:rPr>
          <w:rFonts w:ascii="仿宋" w:eastAsia="仿宋" w:hAnsi="仿宋" w:hint="eastAsia"/>
          <w:sz w:val="32"/>
          <w:szCs w:val="32"/>
        </w:rPr>
        <w:t xml:space="preserve"> 该项目实施后，确保了市级各部门办公用房的安全使用，</w:t>
      </w:r>
      <w:r w:rsidRPr="00A80650">
        <w:rPr>
          <w:rFonts w:ascii="仿宋" w:eastAsia="仿宋" w:hAnsi="仿宋" w:hint="eastAsia"/>
          <w:sz w:val="32"/>
          <w:szCs w:val="32"/>
        </w:rPr>
        <w:lastRenderedPageBreak/>
        <w:t>满足了部分单位办公需求</w:t>
      </w:r>
      <w:r w:rsidR="001D7869" w:rsidRPr="00A80650">
        <w:rPr>
          <w:rFonts w:ascii="仿宋" w:eastAsia="仿宋" w:hAnsi="仿宋" w:hint="eastAsia"/>
          <w:sz w:val="32"/>
          <w:szCs w:val="32"/>
        </w:rPr>
        <w:t>。</w:t>
      </w:r>
    </w:p>
    <w:p w:rsidR="00D77B3B" w:rsidRDefault="00D77B3B" w:rsidP="00D77B3B">
      <w:pPr>
        <w:adjustRightInd w:val="0"/>
        <w:snapToGrid w:val="0"/>
        <w:spacing w:line="578" w:lineRule="exact"/>
        <w:ind w:firstLine="720"/>
        <w:rPr>
          <w:rFonts w:ascii="楷体_GB2312" w:eastAsia="楷体_GB2312" w:hAnsi="宋体"/>
          <w:b/>
          <w:sz w:val="32"/>
          <w:szCs w:val="32"/>
          <w:lang w:val="zh-CN"/>
        </w:rPr>
      </w:pPr>
      <w:r>
        <w:rPr>
          <w:rFonts w:ascii="楷体_GB2312" w:eastAsia="楷体_GB2312" w:hAnsi="宋体" w:hint="eastAsia"/>
          <w:b/>
          <w:sz w:val="32"/>
          <w:szCs w:val="32"/>
          <w:lang w:val="zh-CN"/>
        </w:rPr>
        <w:t>（二）存在的问题。</w:t>
      </w:r>
    </w:p>
    <w:p w:rsidR="00CC6EE7" w:rsidRPr="00C6311D" w:rsidRDefault="00CC6EE7" w:rsidP="00D77B3B">
      <w:pPr>
        <w:adjustRightInd w:val="0"/>
        <w:snapToGrid w:val="0"/>
        <w:spacing w:line="578" w:lineRule="exact"/>
        <w:ind w:firstLine="720"/>
        <w:rPr>
          <w:rFonts w:ascii="仿宋" w:eastAsia="仿宋" w:hAnsi="仿宋"/>
          <w:kern w:val="0"/>
          <w:sz w:val="32"/>
          <w:szCs w:val="32"/>
          <w:lang w:val="zh-CN"/>
        </w:rPr>
      </w:pPr>
      <w:r w:rsidRPr="00C6311D">
        <w:rPr>
          <w:rFonts w:ascii="仿宋" w:eastAsia="仿宋" w:hAnsi="仿宋" w:hint="eastAsia"/>
          <w:kern w:val="0"/>
          <w:sz w:val="32"/>
          <w:szCs w:val="32"/>
          <w:lang w:val="zh-CN"/>
        </w:rPr>
        <w:t>市级机关办公用房年久失修，严重老化，影响正常使用, 有的单位调整办公用房不能一次到位，临时周转、搬来搬去，带去极大不便。维修工程量大，部分项目已完成，但工程款项尚未全部支付</w:t>
      </w:r>
      <w:r w:rsidR="003B526E" w:rsidRPr="00C6311D">
        <w:rPr>
          <w:rFonts w:ascii="仿宋" w:eastAsia="仿宋" w:hAnsi="仿宋" w:hint="eastAsia"/>
          <w:kern w:val="0"/>
          <w:sz w:val="32"/>
          <w:szCs w:val="32"/>
          <w:lang w:val="zh-CN"/>
        </w:rPr>
        <w:t>。</w:t>
      </w:r>
    </w:p>
    <w:p w:rsidR="00D77B3B" w:rsidRDefault="00D77B3B" w:rsidP="00D77B3B">
      <w:pPr>
        <w:adjustRightInd w:val="0"/>
        <w:snapToGrid w:val="0"/>
        <w:spacing w:line="578" w:lineRule="exact"/>
        <w:ind w:firstLine="720"/>
        <w:rPr>
          <w:rFonts w:ascii="楷体_GB2312" w:eastAsia="楷体_GB2312" w:hAnsi="宋体"/>
          <w:b/>
          <w:sz w:val="32"/>
          <w:szCs w:val="32"/>
          <w:lang w:val="zh-CN"/>
        </w:rPr>
      </w:pPr>
      <w:r>
        <w:rPr>
          <w:rFonts w:ascii="楷体_GB2312" w:eastAsia="楷体_GB2312" w:hAnsi="宋体" w:hint="eastAsia"/>
          <w:b/>
          <w:sz w:val="32"/>
          <w:szCs w:val="32"/>
          <w:lang w:val="zh-CN"/>
        </w:rPr>
        <w:t>（三）相关建议。</w:t>
      </w:r>
    </w:p>
    <w:p w:rsidR="00211001" w:rsidRPr="00A80650" w:rsidRDefault="00CC6EE7" w:rsidP="00D77B3B">
      <w:pPr>
        <w:pStyle w:val="a0"/>
        <w:spacing w:before="93"/>
        <w:rPr>
          <w:rFonts w:ascii="仿宋" w:eastAsia="仿宋" w:hAnsi="仿宋"/>
          <w:sz w:val="32"/>
          <w:szCs w:val="32"/>
        </w:rPr>
      </w:pPr>
      <w:r>
        <w:rPr>
          <w:rFonts w:ascii="Times New Roman" w:hint="eastAsia"/>
          <w:sz w:val="32"/>
          <w:szCs w:val="32"/>
        </w:rPr>
        <w:t xml:space="preserve">    </w:t>
      </w:r>
      <w:r w:rsidRPr="00A80650">
        <w:rPr>
          <w:rFonts w:ascii="仿宋" w:eastAsia="仿宋" w:hAnsi="仿宋"/>
          <w:sz w:val="32"/>
          <w:szCs w:val="32"/>
        </w:rPr>
        <w:t>下一步针对资金使用制定相关制度，</w:t>
      </w:r>
      <w:r w:rsidRPr="00A80650">
        <w:rPr>
          <w:rFonts w:ascii="仿宋" w:eastAsia="仿宋" w:hAnsi="仿宋" w:hint="eastAsia"/>
          <w:sz w:val="32"/>
          <w:szCs w:val="32"/>
        </w:rPr>
        <w:t>将对工程欠款进行清理，确保财政资金安全</w:t>
      </w:r>
      <w:r w:rsidR="00211001" w:rsidRPr="00A80650">
        <w:rPr>
          <w:rFonts w:ascii="仿宋" w:eastAsia="仿宋" w:hAnsi="仿宋" w:hint="eastAsia"/>
          <w:sz w:val="32"/>
          <w:szCs w:val="32"/>
        </w:rPr>
        <w:t>。</w:t>
      </w:r>
    </w:p>
    <w:p w:rsidR="00211001" w:rsidRPr="00A80650" w:rsidRDefault="00211001" w:rsidP="00D77B3B">
      <w:pPr>
        <w:pStyle w:val="a0"/>
        <w:spacing w:before="93"/>
        <w:rPr>
          <w:rFonts w:ascii="仿宋" w:eastAsia="仿宋" w:hAnsi="仿宋"/>
          <w:sz w:val="32"/>
          <w:szCs w:val="32"/>
        </w:rPr>
      </w:pPr>
    </w:p>
    <w:p w:rsidR="00211001" w:rsidRDefault="00211001" w:rsidP="00D77B3B">
      <w:pPr>
        <w:pStyle w:val="a0"/>
        <w:spacing w:before="93"/>
        <w:rPr>
          <w:rFonts w:ascii="Times New Roman"/>
          <w:sz w:val="32"/>
          <w:szCs w:val="32"/>
        </w:rPr>
      </w:pPr>
    </w:p>
    <w:p w:rsidR="00211001" w:rsidRDefault="00211001" w:rsidP="00D77B3B">
      <w:pPr>
        <w:pStyle w:val="a0"/>
        <w:spacing w:before="93"/>
        <w:rPr>
          <w:rFonts w:ascii="Times New Roman"/>
          <w:sz w:val="32"/>
          <w:szCs w:val="32"/>
        </w:rPr>
      </w:pPr>
    </w:p>
    <w:p w:rsidR="00211001" w:rsidRDefault="00211001" w:rsidP="00D77B3B">
      <w:pPr>
        <w:pStyle w:val="a0"/>
        <w:spacing w:before="93"/>
        <w:rPr>
          <w:rFonts w:ascii="Times New Roman"/>
          <w:sz w:val="32"/>
          <w:szCs w:val="32"/>
        </w:rPr>
      </w:pPr>
    </w:p>
    <w:p w:rsidR="00211001" w:rsidRDefault="00211001" w:rsidP="00D77B3B">
      <w:pPr>
        <w:pStyle w:val="a0"/>
        <w:spacing w:before="93"/>
        <w:rPr>
          <w:rFonts w:ascii="Times New Roman"/>
          <w:sz w:val="32"/>
          <w:szCs w:val="32"/>
        </w:rPr>
      </w:pPr>
    </w:p>
    <w:p w:rsidR="00211001" w:rsidRDefault="00211001" w:rsidP="00D77B3B">
      <w:pPr>
        <w:pStyle w:val="a0"/>
        <w:spacing w:before="93"/>
        <w:rPr>
          <w:rFonts w:ascii="Times New Roman"/>
          <w:sz w:val="32"/>
          <w:szCs w:val="32"/>
        </w:rPr>
      </w:pPr>
    </w:p>
    <w:p w:rsidR="00211001" w:rsidRDefault="00211001" w:rsidP="00D77B3B">
      <w:pPr>
        <w:pStyle w:val="a0"/>
        <w:spacing w:before="93"/>
        <w:rPr>
          <w:rFonts w:ascii="Times New Roman"/>
          <w:sz w:val="32"/>
          <w:szCs w:val="32"/>
        </w:rPr>
      </w:pPr>
    </w:p>
    <w:p w:rsidR="00211001" w:rsidRDefault="00211001" w:rsidP="00D77B3B">
      <w:pPr>
        <w:pStyle w:val="a0"/>
        <w:spacing w:before="93"/>
        <w:rPr>
          <w:rFonts w:ascii="Times New Roman"/>
          <w:sz w:val="32"/>
          <w:szCs w:val="32"/>
        </w:rPr>
      </w:pPr>
    </w:p>
    <w:p w:rsidR="00211001" w:rsidRDefault="00211001" w:rsidP="00D77B3B">
      <w:pPr>
        <w:pStyle w:val="a0"/>
        <w:spacing w:before="93"/>
        <w:rPr>
          <w:rFonts w:ascii="Times New Roman"/>
          <w:sz w:val="32"/>
          <w:szCs w:val="32"/>
        </w:rPr>
      </w:pPr>
    </w:p>
    <w:p w:rsidR="00373EAF" w:rsidRDefault="00373EAF" w:rsidP="00211001">
      <w:pPr>
        <w:pStyle w:val="ae"/>
        <w:spacing w:before="93" w:line="600" w:lineRule="exact"/>
        <w:jc w:val="left"/>
        <w:rPr>
          <w:rFonts w:ascii="黑体" w:eastAsia="黑体" w:hAnsi="黑体" w:cs="宋体"/>
          <w:sz w:val="32"/>
          <w:szCs w:val="32"/>
          <w:shd w:val="clear" w:color="auto" w:fill="FFFFFF"/>
          <w:lang w:val="zh-CN"/>
        </w:rPr>
      </w:pPr>
    </w:p>
    <w:p w:rsidR="00373EAF" w:rsidRDefault="00373EAF" w:rsidP="00211001">
      <w:pPr>
        <w:pStyle w:val="ae"/>
        <w:spacing w:before="93" w:line="600" w:lineRule="exact"/>
        <w:jc w:val="left"/>
        <w:rPr>
          <w:rFonts w:ascii="黑体" w:eastAsia="黑体" w:hAnsi="黑体" w:cs="宋体"/>
          <w:sz w:val="32"/>
          <w:szCs w:val="32"/>
          <w:shd w:val="clear" w:color="auto" w:fill="FFFFFF"/>
          <w:lang w:val="zh-CN"/>
        </w:rPr>
      </w:pPr>
    </w:p>
    <w:p w:rsidR="00211001" w:rsidRPr="00DF7881" w:rsidRDefault="00211001" w:rsidP="00211001">
      <w:pPr>
        <w:pStyle w:val="ae"/>
        <w:spacing w:before="93" w:line="600" w:lineRule="exact"/>
        <w:jc w:val="left"/>
        <w:rPr>
          <w:rFonts w:ascii="黑体" w:eastAsia="黑体" w:hAnsi="黑体" w:cs="宋体"/>
          <w:sz w:val="32"/>
          <w:szCs w:val="32"/>
          <w:shd w:val="clear" w:color="auto" w:fill="FFFFFF"/>
          <w:lang w:val="zh-CN"/>
        </w:rPr>
      </w:pPr>
      <w:r w:rsidRPr="00DF7881">
        <w:rPr>
          <w:rFonts w:ascii="黑体" w:eastAsia="黑体" w:hAnsi="黑体" w:cs="宋体" w:hint="eastAsia"/>
          <w:sz w:val="32"/>
          <w:szCs w:val="32"/>
          <w:shd w:val="clear" w:color="auto" w:fill="FFFFFF"/>
          <w:lang w:val="zh-CN"/>
        </w:rPr>
        <w:lastRenderedPageBreak/>
        <w:t>附件</w:t>
      </w:r>
      <w:r w:rsidR="00ED50E6" w:rsidRPr="00DF7881">
        <w:rPr>
          <w:rFonts w:ascii="黑体" w:eastAsia="黑体" w:hAnsi="黑体" w:cs="宋体" w:hint="eastAsia"/>
          <w:sz w:val="32"/>
          <w:szCs w:val="32"/>
          <w:shd w:val="clear" w:color="auto" w:fill="FFFFFF"/>
          <w:lang w:val="zh-CN"/>
        </w:rPr>
        <w:t>4</w:t>
      </w:r>
    </w:p>
    <w:p w:rsidR="00211001" w:rsidRDefault="00211001" w:rsidP="00211001">
      <w:pPr>
        <w:pStyle w:val="ae"/>
        <w:spacing w:before="93" w:line="600" w:lineRule="exact"/>
        <w:ind w:firstLineChars="200" w:firstLine="720"/>
        <w:jc w:val="center"/>
        <w:rPr>
          <w:rFonts w:ascii="方正小标宋_GBK" w:eastAsia="方正小标宋_GBK" w:cs="黑体"/>
          <w:sz w:val="36"/>
          <w:szCs w:val="36"/>
        </w:rPr>
      </w:pPr>
      <w:r>
        <w:rPr>
          <w:rFonts w:ascii="方正小标宋_GBK" w:eastAsia="方正小标宋_GBK" w:cs="黑体" w:hint="eastAsia"/>
          <w:sz w:val="36"/>
          <w:szCs w:val="36"/>
        </w:rPr>
        <w:t>攀枝花市机关事务服务中心</w:t>
      </w:r>
    </w:p>
    <w:p w:rsidR="00211001" w:rsidRDefault="00211001" w:rsidP="00211001">
      <w:pPr>
        <w:pStyle w:val="ae"/>
        <w:spacing w:line="600" w:lineRule="exact"/>
        <w:ind w:firstLineChars="200" w:firstLine="720"/>
        <w:jc w:val="center"/>
        <w:rPr>
          <w:rFonts w:ascii="方正小标宋_GBK" w:eastAsia="方正小标宋_GBK" w:cs="黑体"/>
          <w:sz w:val="36"/>
          <w:szCs w:val="36"/>
        </w:rPr>
      </w:pPr>
      <w:r>
        <w:rPr>
          <w:rFonts w:ascii="方正小标宋_GBK" w:eastAsia="方正小标宋_GBK" w:cs="黑体" w:hint="eastAsia"/>
          <w:sz w:val="36"/>
          <w:szCs w:val="36"/>
        </w:rPr>
        <w:t>202</w:t>
      </w:r>
      <w:r w:rsidR="00DC5767">
        <w:rPr>
          <w:rFonts w:ascii="方正小标宋_GBK" w:eastAsia="方正小标宋_GBK" w:cs="黑体" w:hint="eastAsia"/>
          <w:sz w:val="36"/>
          <w:szCs w:val="36"/>
        </w:rPr>
        <w:t>3</w:t>
      </w:r>
      <w:r>
        <w:rPr>
          <w:rFonts w:ascii="方正小标宋_GBK" w:eastAsia="方正小标宋_GBK" w:cs="黑体" w:hint="eastAsia"/>
          <w:sz w:val="36"/>
          <w:szCs w:val="36"/>
        </w:rPr>
        <w:t>年度部门预算项目支出绩效自评报告</w:t>
      </w:r>
    </w:p>
    <w:p w:rsidR="00211001" w:rsidRDefault="00211001" w:rsidP="00211001">
      <w:pPr>
        <w:pStyle w:val="ae"/>
        <w:spacing w:line="600" w:lineRule="exact"/>
        <w:ind w:firstLineChars="200" w:firstLine="720"/>
        <w:jc w:val="center"/>
        <w:rPr>
          <w:rFonts w:ascii="方正小标宋_GBK" w:eastAsia="方正小标宋_GBK" w:cs="黑体"/>
          <w:sz w:val="36"/>
          <w:szCs w:val="36"/>
        </w:rPr>
      </w:pPr>
      <w:r>
        <w:rPr>
          <w:rFonts w:ascii="方正小标宋_GBK" w:eastAsia="方正小标宋_GBK" w:cs="黑体" w:hint="eastAsia"/>
          <w:sz w:val="36"/>
          <w:szCs w:val="36"/>
        </w:rPr>
        <w:t>（公务车辆</w:t>
      </w:r>
      <w:r w:rsidR="00461F91">
        <w:rPr>
          <w:rFonts w:ascii="方正小标宋_GBK" w:eastAsia="方正小标宋_GBK" w:cs="黑体" w:hint="eastAsia"/>
          <w:sz w:val="36"/>
          <w:szCs w:val="36"/>
        </w:rPr>
        <w:t>定点</w:t>
      </w:r>
      <w:r>
        <w:rPr>
          <w:rFonts w:ascii="方正小标宋_GBK" w:eastAsia="方正小标宋_GBK" w:cs="黑体" w:hint="eastAsia"/>
          <w:sz w:val="36"/>
          <w:szCs w:val="36"/>
        </w:rPr>
        <w:t>保险费）</w:t>
      </w:r>
    </w:p>
    <w:p w:rsidR="00993C43" w:rsidRDefault="00993C43" w:rsidP="00211001">
      <w:pPr>
        <w:autoSpaceDE w:val="0"/>
        <w:autoSpaceDN w:val="0"/>
        <w:adjustRightInd w:val="0"/>
        <w:spacing w:line="600" w:lineRule="exact"/>
        <w:ind w:firstLineChars="200" w:firstLine="640"/>
        <w:jc w:val="left"/>
        <w:rPr>
          <w:rFonts w:eastAsia="黑体"/>
          <w:kern w:val="0"/>
          <w:sz w:val="32"/>
          <w:szCs w:val="32"/>
        </w:rPr>
      </w:pPr>
    </w:p>
    <w:p w:rsidR="00211001" w:rsidRDefault="00211001" w:rsidP="00211001">
      <w:pPr>
        <w:autoSpaceDE w:val="0"/>
        <w:autoSpaceDN w:val="0"/>
        <w:adjustRightInd w:val="0"/>
        <w:spacing w:line="600" w:lineRule="exact"/>
        <w:ind w:firstLineChars="200" w:firstLine="640"/>
        <w:jc w:val="left"/>
        <w:rPr>
          <w:rFonts w:eastAsia="黑体"/>
          <w:kern w:val="0"/>
          <w:sz w:val="32"/>
          <w:szCs w:val="32"/>
        </w:rPr>
      </w:pPr>
      <w:r>
        <w:rPr>
          <w:rFonts w:eastAsia="黑体"/>
          <w:kern w:val="0"/>
          <w:sz w:val="32"/>
          <w:szCs w:val="32"/>
        </w:rPr>
        <w:t>一、项目概况</w:t>
      </w:r>
    </w:p>
    <w:p w:rsidR="00211001" w:rsidRDefault="00211001" w:rsidP="00211001">
      <w:pPr>
        <w:autoSpaceDE w:val="0"/>
        <w:autoSpaceDN w:val="0"/>
        <w:adjustRightInd w:val="0"/>
        <w:spacing w:line="600" w:lineRule="exact"/>
        <w:ind w:firstLineChars="200" w:firstLine="640"/>
        <w:jc w:val="left"/>
        <w:rPr>
          <w:rFonts w:eastAsia="楷体_GB2312"/>
          <w:kern w:val="0"/>
          <w:sz w:val="32"/>
          <w:szCs w:val="32"/>
        </w:rPr>
      </w:pPr>
      <w:r>
        <w:rPr>
          <w:rFonts w:eastAsia="楷体_GB2312"/>
          <w:kern w:val="0"/>
          <w:sz w:val="32"/>
          <w:szCs w:val="32"/>
        </w:rPr>
        <w:t>（一）项目基本情况。</w:t>
      </w:r>
    </w:p>
    <w:p w:rsidR="0060439B" w:rsidRDefault="00211001" w:rsidP="00211001">
      <w:pPr>
        <w:pStyle w:val="af"/>
        <w:spacing w:before="0" w:beforeAutospacing="0" w:after="0" w:afterAutospacing="0" w:line="600" w:lineRule="exact"/>
        <w:ind w:firstLineChars="200" w:firstLine="640"/>
        <w:rPr>
          <w:rFonts w:ascii="仿宋" w:eastAsia="仿宋" w:hAnsi="仿宋"/>
          <w:sz w:val="32"/>
          <w:szCs w:val="32"/>
        </w:rPr>
      </w:pPr>
      <w:r w:rsidRPr="00C6311D">
        <w:rPr>
          <w:rFonts w:ascii="仿宋" w:eastAsia="仿宋" w:hAnsi="仿宋" w:cs="Times New Roman"/>
          <w:sz w:val="32"/>
          <w:szCs w:val="32"/>
          <w:lang w:val="zh-CN"/>
        </w:rPr>
        <w:t>1.</w:t>
      </w:r>
      <w:r w:rsidR="0060439B">
        <w:rPr>
          <w:rFonts w:ascii="仿宋" w:eastAsia="仿宋" w:hAnsi="仿宋" w:cs="Times New Roman" w:hint="eastAsia"/>
          <w:sz w:val="32"/>
          <w:szCs w:val="32"/>
          <w:lang w:val="zh-CN"/>
        </w:rPr>
        <w:t>市机关事务服务中心公务车辆科职责为</w:t>
      </w:r>
      <w:r w:rsidR="0060439B" w:rsidRPr="005A2126">
        <w:rPr>
          <w:rFonts w:ascii="仿宋" w:eastAsia="仿宋" w:hAnsi="仿宋" w:hint="eastAsia"/>
          <w:sz w:val="32"/>
          <w:szCs w:val="32"/>
        </w:rPr>
        <w:t>负责组织实施全市公务用车日常管理</w:t>
      </w:r>
      <w:r w:rsidR="0060439B">
        <w:rPr>
          <w:rFonts w:ascii="仿宋" w:eastAsia="仿宋" w:hAnsi="仿宋" w:hint="eastAsia"/>
          <w:sz w:val="32"/>
          <w:szCs w:val="32"/>
        </w:rPr>
        <w:t>。</w:t>
      </w:r>
    </w:p>
    <w:p w:rsidR="00211001" w:rsidRPr="00C6311D" w:rsidRDefault="00211001" w:rsidP="00211001">
      <w:pPr>
        <w:pStyle w:val="af"/>
        <w:spacing w:before="0" w:beforeAutospacing="0" w:after="0" w:afterAutospacing="0" w:line="600" w:lineRule="exact"/>
        <w:ind w:firstLineChars="200" w:firstLine="640"/>
        <w:rPr>
          <w:rFonts w:ascii="仿宋" w:eastAsia="仿宋" w:hAnsi="仿宋" w:cs="Times New Roman"/>
          <w:sz w:val="32"/>
          <w:szCs w:val="32"/>
          <w:lang w:val="zh-CN"/>
        </w:rPr>
      </w:pPr>
      <w:r w:rsidRPr="00C6311D">
        <w:rPr>
          <w:rFonts w:ascii="仿宋" w:eastAsia="仿宋" w:hAnsi="仿宋" w:cs="Times New Roman"/>
          <w:sz w:val="32"/>
          <w:szCs w:val="32"/>
          <w:lang w:val="zh-CN"/>
        </w:rPr>
        <w:t>2.</w:t>
      </w:r>
      <w:r w:rsidR="00373EAF" w:rsidRPr="00F55C6D">
        <w:rPr>
          <w:rFonts w:ascii="仿宋" w:eastAsia="仿宋" w:hAnsi="仿宋" w:hint="eastAsia"/>
          <w:sz w:val="32"/>
          <w:szCs w:val="32"/>
        </w:rPr>
        <w:t>依照</w:t>
      </w:r>
      <w:r w:rsidR="00373EAF">
        <w:rPr>
          <w:rFonts w:ascii="仿宋" w:eastAsia="仿宋" w:hAnsi="仿宋" w:hint="eastAsia"/>
          <w:sz w:val="32"/>
          <w:szCs w:val="32"/>
        </w:rPr>
        <w:t>相关</w:t>
      </w:r>
      <w:r w:rsidR="00373EAF" w:rsidRPr="00F55C6D">
        <w:rPr>
          <w:rFonts w:ascii="仿宋" w:eastAsia="仿宋" w:hAnsi="仿宋" w:hint="eastAsia"/>
          <w:sz w:val="32"/>
          <w:szCs w:val="32"/>
        </w:rPr>
        <w:t>法律</w:t>
      </w:r>
      <w:r w:rsidR="00373EAF">
        <w:rPr>
          <w:rFonts w:ascii="仿宋" w:eastAsia="仿宋" w:hAnsi="仿宋" w:hint="eastAsia"/>
          <w:sz w:val="32"/>
          <w:szCs w:val="32"/>
        </w:rPr>
        <w:t>法规</w:t>
      </w:r>
      <w:r w:rsidRPr="00C6311D">
        <w:rPr>
          <w:rFonts w:ascii="仿宋" w:eastAsia="仿宋" w:hAnsi="仿宋" w:cs="Times New Roman"/>
          <w:sz w:val="32"/>
          <w:szCs w:val="32"/>
          <w:lang w:val="zh-CN"/>
        </w:rPr>
        <w:t>履</w:t>
      </w:r>
      <w:r w:rsidRPr="00C6311D">
        <w:rPr>
          <w:rFonts w:ascii="仿宋" w:eastAsia="仿宋" w:hAnsi="仿宋" w:cs="Times New Roman" w:hint="eastAsia"/>
          <w:sz w:val="32"/>
          <w:szCs w:val="32"/>
          <w:lang w:val="zh-CN"/>
        </w:rPr>
        <w:t>职</w:t>
      </w:r>
      <w:r w:rsidRPr="00C6311D">
        <w:rPr>
          <w:rFonts w:ascii="仿宋" w:eastAsia="仿宋" w:hAnsi="仿宋" w:cs="Times New Roman"/>
          <w:sz w:val="32"/>
          <w:szCs w:val="32"/>
          <w:lang w:val="zh-CN"/>
        </w:rPr>
        <w:t>，</w:t>
      </w:r>
      <w:r w:rsidRPr="00C6311D">
        <w:rPr>
          <w:rFonts w:ascii="仿宋" w:eastAsia="仿宋" w:hAnsi="仿宋" w:cs="Times New Roman" w:hint="eastAsia"/>
          <w:sz w:val="32"/>
          <w:szCs w:val="32"/>
          <w:lang w:val="zh-CN"/>
        </w:rPr>
        <w:t>落实公务用车定点保险工作</w:t>
      </w:r>
      <w:r w:rsidRPr="00C6311D">
        <w:rPr>
          <w:rFonts w:ascii="仿宋" w:eastAsia="仿宋" w:hAnsi="仿宋" w:cs="Times New Roman"/>
          <w:sz w:val="32"/>
          <w:szCs w:val="32"/>
          <w:lang w:val="zh-CN"/>
        </w:rPr>
        <w:t>。</w:t>
      </w:r>
    </w:p>
    <w:p w:rsidR="00211001" w:rsidRPr="00C6311D" w:rsidRDefault="00211001" w:rsidP="00211001">
      <w:pPr>
        <w:pStyle w:val="af"/>
        <w:spacing w:before="0" w:beforeAutospacing="0" w:after="0" w:afterAutospacing="0" w:line="600" w:lineRule="exact"/>
        <w:ind w:firstLineChars="200" w:firstLine="640"/>
        <w:rPr>
          <w:rFonts w:ascii="仿宋" w:eastAsia="仿宋" w:hAnsi="仿宋" w:cs="Times New Roman"/>
          <w:sz w:val="32"/>
          <w:szCs w:val="32"/>
          <w:lang w:val="zh-CN"/>
        </w:rPr>
      </w:pPr>
      <w:r w:rsidRPr="00C6311D">
        <w:rPr>
          <w:rFonts w:ascii="仿宋" w:eastAsia="仿宋" w:hAnsi="仿宋" w:cs="Times New Roman"/>
          <w:sz w:val="32"/>
          <w:szCs w:val="32"/>
          <w:lang w:val="zh-CN"/>
        </w:rPr>
        <w:t>3.该项目资金主要用于</w:t>
      </w:r>
      <w:r w:rsidRPr="00C6311D">
        <w:rPr>
          <w:rFonts w:ascii="仿宋" w:eastAsia="仿宋" w:hAnsi="仿宋" w:cs="Times New Roman" w:hint="eastAsia"/>
          <w:sz w:val="32"/>
          <w:szCs w:val="32"/>
          <w:lang w:val="zh-CN"/>
        </w:rPr>
        <w:t>支付202</w:t>
      </w:r>
      <w:r w:rsidR="00C738A8" w:rsidRPr="00C6311D">
        <w:rPr>
          <w:rFonts w:ascii="仿宋" w:eastAsia="仿宋" w:hAnsi="仿宋" w:cs="Times New Roman" w:hint="eastAsia"/>
          <w:sz w:val="32"/>
          <w:szCs w:val="32"/>
          <w:lang w:val="zh-CN"/>
        </w:rPr>
        <w:t>3</w:t>
      </w:r>
      <w:r w:rsidRPr="00C6311D">
        <w:rPr>
          <w:rFonts w:ascii="仿宋" w:eastAsia="仿宋" w:hAnsi="仿宋" w:cs="Times New Roman" w:hint="eastAsia"/>
          <w:sz w:val="32"/>
          <w:szCs w:val="32"/>
          <w:lang w:val="zh-CN"/>
        </w:rPr>
        <w:t>年度纳入财政统一支付的市级各部门保留车辆基本保险费</w:t>
      </w:r>
      <w:r w:rsidRPr="00C6311D">
        <w:rPr>
          <w:rFonts w:ascii="仿宋" w:eastAsia="仿宋" w:hAnsi="仿宋" w:cs="Times New Roman"/>
          <w:sz w:val="32"/>
          <w:szCs w:val="32"/>
          <w:lang w:val="zh-CN"/>
        </w:rPr>
        <w:t>。所立事项符合职能与工作要求，经费与预算相对应，所有经费支出严格按照内控制度管理，做到事前有申请有计划，事中有进度，事后有结果，严格按照审批制度，账物一致，账实相符。</w:t>
      </w:r>
    </w:p>
    <w:p w:rsidR="00211001" w:rsidRPr="00C6311D" w:rsidRDefault="00211001" w:rsidP="00211001">
      <w:pPr>
        <w:autoSpaceDE w:val="0"/>
        <w:autoSpaceDN w:val="0"/>
        <w:adjustRightInd w:val="0"/>
        <w:spacing w:line="600" w:lineRule="exact"/>
        <w:ind w:firstLineChars="200" w:firstLine="640"/>
        <w:rPr>
          <w:rFonts w:ascii="仿宋" w:eastAsia="仿宋" w:hAnsi="仿宋"/>
          <w:kern w:val="0"/>
          <w:sz w:val="32"/>
          <w:szCs w:val="32"/>
          <w:lang w:val="zh-CN"/>
        </w:rPr>
      </w:pPr>
      <w:r w:rsidRPr="00C6311D">
        <w:rPr>
          <w:rFonts w:ascii="仿宋" w:eastAsia="仿宋" w:hAnsi="仿宋"/>
          <w:kern w:val="0"/>
          <w:sz w:val="32"/>
          <w:szCs w:val="32"/>
          <w:lang w:val="zh-CN"/>
        </w:rPr>
        <w:t>4.</w:t>
      </w:r>
      <w:r w:rsidRPr="00C6311D">
        <w:rPr>
          <w:rFonts w:ascii="仿宋" w:eastAsia="仿宋" w:hAnsi="仿宋" w:hint="eastAsia"/>
          <w:kern w:val="0"/>
          <w:sz w:val="32"/>
          <w:szCs w:val="32"/>
          <w:lang w:val="zh-CN"/>
        </w:rPr>
        <w:t>为确保</w:t>
      </w:r>
      <w:r w:rsidRPr="00C6311D">
        <w:rPr>
          <w:rFonts w:ascii="仿宋" w:eastAsia="仿宋" w:hAnsi="仿宋"/>
          <w:kern w:val="0"/>
          <w:sz w:val="32"/>
          <w:szCs w:val="32"/>
          <w:lang w:val="zh-CN"/>
        </w:rPr>
        <w:t>约900辆市级行政、事业单位公务用车</w:t>
      </w:r>
      <w:r w:rsidRPr="00C6311D">
        <w:rPr>
          <w:rFonts w:ascii="仿宋" w:eastAsia="仿宋" w:hAnsi="仿宋" w:hint="eastAsia"/>
          <w:kern w:val="0"/>
          <w:sz w:val="32"/>
          <w:szCs w:val="32"/>
          <w:lang w:val="zh-CN"/>
        </w:rPr>
        <w:t>（以下简称市级各部门）保险从202</w:t>
      </w:r>
      <w:r w:rsidR="00C738A8" w:rsidRPr="00C6311D">
        <w:rPr>
          <w:rFonts w:ascii="仿宋" w:eastAsia="仿宋" w:hAnsi="仿宋" w:hint="eastAsia"/>
          <w:kern w:val="0"/>
          <w:sz w:val="32"/>
          <w:szCs w:val="32"/>
          <w:lang w:val="zh-CN"/>
        </w:rPr>
        <w:t>3</w:t>
      </w:r>
      <w:r w:rsidRPr="00C6311D">
        <w:rPr>
          <w:rFonts w:ascii="仿宋" w:eastAsia="仿宋" w:hAnsi="仿宋" w:hint="eastAsia"/>
          <w:kern w:val="0"/>
          <w:sz w:val="32"/>
          <w:szCs w:val="32"/>
          <w:lang w:val="zh-CN"/>
        </w:rPr>
        <w:t>年1月1日起生效，已于202</w:t>
      </w:r>
      <w:r w:rsidR="00C738A8" w:rsidRPr="00C6311D">
        <w:rPr>
          <w:rFonts w:ascii="仿宋" w:eastAsia="仿宋" w:hAnsi="仿宋" w:hint="eastAsia"/>
          <w:kern w:val="0"/>
          <w:sz w:val="32"/>
          <w:szCs w:val="32"/>
          <w:lang w:val="zh-CN"/>
        </w:rPr>
        <w:t>2</w:t>
      </w:r>
      <w:r w:rsidRPr="00C6311D">
        <w:rPr>
          <w:rFonts w:ascii="仿宋" w:eastAsia="仿宋" w:hAnsi="仿宋" w:hint="eastAsia"/>
          <w:kern w:val="0"/>
          <w:sz w:val="32"/>
          <w:szCs w:val="32"/>
          <w:lang w:val="zh-CN"/>
        </w:rPr>
        <w:t>年12月向中国人民财产保险股份有限公司攀枝花市分公司</w:t>
      </w:r>
      <w:r w:rsidRPr="00C6311D">
        <w:rPr>
          <w:rFonts w:ascii="仿宋" w:eastAsia="仿宋" w:hAnsi="仿宋"/>
          <w:kern w:val="0"/>
          <w:sz w:val="32"/>
          <w:szCs w:val="32"/>
          <w:lang w:val="zh-CN"/>
        </w:rPr>
        <w:t>（以下简称人保公司）</w:t>
      </w:r>
      <w:r w:rsidRPr="00C6311D">
        <w:rPr>
          <w:rFonts w:ascii="仿宋" w:eastAsia="仿宋" w:hAnsi="仿宋" w:hint="eastAsia"/>
          <w:kern w:val="0"/>
          <w:sz w:val="32"/>
          <w:szCs w:val="32"/>
          <w:lang w:val="zh-CN"/>
        </w:rPr>
        <w:t>通过转账预付了240万元</w:t>
      </w:r>
      <w:r w:rsidRPr="00C6311D">
        <w:rPr>
          <w:rFonts w:ascii="仿宋" w:eastAsia="仿宋" w:hAnsi="仿宋"/>
          <w:kern w:val="0"/>
          <w:sz w:val="32"/>
          <w:szCs w:val="32"/>
          <w:lang w:val="zh-CN"/>
        </w:rPr>
        <w:t>。</w:t>
      </w:r>
    </w:p>
    <w:p w:rsidR="00211001" w:rsidRDefault="00211001" w:rsidP="00211001">
      <w:pPr>
        <w:autoSpaceDE w:val="0"/>
        <w:autoSpaceDN w:val="0"/>
        <w:adjustRightInd w:val="0"/>
        <w:spacing w:line="600" w:lineRule="exact"/>
        <w:ind w:firstLineChars="200" w:firstLine="640"/>
        <w:jc w:val="left"/>
        <w:rPr>
          <w:rFonts w:eastAsia="楷体_GB2312"/>
          <w:kern w:val="0"/>
          <w:sz w:val="32"/>
          <w:szCs w:val="32"/>
        </w:rPr>
      </w:pPr>
      <w:r>
        <w:rPr>
          <w:rFonts w:eastAsia="楷体_GB2312"/>
          <w:kern w:val="0"/>
          <w:sz w:val="32"/>
          <w:szCs w:val="32"/>
        </w:rPr>
        <w:t>（二）项目绩效目标。</w:t>
      </w:r>
    </w:p>
    <w:p w:rsidR="00900067" w:rsidRPr="00757753" w:rsidRDefault="00900067" w:rsidP="00900067">
      <w:pPr>
        <w:autoSpaceDE w:val="0"/>
        <w:autoSpaceDN w:val="0"/>
        <w:adjustRightInd w:val="0"/>
        <w:spacing w:line="600" w:lineRule="exact"/>
        <w:ind w:firstLineChars="200" w:firstLine="640"/>
        <w:jc w:val="left"/>
        <w:rPr>
          <w:rFonts w:ascii="仿宋" w:eastAsia="仿宋" w:hAnsi="仿宋" w:cs="仿宋_GB2312"/>
          <w:kern w:val="0"/>
          <w:sz w:val="32"/>
          <w:szCs w:val="32"/>
          <w:shd w:val="clear" w:color="auto" w:fill="FFFFFF"/>
          <w:lang w:val="zh-CN"/>
        </w:rPr>
      </w:pPr>
      <w:r w:rsidRPr="00757753">
        <w:rPr>
          <w:rFonts w:ascii="仿宋" w:eastAsia="仿宋" w:hAnsi="仿宋"/>
          <w:kern w:val="0"/>
          <w:sz w:val="32"/>
          <w:szCs w:val="32"/>
        </w:rPr>
        <w:t>1．</w:t>
      </w:r>
      <w:r w:rsidRPr="00757753">
        <w:rPr>
          <w:rFonts w:ascii="仿宋" w:eastAsia="仿宋" w:hAnsi="仿宋" w:cs="仿宋_GB2312" w:hint="eastAsia"/>
          <w:kern w:val="0"/>
          <w:sz w:val="32"/>
          <w:szCs w:val="32"/>
          <w:shd w:val="clear" w:color="auto" w:fill="FFFFFF"/>
          <w:lang w:val="zh-CN"/>
        </w:rPr>
        <w:t>项目主要内容。</w:t>
      </w:r>
    </w:p>
    <w:p w:rsidR="00900067" w:rsidRPr="00757753" w:rsidRDefault="00900067" w:rsidP="00900067">
      <w:pPr>
        <w:autoSpaceDE w:val="0"/>
        <w:autoSpaceDN w:val="0"/>
        <w:adjustRightInd w:val="0"/>
        <w:spacing w:line="600" w:lineRule="exact"/>
        <w:ind w:firstLineChars="200" w:firstLine="640"/>
        <w:jc w:val="left"/>
        <w:rPr>
          <w:rFonts w:ascii="仿宋" w:eastAsia="仿宋" w:hAnsi="仿宋"/>
          <w:kern w:val="0"/>
          <w:sz w:val="32"/>
          <w:szCs w:val="32"/>
        </w:rPr>
      </w:pPr>
      <w:r w:rsidRPr="00757753">
        <w:rPr>
          <w:rFonts w:ascii="仿宋" w:eastAsia="仿宋" w:hAnsi="仿宋" w:hint="eastAsia"/>
          <w:sz w:val="32"/>
          <w:szCs w:val="32"/>
        </w:rPr>
        <w:t>按相关要求</w:t>
      </w:r>
      <w:r w:rsidRPr="00757753">
        <w:rPr>
          <w:rFonts w:ascii="仿宋" w:eastAsia="仿宋" w:hAnsi="仿宋"/>
          <w:sz w:val="32"/>
          <w:szCs w:val="32"/>
        </w:rPr>
        <w:t>，</w:t>
      </w:r>
      <w:r w:rsidRPr="00757753">
        <w:rPr>
          <w:rFonts w:ascii="仿宋" w:eastAsia="仿宋" w:hAnsi="仿宋" w:hint="eastAsia"/>
          <w:sz w:val="32"/>
          <w:szCs w:val="32"/>
        </w:rPr>
        <w:t>落实公务用车定点保险工作</w:t>
      </w:r>
      <w:r w:rsidRPr="00757753">
        <w:rPr>
          <w:rFonts w:ascii="仿宋" w:eastAsia="仿宋" w:hAnsi="仿宋"/>
          <w:sz w:val="32"/>
          <w:szCs w:val="32"/>
        </w:rPr>
        <w:t>。</w:t>
      </w:r>
    </w:p>
    <w:p w:rsidR="00900067" w:rsidRPr="00757753" w:rsidRDefault="00900067" w:rsidP="00900067">
      <w:pPr>
        <w:autoSpaceDE w:val="0"/>
        <w:autoSpaceDN w:val="0"/>
        <w:adjustRightInd w:val="0"/>
        <w:spacing w:line="600" w:lineRule="exact"/>
        <w:ind w:firstLineChars="200" w:firstLine="640"/>
        <w:rPr>
          <w:rFonts w:ascii="仿宋" w:eastAsia="仿宋" w:hAnsi="仿宋"/>
          <w:sz w:val="32"/>
          <w:szCs w:val="32"/>
        </w:rPr>
      </w:pPr>
      <w:r w:rsidRPr="00757753">
        <w:rPr>
          <w:rFonts w:ascii="仿宋" w:eastAsia="仿宋" w:hAnsi="仿宋" w:hint="eastAsia"/>
          <w:sz w:val="32"/>
          <w:szCs w:val="32"/>
        </w:rPr>
        <w:t>2．</w:t>
      </w:r>
      <w:r w:rsidRPr="00757753">
        <w:rPr>
          <w:rFonts w:ascii="仿宋" w:eastAsia="仿宋" w:hAnsi="仿宋" w:cs="仿宋_GB2312" w:hint="eastAsia"/>
          <w:kern w:val="0"/>
          <w:sz w:val="32"/>
          <w:szCs w:val="32"/>
          <w:shd w:val="clear" w:color="auto" w:fill="FFFFFF"/>
          <w:lang w:val="zh-CN"/>
        </w:rPr>
        <w:t>项目应实现的具体绩效目标</w:t>
      </w:r>
      <w:r w:rsidRPr="00757753">
        <w:rPr>
          <w:rFonts w:ascii="仿宋" w:eastAsia="仿宋" w:hAnsi="仿宋" w:hint="eastAsia"/>
          <w:sz w:val="32"/>
          <w:szCs w:val="32"/>
        </w:rPr>
        <w:t>。</w:t>
      </w:r>
    </w:p>
    <w:p w:rsidR="00900067" w:rsidRPr="00757753" w:rsidRDefault="00900067" w:rsidP="00900067">
      <w:pPr>
        <w:spacing w:line="600" w:lineRule="exact"/>
        <w:ind w:firstLine="645"/>
        <w:rPr>
          <w:rFonts w:ascii="仿宋" w:eastAsia="仿宋" w:hAnsi="仿宋"/>
          <w:sz w:val="32"/>
          <w:szCs w:val="32"/>
          <w:shd w:val="clear" w:color="auto" w:fill="FFFFFF"/>
        </w:rPr>
      </w:pPr>
      <w:r w:rsidRPr="00757753">
        <w:rPr>
          <w:rFonts w:ascii="仿宋" w:eastAsia="仿宋" w:hAnsi="仿宋" w:hint="eastAsia"/>
          <w:sz w:val="32"/>
          <w:szCs w:val="32"/>
          <w:shd w:val="clear" w:color="auto" w:fill="FFFFFF"/>
        </w:rPr>
        <w:lastRenderedPageBreak/>
        <w:t>数量指标：</w:t>
      </w:r>
      <w:r w:rsidR="00461F91" w:rsidRPr="00757753">
        <w:rPr>
          <w:rFonts w:ascii="仿宋" w:eastAsia="仿宋" w:hAnsi="仿宋" w:hint="eastAsia"/>
          <w:sz w:val="32"/>
          <w:szCs w:val="32"/>
        </w:rPr>
        <w:t>行政、事业单位公务用车定点保险服务费用240万元</w:t>
      </w:r>
      <w:r w:rsidRPr="00757753">
        <w:rPr>
          <w:rFonts w:ascii="仿宋" w:eastAsia="仿宋" w:hAnsi="仿宋" w:hint="eastAsia"/>
          <w:sz w:val="32"/>
          <w:szCs w:val="32"/>
        </w:rPr>
        <w:t>，已全部完成</w:t>
      </w:r>
      <w:r w:rsidR="00461F91" w:rsidRPr="00757753">
        <w:rPr>
          <w:rFonts w:ascii="仿宋" w:eastAsia="仿宋" w:hAnsi="仿宋" w:hint="eastAsia"/>
          <w:sz w:val="32"/>
          <w:szCs w:val="32"/>
        </w:rPr>
        <w:t>支付</w:t>
      </w:r>
      <w:r w:rsidRPr="00757753">
        <w:rPr>
          <w:rFonts w:ascii="仿宋" w:eastAsia="仿宋" w:hAnsi="仿宋" w:hint="eastAsia"/>
          <w:sz w:val="32"/>
          <w:szCs w:val="32"/>
          <w:shd w:val="clear" w:color="auto" w:fill="FFFFFF"/>
        </w:rPr>
        <w:t>。</w:t>
      </w:r>
    </w:p>
    <w:p w:rsidR="00900067" w:rsidRPr="00757753" w:rsidRDefault="00900067" w:rsidP="00900067">
      <w:pPr>
        <w:spacing w:line="600" w:lineRule="exact"/>
        <w:ind w:firstLine="645"/>
        <w:rPr>
          <w:rFonts w:ascii="仿宋" w:eastAsia="仿宋" w:hAnsi="仿宋" w:cs="仿宋_GB2312"/>
          <w:color w:val="000000"/>
          <w:sz w:val="32"/>
          <w:szCs w:val="32"/>
        </w:rPr>
      </w:pPr>
      <w:r w:rsidRPr="00757753">
        <w:rPr>
          <w:rFonts w:ascii="仿宋" w:eastAsia="仿宋" w:hAnsi="仿宋" w:hint="eastAsia"/>
          <w:sz w:val="32"/>
          <w:szCs w:val="32"/>
          <w:shd w:val="clear" w:color="auto" w:fill="FFFFFF"/>
        </w:rPr>
        <w:t>质</w:t>
      </w:r>
      <w:r w:rsidRPr="00757753">
        <w:rPr>
          <w:rFonts w:ascii="仿宋" w:eastAsia="仿宋" w:hAnsi="仿宋" w:cs="仿宋_GB2312" w:hint="eastAsia"/>
          <w:color w:val="000000"/>
          <w:sz w:val="32"/>
          <w:szCs w:val="32"/>
        </w:rPr>
        <w:t>量指标：</w:t>
      </w:r>
      <w:r w:rsidR="00461F91" w:rsidRPr="00757753">
        <w:rPr>
          <w:rFonts w:ascii="仿宋" w:eastAsia="仿宋" w:hAnsi="仿宋" w:cs="仿宋_GB2312" w:hint="eastAsia"/>
          <w:color w:val="000000"/>
          <w:sz w:val="32"/>
          <w:szCs w:val="32"/>
        </w:rPr>
        <w:t>按合同约定达到预期目标，</w:t>
      </w:r>
      <w:r w:rsidRPr="00757753">
        <w:rPr>
          <w:rFonts w:ascii="仿宋" w:eastAsia="仿宋" w:hAnsi="仿宋" w:cs="仿宋_GB2312" w:hint="eastAsia"/>
          <w:color w:val="000000"/>
          <w:sz w:val="32"/>
          <w:szCs w:val="32"/>
        </w:rPr>
        <w:t>完成支付</w:t>
      </w:r>
      <w:r w:rsidR="00461F91" w:rsidRPr="00757753">
        <w:rPr>
          <w:rFonts w:ascii="仿宋" w:eastAsia="仿宋" w:hAnsi="仿宋" w:cs="仿宋_GB2312" w:hint="eastAsia"/>
          <w:color w:val="000000"/>
          <w:sz w:val="32"/>
          <w:szCs w:val="32"/>
        </w:rPr>
        <w:t>2023年度公务用车定点保险240</w:t>
      </w:r>
      <w:r w:rsidRPr="00757753">
        <w:rPr>
          <w:rFonts w:ascii="仿宋" w:eastAsia="仿宋" w:hAnsi="仿宋" w:cs="仿宋_GB2312" w:hint="eastAsia"/>
          <w:color w:val="000000"/>
          <w:sz w:val="32"/>
          <w:szCs w:val="32"/>
        </w:rPr>
        <w:t>万元，完成率达到100%。</w:t>
      </w:r>
    </w:p>
    <w:p w:rsidR="00900067" w:rsidRPr="00757753" w:rsidRDefault="00900067" w:rsidP="00900067">
      <w:pPr>
        <w:spacing w:line="600" w:lineRule="exact"/>
        <w:ind w:firstLine="645"/>
        <w:rPr>
          <w:rFonts w:ascii="仿宋" w:eastAsia="仿宋" w:hAnsi="仿宋" w:cs="仿宋_GB2312"/>
          <w:color w:val="000000"/>
          <w:sz w:val="32"/>
          <w:szCs w:val="32"/>
        </w:rPr>
      </w:pPr>
      <w:r w:rsidRPr="00757753">
        <w:rPr>
          <w:rFonts w:ascii="仿宋" w:eastAsia="仿宋" w:hAnsi="仿宋" w:cs="仿宋_GB2312" w:hint="eastAsia"/>
          <w:color w:val="000000"/>
          <w:sz w:val="32"/>
          <w:szCs w:val="32"/>
        </w:rPr>
        <w:t>时效指标：2022年内完成该项工作。</w:t>
      </w:r>
    </w:p>
    <w:p w:rsidR="00900067" w:rsidRPr="00757753" w:rsidRDefault="00900067" w:rsidP="00900067">
      <w:pPr>
        <w:spacing w:line="600" w:lineRule="exact"/>
        <w:ind w:firstLine="645"/>
        <w:rPr>
          <w:rFonts w:ascii="仿宋" w:eastAsia="仿宋" w:hAnsi="仿宋" w:cs="仿宋_GB2312"/>
          <w:color w:val="000000"/>
          <w:sz w:val="32"/>
          <w:szCs w:val="32"/>
        </w:rPr>
      </w:pPr>
      <w:r w:rsidRPr="00757753">
        <w:rPr>
          <w:rFonts w:ascii="仿宋" w:eastAsia="仿宋" w:hAnsi="仿宋" w:cs="仿宋_GB2312" w:hint="eastAsia"/>
          <w:color w:val="000000"/>
          <w:sz w:val="32"/>
          <w:szCs w:val="32"/>
        </w:rPr>
        <w:t>成本指标：总成本控制在</w:t>
      </w:r>
      <w:r w:rsidR="00461F91" w:rsidRPr="00757753">
        <w:rPr>
          <w:rFonts w:ascii="仿宋" w:eastAsia="仿宋" w:hAnsi="仿宋" w:cs="仿宋_GB2312" w:hint="eastAsia"/>
          <w:color w:val="000000"/>
          <w:sz w:val="32"/>
          <w:szCs w:val="32"/>
        </w:rPr>
        <w:t>240</w:t>
      </w:r>
      <w:r w:rsidRPr="00757753">
        <w:rPr>
          <w:rFonts w:ascii="仿宋" w:eastAsia="仿宋" w:hAnsi="仿宋" w:cs="仿宋_GB2312" w:hint="eastAsia"/>
          <w:color w:val="000000"/>
          <w:sz w:val="32"/>
          <w:szCs w:val="32"/>
        </w:rPr>
        <w:t>万元/年。</w:t>
      </w:r>
    </w:p>
    <w:p w:rsidR="00900067" w:rsidRPr="00757753" w:rsidRDefault="00900067" w:rsidP="00900067">
      <w:pPr>
        <w:pStyle w:val="a0"/>
        <w:spacing w:before="93"/>
        <w:rPr>
          <w:rFonts w:ascii="仿宋" w:eastAsia="仿宋" w:hAnsi="仿宋" w:cs="仿宋_GB2312"/>
          <w:color w:val="000000"/>
          <w:kern w:val="2"/>
          <w:sz w:val="32"/>
          <w:szCs w:val="32"/>
        </w:rPr>
      </w:pPr>
      <w:r w:rsidRPr="00757753">
        <w:rPr>
          <w:rFonts w:ascii="仿宋" w:eastAsia="仿宋" w:hAnsi="仿宋" w:cs="仿宋_GB2312" w:hint="eastAsia"/>
          <w:color w:val="000000"/>
          <w:kern w:val="2"/>
          <w:sz w:val="32"/>
          <w:szCs w:val="32"/>
        </w:rPr>
        <w:t xml:space="preserve">    社会效益指标</w:t>
      </w:r>
      <w:r w:rsidR="00461F91" w:rsidRPr="00757753">
        <w:rPr>
          <w:rFonts w:ascii="仿宋" w:eastAsia="仿宋" w:hAnsi="仿宋" w:cs="仿宋_GB2312" w:hint="eastAsia"/>
          <w:color w:val="000000"/>
          <w:kern w:val="2"/>
          <w:sz w:val="32"/>
          <w:szCs w:val="32"/>
        </w:rPr>
        <w:t>：</w:t>
      </w:r>
      <w:r w:rsidR="0060439B" w:rsidRPr="00757753">
        <w:rPr>
          <w:rFonts w:ascii="仿宋" w:eastAsia="仿宋" w:hAnsi="仿宋" w:cs="仿宋_GB2312" w:hint="eastAsia"/>
          <w:color w:val="000000"/>
          <w:kern w:val="2"/>
          <w:sz w:val="32"/>
          <w:szCs w:val="32"/>
        </w:rPr>
        <w:t>向市级各部门</w:t>
      </w:r>
      <w:r w:rsidR="00461F91" w:rsidRPr="00757753">
        <w:rPr>
          <w:rFonts w:ascii="仿宋" w:eastAsia="仿宋" w:hAnsi="仿宋" w:cs="仿宋_GB2312" w:hint="eastAsia"/>
          <w:color w:val="000000"/>
          <w:kern w:val="2"/>
          <w:sz w:val="32"/>
          <w:szCs w:val="32"/>
        </w:rPr>
        <w:t>提供全方位专业服务</w:t>
      </w:r>
      <w:r w:rsidRPr="00757753">
        <w:rPr>
          <w:rFonts w:ascii="仿宋" w:eastAsia="仿宋" w:hAnsi="仿宋" w:cs="仿宋_GB2312" w:hint="eastAsia"/>
          <w:color w:val="000000"/>
          <w:kern w:val="2"/>
          <w:sz w:val="32"/>
          <w:szCs w:val="32"/>
        </w:rPr>
        <w:t>，按合同支付</w:t>
      </w:r>
      <w:r w:rsidR="0060439B" w:rsidRPr="00757753">
        <w:rPr>
          <w:rFonts w:ascii="仿宋" w:eastAsia="仿宋" w:hAnsi="仿宋" w:cs="仿宋_GB2312" w:hint="eastAsia"/>
          <w:color w:val="000000"/>
          <w:kern w:val="2"/>
          <w:sz w:val="32"/>
          <w:szCs w:val="32"/>
        </w:rPr>
        <w:t>240</w:t>
      </w:r>
      <w:r w:rsidRPr="00757753">
        <w:rPr>
          <w:rFonts w:ascii="仿宋" w:eastAsia="仿宋" w:hAnsi="仿宋" w:cs="仿宋_GB2312" w:hint="eastAsia"/>
          <w:color w:val="000000"/>
          <w:kern w:val="2"/>
          <w:sz w:val="32"/>
          <w:szCs w:val="32"/>
        </w:rPr>
        <w:t>万元。</w:t>
      </w:r>
    </w:p>
    <w:p w:rsidR="00900067" w:rsidRPr="00757753" w:rsidRDefault="00900067" w:rsidP="00900067">
      <w:pPr>
        <w:spacing w:line="600" w:lineRule="exact"/>
        <w:ind w:firstLine="645"/>
        <w:rPr>
          <w:rFonts w:ascii="仿宋" w:eastAsia="仿宋" w:hAnsi="仿宋" w:cs="仿宋_GB2312"/>
          <w:color w:val="000000"/>
          <w:sz w:val="32"/>
          <w:szCs w:val="32"/>
        </w:rPr>
      </w:pPr>
      <w:r w:rsidRPr="00757753">
        <w:rPr>
          <w:rFonts w:ascii="仿宋" w:eastAsia="仿宋" w:hAnsi="仿宋" w:cs="仿宋_GB2312" w:hint="eastAsia"/>
          <w:color w:val="000000"/>
          <w:sz w:val="32"/>
          <w:szCs w:val="32"/>
        </w:rPr>
        <w:t>服务对象满意度指标：</w:t>
      </w:r>
      <w:r w:rsidR="00B459AD" w:rsidRPr="00757753">
        <w:rPr>
          <w:rFonts w:ascii="仿宋" w:eastAsia="仿宋" w:hAnsi="仿宋" w:cs="仿宋_GB2312" w:hint="eastAsia"/>
          <w:color w:val="000000"/>
          <w:sz w:val="32"/>
          <w:szCs w:val="32"/>
        </w:rPr>
        <w:t>参保单</w:t>
      </w:r>
      <w:proofErr w:type="gramStart"/>
      <w:r w:rsidR="00B459AD" w:rsidRPr="00757753">
        <w:rPr>
          <w:rFonts w:ascii="仿宋" w:eastAsia="仿宋" w:hAnsi="仿宋" w:cs="仿宋_GB2312" w:hint="eastAsia"/>
          <w:color w:val="000000"/>
          <w:sz w:val="32"/>
          <w:szCs w:val="32"/>
        </w:rPr>
        <w:t>位</w:t>
      </w:r>
      <w:r w:rsidRPr="00757753">
        <w:rPr>
          <w:rFonts w:ascii="仿宋" w:eastAsia="仿宋" w:hAnsi="仿宋" w:cs="仿宋_GB2312" w:hint="eastAsia"/>
          <w:color w:val="000000"/>
          <w:sz w:val="32"/>
          <w:szCs w:val="32"/>
        </w:rPr>
        <w:t>满意</w:t>
      </w:r>
      <w:proofErr w:type="gramEnd"/>
      <w:r w:rsidRPr="00757753">
        <w:rPr>
          <w:rFonts w:ascii="仿宋" w:eastAsia="仿宋" w:hAnsi="仿宋" w:cs="仿宋_GB2312" w:hint="eastAsia"/>
          <w:color w:val="000000"/>
          <w:sz w:val="32"/>
          <w:szCs w:val="32"/>
        </w:rPr>
        <w:t>度达到</w:t>
      </w:r>
      <w:r w:rsidR="00EB6142" w:rsidRPr="00757753">
        <w:rPr>
          <w:rFonts w:ascii="仿宋" w:eastAsia="仿宋" w:hAnsi="仿宋" w:cs="仿宋_GB2312" w:hint="eastAsia"/>
          <w:color w:val="000000"/>
          <w:sz w:val="32"/>
          <w:szCs w:val="32"/>
        </w:rPr>
        <w:t>99</w:t>
      </w:r>
      <w:r w:rsidRPr="00757753">
        <w:rPr>
          <w:rFonts w:ascii="仿宋" w:eastAsia="仿宋" w:hAnsi="仿宋" w:cs="仿宋_GB2312" w:hint="eastAsia"/>
          <w:color w:val="000000"/>
          <w:sz w:val="32"/>
          <w:szCs w:val="32"/>
        </w:rPr>
        <w:t>%。</w:t>
      </w:r>
    </w:p>
    <w:p w:rsidR="00211001" w:rsidRPr="00757753" w:rsidRDefault="00211001" w:rsidP="00211001">
      <w:pPr>
        <w:autoSpaceDE w:val="0"/>
        <w:autoSpaceDN w:val="0"/>
        <w:adjustRightInd w:val="0"/>
        <w:spacing w:line="600" w:lineRule="exact"/>
        <w:ind w:firstLineChars="200" w:firstLine="640"/>
        <w:jc w:val="left"/>
        <w:rPr>
          <w:rFonts w:ascii="仿宋" w:eastAsia="仿宋" w:hAnsi="仿宋"/>
          <w:sz w:val="32"/>
          <w:szCs w:val="32"/>
        </w:rPr>
      </w:pPr>
      <w:r w:rsidRPr="00757753">
        <w:rPr>
          <w:rFonts w:ascii="仿宋" w:eastAsia="仿宋" w:hAnsi="仿宋"/>
          <w:kern w:val="0"/>
          <w:sz w:val="32"/>
          <w:szCs w:val="32"/>
        </w:rPr>
        <w:t>3．</w:t>
      </w:r>
      <w:r w:rsidRPr="00757753">
        <w:rPr>
          <w:rFonts w:ascii="仿宋" w:eastAsia="仿宋" w:hAnsi="仿宋"/>
          <w:sz w:val="32"/>
          <w:szCs w:val="32"/>
        </w:rPr>
        <w:t>该项目申报内容与实际相符，申报目标合理可行</w:t>
      </w:r>
      <w:r w:rsidRPr="00757753">
        <w:rPr>
          <w:rFonts w:ascii="仿宋" w:eastAsia="仿宋" w:hAnsi="仿宋" w:hint="eastAsia"/>
          <w:sz w:val="32"/>
          <w:szCs w:val="32"/>
        </w:rPr>
        <w:t>。</w:t>
      </w:r>
    </w:p>
    <w:p w:rsidR="00DC5767" w:rsidRDefault="00DC5767" w:rsidP="00DC5767">
      <w:pPr>
        <w:adjustRightInd w:val="0"/>
        <w:snapToGrid w:val="0"/>
        <w:spacing w:line="578" w:lineRule="exact"/>
        <w:ind w:firstLine="720"/>
        <w:rPr>
          <w:rFonts w:ascii="楷体_GB2312" w:eastAsia="楷体_GB2312" w:hAnsi="宋体"/>
          <w:b/>
          <w:sz w:val="32"/>
          <w:szCs w:val="32"/>
          <w:lang w:val="zh-CN"/>
        </w:rPr>
      </w:pPr>
      <w:r>
        <w:rPr>
          <w:rFonts w:ascii="楷体_GB2312" w:eastAsia="楷体_GB2312" w:hAnsi="宋体" w:hint="eastAsia"/>
          <w:b/>
          <w:sz w:val="32"/>
          <w:szCs w:val="32"/>
          <w:lang w:val="zh-CN"/>
        </w:rPr>
        <w:t>（三）项目自评步骤及方法。</w:t>
      </w:r>
    </w:p>
    <w:p w:rsidR="00DC5767" w:rsidRPr="00A80650" w:rsidRDefault="00DC5767" w:rsidP="001847E8">
      <w:pPr>
        <w:widowControl/>
        <w:adjustRightInd w:val="0"/>
        <w:snapToGrid w:val="0"/>
        <w:spacing w:line="578" w:lineRule="exact"/>
        <w:ind w:firstLineChars="200" w:firstLine="640"/>
        <w:contextualSpacing/>
        <w:jc w:val="left"/>
        <w:rPr>
          <w:rFonts w:ascii="仿宋" w:eastAsia="仿宋" w:hAnsi="仿宋" w:cs="仿宋_GB2312"/>
          <w:kern w:val="0"/>
          <w:sz w:val="32"/>
          <w:szCs w:val="32"/>
          <w:shd w:val="clear" w:color="auto" w:fill="FFFFFF"/>
          <w:lang w:val="zh-CN"/>
        </w:rPr>
      </w:pPr>
      <w:r w:rsidRPr="00A80650">
        <w:rPr>
          <w:rFonts w:ascii="仿宋" w:eastAsia="仿宋" w:hAnsi="仿宋" w:hint="eastAsia"/>
          <w:sz w:val="32"/>
          <w:szCs w:val="32"/>
        </w:rPr>
        <w:t>项目采取自评的方式，结合评价内容，做到有计划，有安排，扎实开展本次自评工作，按照上级下达的项目支出绩效评价指标体系，针对申报内容、实施情况、资金兑现、财务管理、社会效益等做出自我评价</w:t>
      </w:r>
      <w:r w:rsidRPr="00A80650">
        <w:rPr>
          <w:rFonts w:ascii="仿宋" w:eastAsia="仿宋" w:hAnsi="仿宋"/>
        </w:rPr>
        <w:t>。</w:t>
      </w:r>
    </w:p>
    <w:p w:rsidR="00211001" w:rsidRDefault="00211001" w:rsidP="00211001">
      <w:pPr>
        <w:autoSpaceDE w:val="0"/>
        <w:autoSpaceDN w:val="0"/>
        <w:adjustRightInd w:val="0"/>
        <w:spacing w:line="600" w:lineRule="exact"/>
        <w:ind w:firstLineChars="200" w:firstLine="640"/>
        <w:jc w:val="left"/>
        <w:rPr>
          <w:rFonts w:eastAsia="楷体_GB2312"/>
          <w:kern w:val="0"/>
          <w:sz w:val="32"/>
          <w:szCs w:val="32"/>
        </w:rPr>
      </w:pPr>
      <w:r>
        <w:rPr>
          <w:rFonts w:eastAsia="黑体"/>
          <w:kern w:val="0"/>
          <w:sz w:val="32"/>
          <w:szCs w:val="32"/>
        </w:rPr>
        <w:t>二、项目资金申报及使用情况</w:t>
      </w:r>
    </w:p>
    <w:p w:rsidR="00211001" w:rsidRDefault="00211001" w:rsidP="00211001">
      <w:pPr>
        <w:autoSpaceDE w:val="0"/>
        <w:autoSpaceDN w:val="0"/>
        <w:adjustRightInd w:val="0"/>
        <w:spacing w:line="600" w:lineRule="exact"/>
        <w:ind w:firstLineChars="200" w:firstLine="640"/>
        <w:jc w:val="left"/>
        <w:rPr>
          <w:rFonts w:eastAsia="楷体_GB2312"/>
          <w:kern w:val="0"/>
          <w:sz w:val="32"/>
          <w:szCs w:val="32"/>
        </w:rPr>
      </w:pPr>
      <w:r>
        <w:rPr>
          <w:rFonts w:eastAsia="楷体_GB2312"/>
          <w:kern w:val="0"/>
          <w:sz w:val="32"/>
          <w:szCs w:val="32"/>
        </w:rPr>
        <w:t>（一）项目资金申报及批复情况。</w:t>
      </w:r>
    </w:p>
    <w:p w:rsidR="00211001" w:rsidRPr="00A80650" w:rsidRDefault="00211001" w:rsidP="00211001">
      <w:pPr>
        <w:autoSpaceDE w:val="0"/>
        <w:autoSpaceDN w:val="0"/>
        <w:adjustRightInd w:val="0"/>
        <w:spacing w:line="600" w:lineRule="exact"/>
        <w:ind w:firstLineChars="200" w:firstLine="640"/>
        <w:jc w:val="left"/>
        <w:rPr>
          <w:rFonts w:ascii="仿宋" w:eastAsia="仿宋" w:hAnsi="仿宋"/>
          <w:kern w:val="0"/>
          <w:sz w:val="32"/>
          <w:szCs w:val="32"/>
        </w:rPr>
      </w:pPr>
      <w:r w:rsidRPr="00A80650">
        <w:rPr>
          <w:rFonts w:ascii="仿宋" w:eastAsia="仿宋" w:hAnsi="仿宋" w:hint="eastAsia"/>
          <w:kern w:val="0"/>
          <w:sz w:val="32"/>
          <w:szCs w:val="32"/>
        </w:rPr>
        <w:t>根据以往惯例申报240万元，批复240万元。</w:t>
      </w:r>
    </w:p>
    <w:p w:rsidR="00211001" w:rsidRDefault="00211001" w:rsidP="00211001">
      <w:pPr>
        <w:autoSpaceDE w:val="0"/>
        <w:autoSpaceDN w:val="0"/>
        <w:adjustRightInd w:val="0"/>
        <w:spacing w:line="600" w:lineRule="exact"/>
        <w:ind w:firstLineChars="200" w:firstLine="640"/>
        <w:jc w:val="left"/>
        <w:rPr>
          <w:rFonts w:eastAsia="楷体_GB2312"/>
          <w:kern w:val="0"/>
          <w:sz w:val="32"/>
          <w:szCs w:val="32"/>
        </w:rPr>
      </w:pPr>
      <w:r>
        <w:rPr>
          <w:rFonts w:eastAsia="楷体_GB2312"/>
          <w:kern w:val="0"/>
          <w:sz w:val="32"/>
          <w:szCs w:val="32"/>
        </w:rPr>
        <w:t>（二）资金计划、到位及使用情况。</w:t>
      </w:r>
    </w:p>
    <w:p w:rsidR="00211001" w:rsidRDefault="00211001" w:rsidP="00211001">
      <w:pPr>
        <w:autoSpaceDE w:val="0"/>
        <w:autoSpaceDN w:val="0"/>
        <w:adjustRightInd w:val="0"/>
        <w:spacing w:line="600" w:lineRule="exact"/>
        <w:ind w:firstLineChars="200" w:firstLine="640"/>
        <w:jc w:val="left"/>
        <w:rPr>
          <w:rFonts w:eastAsia="楷体_GB2312"/>
          <w:kern w:val="0"/>
          <w:sz w:val="32"/>
          <w:szCs w:val="32"/>
        </w:rPr>
      </w:pPr>
      <w:r>
        <w:rPr>
          <w:rFonts w:eastAsia="楷体_GB2312"/>
          <w:kern w:val="0"/>
          <w:sz w:val="32"/>
          <w:szCs w:val="32"/>
        </w:rPr>
        <w:t>1</w:t>
      </w:r>
      <w:r>
        <w:rPr>
          <w:rFonts w:eastAsia="楷体_GB2312"/>
          <w:kern w:val="0"/>
          <w:sz w:val="32"/>
          <w:szCs w:val="32"/>
        </w:rPr>
        <w:t>．资金计划。</w:t>
      </w:r>
    </w:p>
    <w:p w:rsidR="00211001" w:rsidRDefault="00211001" w:rsidP="00211001">
      <w:pPr>
        <w:autoSpaceDE w:val="0"/>
        <w:autoSpaceDN w:val="0"/>
        <w:adjustRightInd w:val="0"/>
        <w:spacing w:line="600" w:lineRule="exact"/>
        <w:ind w:firstLineChars="200" w:firstLine="640"/>
        <w:jc w:val="left"/>
        <w:rPr>
          <w:rFonts w:eastAsia="仿宋_GB2312"/>
          <w:kern w:val="0"/>
          <w:sz w:val="32"/>
          <w:szCs w:val="32"/>
        </w:rPr>
      </w:pPr>
      <w:r w:rsidRPr="00A80650">
        <w:rPr>
          <w:rFonts w:ascii="仿宋" w:eastAsia="仿宋" w:hAnsi="仿宋" w:hint="eastAsia"/>
          <w:kern w:val="0"/>
          <w:sz w:val="32"/>
          <w:szCs w:val="32"/>
        </w:rPr>
        <w:t>资金来源系</w:t>
      </w:r>
      <w:r w:rsidRPr="00A80650">
        <w:rPr>
          <w:rFonts w:ascii="仿宋" w:eastAsia="仿宋" w:hAnsi="仿宋"/>
          <w:kern w:val="0"/>
          <w:sz w:val="32"/>
          <w:szCs w:val="32"/>
        </w:rPr>
        <w:t>市财政资金</w:t>
      </w:r>
      <w:r w:rsidR="001847E8" w:rsidRPr="00A80650">
        <w:rPr>
          <w:rFonts w:ascii="仿宋" w:eastAsia="仿宋" w:hAnsi="仿宋" w:hint="eastAsia"/>
          <w:kern w:val="0"/>
          <w:sz w:val="32"/>
          <w:szCs w:val="32"/>
        </w:rPr>
        <w:t>，</w:t>
      </w:r>
      <w:r w:rsidRPr="00A80650">
        <w:rPr>
          <w:rFonts w:ascii="仿宋" w:eastAsia="仿宋" w:hAnsi="仿宋" w:hint="eastAsia"/>
          <w:kern w:val="0"/>
          <w:sz w:val="32"/>
          <w:szCs w:val="32"/>
        </w:rPr>
        <w:t>一次性预付给</w:t>
      </w:r>
      <w:r w:rsidRPr="00A80650">
        <w:rPr>
          <w:rFonts w:ascii="仿宋" w:eastAsia="仿宋" w:hAnsi="仿宋"/>
          <w:kern w:val="0"/>
          <w:sz w:val="32"/>
          <w:szCs w:val="32"/>
        </w:rPr>
        <w:t>人保公司</w:t>
      </w:r>
      <w:r w:rsidRPr="00A80650">
        <w:rPr>
          <w:rFonts w:ascii="仿宋" w:eastAsia="仿宋" w:hAnsi="仿宋" w:hint="eastAsia"/>
          <w:kern w:val="0"/>
          <w:sz w:val="32"/>
          <w:szCs w:val="32"/>
        </w:rPr>
        <w:t>，202</w:t>
      </w:r>
      <w:r w:rsidR="00C738A8" w:rsidRPr="00A80650">
        <w:rPr>
          <w:rFonts w:ascii="仿宋" w:eastAsia="仿宋" w:hAnsi="仿宋" w:hint="eastAsia"/>
          <w:kern w:val="0"/>
          <w:sz w:val="32"/>
          <w:szCs w:val="32"/>
        </w:rPr>
        <w:t>3</w:t>
      </w:r>
      <w:r w:rsidRPr="00A80650">
        <w:rPr>
          <w:rFonts w:ascii="仿宋" w:eastAsia="仿宋" w:hAnsi="仿宋" w:hint="eastAsia"/>
          <w:kern w:val="0"/>
          <w:sz w:val="32"/>
          <w:szCs w:val="32"/>
        </w:rPr>
        <w:t>年度结束后按照实际保险费核算，剩余保险费将</w:t>
      </w:r>
      <w:proofErr w:type="gramStart"/>
      <w:r w:rsidR="00030CE4" w:rsidRPr="00A80650">
        <w:rPr>
          <w:rFonts w:ascii="仿宋" w:eastAsia="仿宋" w:hAnsi="仿宋" w:hint="eastAsia"/>
          <w:kern w:val="0"/>
          <w:sz w:val="32"/>
          <w:szCs w:val="32"/>
        </w:rPr>
        <w:t>返</w:t>
      </w:r>
      <w:r w:rsidRPr="00A80650">
        <w:rPr>
          <w:rFonts w:ascii="仿宋" w:eastAsia="仿宋" w:hAnsi="仿宋" w:hint="eastAsia"/>
          <w:kern w:val="0"/>
          <w:sz w:val="32"/>
          <w:szCs w:val="32"/>
        </w:rPr>
        <w:t>还市</w:t>
      </w:r>
      <w:proofErr w:type="gramEnd"/>
      <w:r w:rsidRPr="00A80650">
        <w:rPr>
          <w:rFonts w:ascii="仿宋" w:eastAsia="仿宋" w:hAnsi="仿宋" w:hint="eastAsia"/>
          <w:kern w:val="0"/>
          <w:sz w:val="32"/>
          <w:szCs w:val="32"/>
        </w:rPr>
        <w:t>财政</w:t>
      </w:r>
      <w:r>
        <w:rPr>
          <w:rFonts w:eastAsia="仿宋_GB2312" w:hint="eastAsia"/>
          <w:kern w:val="0"/>
          <w:sz w:val="32"/>
          <w:szCs w:val="32"/>
        </w:rPr>
        <w:t>。</w:t>
      </w:r>
    </w:p>
    <w:p w:rsidR="00211001" w:rsidRDefault="00211001" w:rsidP="00211001">
      <w:pPr>
        <w:autoSpaceDE w:val="0"/>
        <w:autoSpaceDN w:val="0"/>
        <w:adjustRightInd w:val="0"/>
        <w:spacing w:line="600" w:lineRule="exact"/>
        <w:ind w:firstLineChars="200" w:firstLine="640"/>
        <w:jc w:val="left"/>
        <w:rPr>
          <w:rFonts w:eastAsia="楷体_GB2312"/>
          <w:kern w:val="0"/>
          <w:sz w:val="32"/>
          <w:szCs w:val="32"/>
        </w:rPr>
      </w:pPr>
      <w:r>
        <w:rPr>
          <w:rFonts w:eastAsia="楷体_GB2312"/>
          <w:kern w:val="0"/>
          <w:sz w:val="32"/>
          <w:szCs w:val="32"/>
        </w:rPr>
        <w:t>2</w:t>
      </w:r>
      <w:r>
        <w:rPr>
          <w:rFonts w:eastAsia="楷体_GB2312"/>
          <w:kern w:val="0"/>
          <w:sz w:val="32"/>
          <w:szCs w:val="32"/>
        </w:rPr>
        <w:t>．资金到位。</w:t>
      </w:r>
    </w:p>
    <w:p w:rsidR="00211001" w:rsidRDefault="00211001" w:rsidP="00211001">
      <w:pPr>
        <w:autoSpaceDE w:val="0"/>
        <w:autoSpaceDN w:val="0"/>
        <w:adjustRightInd w:val="0"/>
        <w:spacing w:line="600" w:lineRule="exact"/>
        <w:ind w:firstLineChars="200" w:firstLine="640"/>
        <w:jc w:val="left"/>
        <w:rPr>
          <w:rFonts w:eastAsia="仿宋_GB2312"/>
          <w:kern w:val="0"/>
          <w:sz w:val="32"/>
          <w:szCs w:val="32"/>
        </w:rPr>
      </w:pPr>
      <w:r w:rsidRPr="00A80650">
        <w:rPr>
          <w:rFonts w:ascii="仿宋" w:eastAsia="仿宋" w:hAnsi="仿宋" w:hint="eastAsia"/>
          <w:kern w:val="0"/>
          <w:sz w:val="32"/>
          <w:szCs w:val="32"/>
        </w:rPr>
        <w:lastRenderedPageBreak/>
        <w:t>240万已于202</w:t>
      </w:r>
      <w:r w:rsidR="00795FB7" w:rsidRPr="00A80650">
        <w:rPr>
          <w:rFonts w:ascii="仿宋" w:eastAsia="仿宋" w:hAnsi="仿宋" w:hint="eastAsia"/>
          <w:kern w:val="0"/>
          <w:sz w:val="32"/>
          <w:szCs w:val="32"/>
        </w:rPr>
        <w:t>2</w:t>
      </w:r>
      <w:r w:rsidRPr="00A80650">
        <w:rPr>
          <w:rFonts w:ascii="仿宋" w:eastAsia="仿宋" w:hAnsi="仿宋" w:hint="eastAsia"/>
          <w:kern w:val="0"/>
          <w:sz w:val="32"/>
          <w:szCs w:val="32"/>
        </w:rPr>
        <w:t>年</w:t>
      </w:r>
      <w:r w:rsidR="00795FB7" w:rsidRPr="00A80650">
        <w:rPr>
          <w:rFonts w:ascii="仿宋" w:eastAsia="仿宋" w:hAnsi="仿宋" w:hint="eastAsia"/>
          <w:kern w:val="0"/>
          <w:sz w:val="32"/>
          <w:szCs w:val="32"/>
        </w:rPr>
        <w:t>12月</w:t>
      </w:r>
      <w:r w:rsidRPr="00A80650">
        <w:rPr>
          <w:rFonts w:ascii="仿宋" w:eastAsia="仿宋" w:hAnsi="仿宋" w:hint="eastAsia"/>
          <w:kern w:val="0"/>
          <w:sz w:val="32"/>
          <w:szCs w:val="32"/>
        </w:rPr>
        <w:t>一次性拨付至市机关事务服务中心</w:t>
      </w:r>
      <w:r>
        <w:rPr>
          <w:rFonts w:eastAsia="仿宋_GB2312" w:hint="eastAsia"/>
          <w:kern w:val="0"/>
          <w:sz w:val="32"/>
          <w:szCs w:val="32"/>
        </w:rPr>
        <w:t>。</w:t>
      </w:r>
    </w:p>
    <w:p w:rsidR="00211001" w:rsidRDefault="00211001" w:rsidP="00211001">
      <w:pPr>
        <w:autoSpaceDE w:val="0"/>
        <w:autoSpaceDN w:val="0"/>
        <w:adjustRightInd w:val="0"/>
        <w:spacing w:line="600" w:lineRule="exact"/>
        <w:ind w:firstLineChars="200" w:firstLine="640"/>
        <w:jc w:val="left"/>
        <w:rPr>
          <w:rFonts w:eastAsia="楷体_GB2312"/>
          <w:kern w:val="0"/>
          <w:sz w:val="32"/>
          <w:szCs w:val="32"/>
        </w:rPr>
      </w:pPr>
      <w:r>
        <w:rPr>
          <w:rFonts w:eastAsia="楷体_GB2312"/>
          <w:kern w:val="0"/>
          <w:sz w:val="32"/>
          <w:szCs w:val="32"/>
        </w:rPr>
        <w:t>3</w:t>
      </w:r>
      <w:r>
        <w:rPr>
          <w:rFonts w:eastAsia="楷体_GB2312"/>
          <w:kern w:val="0"/>
          <w:sz w:val="32"/>
          <w:szCs w:val="32"/>
        </w:rPr>
        <w:t>．资金使用。</w:t>
      </w:r>
    </w:p>
    <w:p w:rsidR="00795FB7" w:rsidRPr="00A80650" w:rsidRDefault="00211001" w:rsidP="00211001">
      <w:pPr>
        <w:autoSpaceDE w:val="0"/>
        <w:autoSpaceDN w:val="0"/>
        <w:adjustRightInd w:val="0"/>
        <w:spacing w:line="600" w:lineRule="exact"/>
        <w:ind w:firstLineChars="200" w:firstLine="640"/>
        <w:jc w:val="left"/>
        <w:rPr>
          <w:rFonts w:ascii="仿宋" w:eastAsia="仿宋" w:hAnsi="仿宋"/>
          <w:kern w:val="0"/>
          <w:sz w:val="32"/>
          <w:szCs w:val="32"/>
        </w:rPr>
      </w:pPr>
      <w:r w:rsidRPr="00A80650">
        <w:rPr>
          <w:rFonts w:ascii="仿宋" w:eastAsia="仿宋" w:hAnsi="仿宋" w:hint="eastAsia"/>
          <w:kern w:val="0"/>
          <w:sz w:val="32"/>
          <w:szCs w:val="32"/>
        </w:rPr>
        <w:t>240万元保险费已于202</w:t>
      </w:r>
      <w:r w:rsidR="00795FB7" w:rsidRPr="00A80650">
        <w:rPr>
          <w:rFonts w:ascii="仿宋" w:eastAsia="仿宋" w:hAnsi="仿宋" w:hint="eastAsia"/>
          <w:kern w:val="0"/>
          <w:sz w:val="32"/>
          <w:szCs w:val="32"/>
        </w:rPr>
        <w:t>2</w:t>
      </w:r>
      <w:r w:rsidRPr="00A80650">
        <w:rPr>
          <w:rFonts w:ascii="仿宋" w:eastAsia="仿宋" w:hAnsi="仿宋" w:hint="eastAsia"/>
          <w:kern w:val="0"/>
          <w:sz w:val="32"/>
          <w:szCs w:val="32"/>
        </w:rPr>
        <w:t>年12月预付给</w:t>
      </w:r>
      <w:r w:rsidRPr="00A80650">
        <w:rPr>
          <w:rFonts w:ascii="仿宋" w:eastAsia="仿宋" w:hAnsi="仿宋"/>
          <w:kern w:val="0"/>
          <w:sz w:val="32"/>
          <w:szCs w:val="32"/>
        </w:rPr>
        <w:t>人保公司。</w:t>
      </w:r>
    </w:p>
    <w:p w:rsidR="00211001" w:rsidRDefault="00211001" w:rsidP="00211001">
      <w:pPr>
        <w:autoSpaceDE w:val="0"/>
        <w:autoSpaceDN w:val="0"/>
        <w:adjustRightInd w:val="0"/>
        <w:spacing w:line="600" w:lineRule="exact"/>
        <w:ind w:firstLineChars="200" w:firstLine="640"/>
        <w:jc w:val="left"/>
        <w:rPr>
          <w:rFonts w:eastAsia="楷体_GB2312"/>
          <w:kern w:val="0"/>
          <w:sz w:val="32"/>
          <w:szCs w:val="32"/>
        </w:rPr>
      </w:pPr>
      <w:r>
        <w:rPr>
          <w:rFonts w:eastAsia="楷体_GB2312"/>
          <w:kern w:val="0"/>
          <w:sz w:val="32"/>
          <w:szCs w:val="32"/>
        </w:rPr>
        <w:t>（三）项目财务管理情况。</w:t>
      </w:r>
    </w:p>
    <w:p w:rsidR="00211001" w:rsidRDefault="00353B46" w:rsidP="00211001">
      <w:pPr>
        <w:autoSpaceDE w:val="0"/>
        <w:autoSpaceDN w:val="0"/>
        <w:adjustRightInd w:val="0"/>
        <w:spacing w:line="600" w:lineRule="exact"/>
        <w:ind w:firstLineChars="200" w:firstLine="640"/>
        <w:jc w:val="left"/>
        <w:rPr>
          <w:rFonts w:eastAsia="仿宋_GB2312"/>
          <w:kern w:val="0"/>
          <w:sz w:val="32"/>
          <w:szCs w:val="32"/>
        </w:rPr>
      </w:pPr>
      <w:r>
        <w:rPr>
          <w:rFonts w:ascii="仿宋" w:eastAsia="仿宋" w:hAnsi="仿宋" w:hint="eastAsia"/>
          <w:kern w:val="0"/>
          <w:sz w:val="32"/>
          <w:szCs w:val="32"/>
        </w:rPr>
        <w:t>市机关事务服务</w:t>
      </w:r>
      <w:r w:rsidR="00211001" w:rsidRPr="00A80650">
        <w:rPr>
          <w:rFonts w:ascii="仿宋" w:eastAsia="仿宋" w:hAnsi="仿宋"/>
          <w:kern w:val="0"/>
          <w:sz w:val="32"/>
          <w:szCs w:val="32"/>
        </w:rPr>
        <w:t>中心财务管理制度健全，严格执行财务管理制度，</w:t>
      </w:r>
      <w:r w:rsidR="00211001" w:rsidRPr="00A80650">
        <w:rPr>
          <w:rFonts w:ascii="仿宋" w:eastAsia="仿宋" w:hAnsi="仿宋" w:hint="eastAsia"/>
          <w:kern w:val="0"/>
          <w:sz w:val="32"/>
          <w:szCs w:val="32"/>
        </w:rPr>
        <w:t>严格按照要求支付保险费，同时次年核算后及时将剩余保险费</w:t>
      </w:r>
      <w:proofErr w:type="gramStart"/>
      <w:r w:rsidR="00211001" w:rsidRPr="00A80650">
        <w:rPr>
          <w:rFonts w:ascii="仿宋" w:eastAsia="仿宋" w:hAnsi="仿宋" w:hint="eastAsia"/>
          <w:kern w:val="0"/>
          <w:sz w:val="32"/>
          <w:szCs w:val="32"/>
        </w:rPr>
        <w:t>返还市</w:t>
      </w:r>
      <w:proofErr w:type="gramEnd"/>
      <w:r w:rsidR="00211001" w:rsidRPr="00A80650">
        <w:rPr>
          <w:rFonts w:ascii="仿宋" w:eastAsia="仿宋" w:hAnsi="仿宋" w:hint="eastAsia"/>
          <w:kern w:val="0"/>
          <w:sz w:val="32"/>
          <w:szCs w:val="32"/>
        </w:rPr>
        <w:t>财政局</w:t>
      </w:r>
      <w:r w:rsidR="00211001">
        <w:rPr>
          <w:rFonts w:eastAsia="仿宋_GB2312"/>
          <w:kern w:val="0"/>
          <w:sz w:val="32"/>
          <w:szCs w:val="32"/>
        </w:rPr>
        <w:t>。</w:t>
      </w:r>
    </w:p>
    <w:p w:rsidR="00211001" w:rsidRDefault="00211001" w:rsidP="00211001">
      <w:pPr>
        <w:autoSpaceDE w:val="0"/>
        <w:autoSpaceDN w:val="0"/>
        <w:adjustRightInd w:val="0"/>
        <w:spacing w:line="600" w:lineRule="exact"/>
        <w:ind w:firstLineChars="200" w:firstLine="640"/>
        <w:jc w:val="left"/>
        <w:rPr>
          <w:rFonts w:eastAsia="黑体"/>
          <w:kern w:val="0"/>
          <w:sz w:val="32"/>
          <w:szCs w:val="32"/>
        </w:rPr>
      </w:pPr>
      <w:r>
        <w:rPr>
          <w:rFonts w:eastAsia="黑体"/>
          <w:kern w:val="0"/>
          <w:sz w:val="32"/>
          <w:szCs w:val="32"/>
        </w:rPr>
        <w:t>三、项目实施及管理情况</w:t>
      </w:r>
    </w:p>
    <w:p w:rsidR="00211001" w:rsidRDefault="00211001" w:rsidP="00211001">
      <w:pPr>
        <w:autoSpaceDE w:val="0"/>
        <w:autoSpaceDN w:val="0"/>
        <w:adjustRightInd w:val="0"/>
        <w:spacing w:line="600" w:lineRule="exact"/>
        <w:ind w:firstLineChars="200" w:firstLine="640"/>
        <w:jc w:val="left"/>
        <w:rPr>
          <w:rFonts w:eastAsia="楷体_GB2312"/>
          <w:kern w:val="0"/>
          <w:sz w:val="32"/>
          <w:szCs w:val="32"/>
        </w:rPr>
      </w:pPr>
      <w:r>
        <w:rPr>
          <w:rFonts w:eastAsia="楷体_GB2312"/>
          <w:kern w:val="0"/>
          <w:sz w:val="32"/>
          <w:szCs w:val="32"/>
        </w:rPr>
        <w:t>（一）项目组织架构及实施流程。</w:t>
      </w:r>
    </w:p>
    <w:p w:rsidR="00211001" w:rsidRPr="00A80650" w:rsidRDefault="00211001" w:rsidP="00211001">
      <w:pPr>
        <w:autoSpaceDE w:val="0"/>
        <w:autoSpaceDN w:val="0"/>
        <w:adjustRightInd w:val="0"/>
        <w:spacing w:line="600" w:lineRule="exact"/>
        <w:ind w:firstLineChars="200" w:firstLine="640"/>
        <w:jc w:val="left"/>
        <w:rPr>
          <w:rFonts w:ascii="仿宋" w:eastAsia="仿宋" w:hAnsi="仿宋"/>
          <w:kern w:val="0"/>
          <w:sz w:val="32"/>
          <w:szCs w:val="32"/>
        </w:rPr>
      </w:pPr>
      <w:r w:rsidRPr="00A80650">
        <w:rPr>
          <w:rFonts w:ascii="仿宋" w:eastAsia="仿宋" w:hAnsi="仿宋" w:hint="eastAsia"/>
          <w:kern w:val="0"/>
          <w:sz w:val="32"/>
          <w:szCs w:val="32"/>
        </w:rPr>
        <w:t>该项目开展实施由</w:t>
      </w:r>
      <w:r w:rsidRPr="00A80650">
        <w:rPr>
          <w:rFonts w:ascii="仿宋" w:eastAsia="仿宋" w:hAnsi="仿宋"/>
          <w:sz w:val="32"/>
          <w:szCs w:val="32"/>
          <w:shd w:val="clear" w:color="auto" w:fill="FFFFFF"/>
        </w:rPr>
        <w:t>市机关事务服务中心</w:t>
      </w:r>
      <w:r w:rsidRPr="00A80650">
        <w:rPr>
          <w:rFonts w:ascii="仿宋" w:eastAsia="仿宋" w:hAnsi="仿宋"/>
          <w:kern w:val="0"/>
          <w:sz w:val="32"/>
          <w:szCs w:val="32"/>
        </w:rPr>
        <w:t>公务车辆科具体负责，填写报销</w:t>
      </w:r>
      <w:proofErr w:type="gramStart"/>
      <w:r w:rsidRPr="00A80650">
        <w:rPr>
          <w:rFonts w:ascii="仿宋" w:eastAsia="仿宋" w:hAnsi="仿宋"/>
          <w:kern w:val="0"/>
          <w:sz w:val="32"/>
          <w:szCs w:val="32"/>
        </w:rPr>
        <w:t>单经过</w:t>
      </w:r>
      <w:proofErr w:type="gramEnd"/>
      <w:r w:rsidRPr="00A80650">
        <w:rPr>
          <w:rFonts w:ascii="仿宋" w:eastAsia="仿宋" w:hAnsi="仿宋"/>
          <w:sz w:val="32"/>
          <w:szCs w:val="32"/>
          <w:shd w:val="clear" w:color="auto" w:fill="FFFFFF"/>
        </w:rPr>
        <w:t>中心</w:t>
      </w:r>
      <w:r w:rsidRPr="00A80650">
        <w:rPr>
          <w:rFonts w:ascii="仿宋" w:eastAsia="仿宋" w:hAnsi="仿宋"/>
          <w:kern w:val="0"/>
          <w:sz w:val="32"/>
          <w:szCs w:val="32"/>
        </w:rPr>
        <w:t>财务室审批后支付预付款项240万元。202</w:t>
      </w:r>
      <w:r w:rsidR="00C738A8" w:rsidRPr="00A80650">
        <w:rPr>
          <w:rFonts w:ascii="仿宋" w:eastAsia="仿宋" w:hAnsi="仿宋" w:hint="eastAsia"/>
          <w:kern w:val="0"/>
          <w:sz w:val="32"/>
          <w:szCs w:val="32"/>
        </w:rPr>
        <w:t>3</w:t>
      </w:r>
      <w:r w:rsidRPr="00A80650">
        <w:rPr>
          <w:rFonts w:ascii="仿宋" w:eastAsia="仿宋" w:hAnsi="仿宋"/>
          <w:kern w:val="0"/>
          <w:sz w:val="32"/>
          <w:szCs w:val="32"/>
        </w:rPr>
        <w:t>年度完成后</w:t>
      </w:r>
      <w:r w:rsidRPr="00A80650">
        <w:rPr>
          <w:rFonts w:ascii="仿宋" w:eastAsia="仿宋" w:hAnsi="仿宋" w:hint="eastAsia"/>
          <w:kern w:val="0"/>
          <w:sz w:val="32"/>
          <w:szCs w:val="32"/>
        </w:rPr>
        <w:t>由</w:t>
      </w:r>
      <w:r w:rsidRPr="00A80650">
        <w:rPr>
          <w:rFonts w:ascii="仿宋" w:eastAsia="仿宋" w:hAnsi="仿宋"/>
          <w:kern w:val="0"/>
          <w:sz w:val="32"/>
          <w:szCs w:val="32"/>
        </w:rPr>
        <w:t>公务车辆科</w:t>
      </w:r>
      <w:r w:rsidRPr="00A80650">
        <w:rPr>
          <w:rFonts w:ascii="仿宋" w:eastAsia="仿宋" w:hAnsi="仿宋" w:hint="eastAsia"/>
          <w:kern w:val="0"/>
          <w:sz w:val="32"/>
          <w:szCs w:val="32"/>
        </w:rPr>
        <w:t>核算实际保险费，</w:t>
      </w:r>
      <w:r w:rsidRPr="00A80650">
        <w:rPr>
          <w:rFonts w:ascii="仿宋" w:eastAsia="仿宋" w:hAnsi="仿宋"/>
          <w:kern w:val="0"/>
          <w:sz w:val="32"/>
          <w:szCs w:val="32"/>
        </w:rPr>
        <w:t>人保公司将剩余保费</w:t>
      </w:r>
      <w:proofErr w:type="gramStart"/>
      <w:r w:rsidRPr="00A80650">
        <w:rPr>
          <w:rFonts w:ascii="仿宋" w:eastAsia="仿宋" w:hAnsi="仿宋"/>
          <w:kern w:val="0"/>
          <w:sz w:val="32"/>
          <w:szCs w:val="32"/>
        </w:rPr>
        <w:t>归还</w:t>
      </w:r>
      <w:r w:rsidRPr="00A80650">
        <w:rPr>
          <w:rFonts w:ascii="仿宋" w:eastAsia="仿宋" w:hAnsi="仿宋"/>
          <w:sz w:val="32"/>
          <w:szCs w:val="32"/>
          <w:shd w:val="clear" w:color="auto" w:fill="FFFFFF"/>
        </w:rPr>
        <w:t>市</w:t>
      </w:r>
      <w:proofErr w:type="gramEnd"/>
      <w:r w:rsidRPr="00A80650">
        <w:rPr>
          <w:rFonts w:ascii="仿宋" w:eastAsia="仿宋" w:hAnsi="仿宋"/>
          <w:sz w:val="32"/>
          <w:szCs w:val="32"/>
          <w:shd w:val="clear" w:color="auto" w:fill="FFFFFF"/>
        </w:rPr>
        <w:t>机关事务服务中心</w:t>
      </w:r>
      <w:r w:rsidRPr="00A80650">
        <w:rPr>
          <w:rFonts w:ascii="仿宋" w:eastAsia="仿宋" w:hAnsi="仿宋"/>
          <w:kern w:val="0"/>
          <w:sz w:val="32"/>
          <w:szCs w:val="32"/>
        </w:rPr>
        <w:t>，</w:t>
      </w:r>
      <w:r w:rsidRPr="00A80650">
        <w:rPr>
          <w:rFonts w:ascii="仿宋" w:eastAsia="仿宋" w:hAnsi="仿宋"/>
          <w:sz w:val="32"/>
          <w:szCs w:val="32"/>
          <w:shd w:val="clear" w:color="auto" w:fill="FFFFFF"/>
        </w:rPr>
        <w:t>市机关事务服务中心</w:t>
      </w:r>
      <w:r w:rsidRPr="00A80650">
        <w:rPr>
          <w:rFonts w:ascii="仿宋" w:eastAsia="仿宋" w:hAnsi="仿宋"/>
          <w:kern w:val="0"/>
          <w:sz w:val="32"/>
          <w:szCs w:val="32"/>
        </w:rPr>
        <w:t>财务室再将</w:t>
      </w:r>
      <w:r w:rsidR="00FC499E">
        <w:rPr>
          <w:rFonts w:ascii="仿宋" w:eastAsia="仿宋" w:hAnsi="仿宋" w:hint="eastAsia"/>
          <w:kern w:val="0"/>
          <w:sz w:val="32"/>
          <w:szCs w:val="32"/>
        </w:rPr>
        <w:t>剩余保险费</w:t>
      </w:r>
      <w:proofErr w:type="gramStart"/>
      <w:r w:rsidRPr="00A80650">
        <w:rPr>
          <w:rFonts w:ascii="仿宋" w:eastAsia="仿宋" w:hAnsi="仿宋" w:hint="eastAsia"/>
          <w:kern w:val="0"/>
          <w:sz w:val="32"/>
          <w:szCs w:val="32"/>
        </w:rPr>
        <w:t>归还市</w:t>
      </w:r>
      <w:proofErr w:type="gramEnd"/>
      <w:r w:rsidRPr="00A80650">
        <w:rPr>
          <w:rFonts w:ascii="仿宋" w:eastAsia="仿宋" w:hAnsi="仿宋" w:hint="eastAsia"/>
          <w:kern w:val="0"/>
          <w:sz w:val="32"/>
          <w:szCs w:val="32"/>
        </w:rPr>
        <w:t>财政。</w:t>
      </w:r>
    </w:p>
    <w:p w:rsidR="00211001" w:rsidRDefault="00211001" w:rsidP="00211001">
      <w:pPr>
        <w:autoSpaceDE w:val="0"/>
        <w:autoSpaceDN w:val="0"/>
        <w:adjustRightInd w:val="0"/>
        <w:spacing w:line="600" w:lineRule="exact"/>
        <w:ind w:firstLineChars="200" w:firstLine="640"/>
        <w:jc w:val="left"/>
        <w:rPr>
          <w:rFonts w:eastAsia="楷体_GB2312"/>
          <w:kern w:val="0"/>
          <w:sz w:val="32"/>
          <w:szCs w:val="32"/>
        </w:rPr>
      </w:pPr>
      <w:r>
        <w:rPr>
          <w:rFonts w:eastAsia="楷体_GB2312"/>
          <w:kern w:val="0"/>
          <w:sz w:val="32"/>
          <w:szCs w:val="32"/>
        </w:rPr>
        <w:t>（二）项目管理情况。</w:t>
      </w:r>
    </w:p>
    <w:p w:rsidR="00211001" w:rsidRPr="00A80650" w:rsidRDefault="00211001" w:rsidP="00211001">
      <w:pPr>
        <w:autoSpaceDE w:val="0"/>
        <w:autoSpaceDN w:val="0"/>
        <w:adjustRightInd w:val="0"/>
        <w:spacing w:line="600" w:lineRule="exact"/>
        <w:ind w:firstLineChars="200" w:firstLine="640"/>
        <w:jc w:val="left"/>
        <w:rPr>
          <w:rFonts w:ascii="仿宋" w:eastAsia="仿宋" w:hAnsi="仿宋"/>
          <w:kern w:val="0"/>
          <w:sz w:val="32"/>
          <w:szCs w:val="32"/>
        </w:rPr>
      </w:pPr>
      <w:r w:rsidRPr="00A80650">
        <w:rPr>
          <w:rFonts w:ascii="仿宋" w:eastAsia="仿宋" w:hAnsi="仿宋" w:hint="eastAsia"/>
          <w:kern w:val="0"/>
          <w:sz w:val="32"/>
          <w:szCs w:val="32"/>
        </w:rPr>
        <w:t>该项目</w:t>
      </w:r>
      <w:r w:rsidR="00055521" w:rsidRPr="00F55C6D">
        <w:rPr>
          <w:rFonts w:ascii="仿宋" w:eastAsia="仿宋" w:hAnsi="仿宋" w:hint="eastAsia"/>
          <w:sz w:val="32"/>
          <w:szCs w:val="32"/>
        </w:rPr>
        <w:t>严格按照</w:t>
      </w:r>
      <w:r w:rsidR="00055521">
        <w:rPr>
          <w:rFonts w:ascii="仿宋" w:eastAsia="仿宋" w:hAnsi="仿宋" w:hint="eastAsia"/>
          <w:sz w:val="32"/>
          <w:szCs w:val="32"/>
        </w:rPr>
        <w:t>相关法律法规办理</w:t>
      </w:r>
      <w:r w:rsidRPr="00A80650">
        <w:rPr>
          <w:rFonts w:ascii="仿宋" w:eastAsia="仿宋" w:hAnsi="仿宋" w:hint="eastAsia"/>
          <w:sz w:val="32"/>
          <w:szCs w:val="32"/>
        </w:rPr>
        <w:t>，</w:t>
      </w:r>
      <w:r w:rsidRPr="00A80650">
        <w:rPr>
          <w:rFonts w:ascii="仿宋" w:eastAsia="仿宋" w:hAnsi="仿宋" w:hint="eastAsia"/>
          <w:kern w:val="0"/>
          <w:sz w:val="32"/>
          <w:szCs w:val="32"/>
        </w:rPr>
        <w:t>属于政府集中采购</w:t>
      </w:r>
      <w:r w:rsidR="00DF2C43">
        <w:rPr>
          <w:rFonts w:ascii="仿宋" w:eastAsia="仿宋" w:hAnsi="仿宋" w:hint="eastAsia"/>
          <w:kern w:val="0"/>
          <w:sz w:val="32"/>
          <w:szCs w:val="32"/>
        </w:rPr>
        <w:t>。</w:t>
      </w:r>
      <w:r w:rsidRPr="00A80650">
        <w:rPr>
          <w:rFonts w:ascii="仿宋" w:eastAsia="仿宋" w:hAnsi="仿宋"/>
          <w:sz w:val="32"/>
          <w:szCs w:val="32"/>
          <w:shd w:val="clear" w:color="auto" w:fill="FFFFFF"/>
        </w:rPr>
        <w:t>市机关事务服务中心于2020年9月通过政府集中采购确定了保险公司</w:t>
      </w:r>
      <w:r w:rsidRPr="00A80650">
        <w:rPr>
          <w:rFonts w:ascii="仿宋" w:eastAsia="仿宋" w:hAnsi="仿宋" w:hint="eastAsia"/>
          <w:sz w:val="32"/>
          <w:szCs w:val="32"/>
          <w:shd w:val="clear" w:color="auto" w:fill="FFFFFF"/>
        </w:rPr>
        <w:t>—</w:t>
      </w:r>
      <w:r w:rsidRPr="00A80650">
        <w:rPr>
          <w:rFonts w:ascii="仿宋" w:eastAsia="仿宋" w:hAnsi="仿宋" w:hint="eastAsia"/>
          <w:kern w:val="0"/>
          <w:sz w:val="32"/>
          <w:szCs w:val="32"/>
        </w:rPr>
        <w:t>人保公司</w:t>
      </w:r>
      <w:r w:rsidRPr="00A80650">
        <w:rPr>
          <w:rFonts w:ascii="仿宋" w:eastAsia="仿宋" w:hAnsi="仿宋"/>
          <w:sz w:val="32"/>
          <w:szCs w:val="32"/>
          <w:shd w:val="clear" w:color="auto" w:fill="FFFFFF"/>
        </w:rPr>
        <w:t>，服务期三年（2021年1月1日至2023年12月31日），合同一年一签。</w:t>
      </w:r>
    </w:p>
    <w:p w:rsidR="00211001" w:rsidRDefault="00211001" w:rsidP="00211001">
      <w:pPr>
        <w:autoSpaceDE w:val="0"/>
        <w:autoSpaceDN w:val="0"/>
        <w:adjustRightInd w:val="0"/>
        <w:spacing w:line="600" w:lineRule="exact"/>
        <w:ind w:firstLineChars="200" w:firstLine="640"/>
        <w:jc w:val="left"/>
        <w:rPr>
          <w:rFonts w:eastAsia="仿宋_GB2312"/>
          <w:kern w:val="0"/>
          <w:sz w:val="32"/>
          <w:szCs w:val="32"/>
        </w:rPr>
      </w:pPr>
      <w:r>
        <w:rPr>
          <w:rFonts w:eastAsia="楷体_GB2312"/>
          <w:kern w:val="0"/>
          <w:sz w:val="32"/>
          <w:szCs w:val="32"/>
        </w:rPr>
        <w:t>（三）项目监管情况。</w:t>
      </w:r>
    </w:p>
    <w:p w:rsidR="00211001" w:rsidRPr="00A80650" w:rsidRDefault="00211001" w:rsidP="00211001">
      <w:pPr>
        <w:autoSpaceDE w:val="0"/>
        <w:autoSpaceDN w:val="0"/>
        <w:adjustRightInd w:val="0"/>
        <w:spacing w:line="600" w:lineRule="exact"/>
        <w:ind w:firstLineChars="200" w:firstLine="640"/>
        <w:jc w:val="left"/>
        <w:rPr>
          <w:rFonts w:ascii="仿宋" w:eastAsia="仿宋" w:hAnsi="仿宋"/>
          <w:kern w:val="0"/>
          <w:sz w:val="32"/>
          <w:szCs w:val="32"/>
        </w:rPr>
      </w:pPr>
      <w:r w:rsidRPr="00A80650">
        <w:rPr>
          <w:rFonts w:ascii="仿宋" w:eastAsia="仿宋" w:hAnsi="仿宋" w:hint="eastAsia"/>
          <w:kern w:val="0"/>
          <w:sz w:val="32"/>
          <w:szCs w:val="32"/>
        </w:rPr>
        <w:t>中心</w:t>
      </w:r>
      <w:r w:rsidRPr="00A80650">
        <w:rPr>
          <w:rFonts w:ascii="仿宋" w:eastAsia="仿宋" w:hAnsi="仿宋"/>
          <w:kern w:val="0"/>
          <w:sz w:val="32"/>
          <w:szCs w:val="32"/>
        </w:rPr>
        <w:t>财务室严格按照年初审核的预算项目和经费支出安排进行资金审核报销，确保项目实施和经费保障按计划、</w:t>
      </w:r>
      <w:r w:rsidRPr="00A80650">
        <w:rPr>
          <w:rFonts w:ascii="仿宋" w:eastAsia="仿宋" w:hAnsi="仿宋"/>
          <w:kern w:val="0"/>
          <w:sz w:val="32"/>
          <w:szCs w:val="32"/>
        </w:rPr>
        <w:lastRenderedPageBreak/>
        <w:t>按进度稳步推进</w:t>
      </w:r>
      <w:r w:rsidRPr="00A80650">
        <w:rPr>
          <w:rFonts w:ascii="仿宋" w:eastAsia="仿宋" w:hAnsi="仿宋" w:hint="eastAsia"/>
          <w:kern w:val="0"/>
          <w:sz w:val="32"/>
          <w:szCs w:val="32"/>
        </w:rPr>
        <w:t>。</w:t>
      </w:r>
    </w:p>
    <w:p w:rsidR="00211001" w:rsidRDefault="00211001" w:rsidP="00211001">
      <w:pPr>
        <w:autoSpaceDE w:val="0"/>
        <w:autoSpaceDN w:val="0"/>
        <w:adjustRightInd w:val="0"/>
        <w:spacing w:line="600" w:lineRule="exact"/>
        <w:ind w:firstLineChars="200" w:firstLine="640"/>
        <w:jc w:val="left"/>
        <w:rPr>
          <w:rFonts w:eastAsia="黑体"/>
          <w:kern w:val="0"/>
          <w:sz w:val="32"/>
          <w:szCs w:val="32"/>
        </w:rPr>
      </w:pPr>
      <w:r>
        <w:rPr>
          <w:rFonts w:eastAsia="黑体"/>
          <w:kern w:val="0"/>
          <w:sz w:val="32"/>
          <w:szCs w:val="32"/>
        </w:rPr>
        <w:t>四、项目绩效情况</w:t>
      </w:r>
    </w:p>
    <w:p w:rsidR="00211001" w:rsidRDefault="00211001" w:rsidP="00211001">
      <w:pPr>
        <w:autoSpaceDE w:val="0"/>
        <w:autoSpaceDN w:val="0"/>
        <w:adjustRightInd w:val="0"/>
        <w:spacing w:line="600" w:lineRule="exact"/>
        <w:ind w:firstLineChars="200" w:firstLine="640"/>
        <w:jc w:val="left"/>
        <w:rPr>
          <w:rFonts w:eastAsia="楷体_GB2312"/>
          <w:kern w:val="0"/>
          <w:sz w:val="32"/>
          <w:szCs w:val="32"/>
        </w:rPr>
      </w:pPr>
      <w:r>
        <w:rPr>
          <w:rFonts w:eastAsia="楷体_GB2312"/>
          <w:kern w:val="0"/>
          <w:sz w:val="32"/>
          <w:szCs w:val="32"/>
        </w:rPr>
        <w:t>（一）项目完成情况。</w:t>
      </w:r>
    </w:p>
    <w:p w:rsidR="00211001" w:rsidRPr="00A80650" w:rsidRDefault="00211001" w:rsidP="00211001">
      <w:pPr>
        <w:autoSpaceDE w:val="0"/>
        <w:autoSpaceDN w:val="0"/>
        <w:adjustRightInd w:val="0"/>
        <w:spacing w:line="600" w:lineRule="exact"/>
        <w:ind w:firstLineChars="200" w:firstLine="640"/>
        <w:jc w:val="left"/>
        <w:rPr>
          <w:rFonts w:ascii="仿宋" w:eastAsia="仿宋" w:hAnsi="仿宋"/>
          <w:kern w:val="0"/>
          <w:sz w:val="32"/>
          <w:szCs w:val="32"/>
        </w:rPr>
      </w:pPr>
      <w:r w:rsidRPr="00A80650">
        <w:rPr>
          <w:rFonts w:ascii="仿宋" w:eastAsia="仿宋" w:hAnsi="仿宋" w:hint="eastAsia"/>
          <w:kern w:val="0"/>
          <w:sz w:val="32"/>
          <w:szCs w:val="32"/>
        </w:rPr>
        <w:t>202</w:t>
      </w:r>
      <w:r w:rsidR="00C738A8" w:rsidRPr="00A80650">
        <w:rPr>
          <w:rFonts w:ascii="仿宋" w:eastAsia="仿宋" w:hAnsi="仿宋" w:hint="eastAsia"/>
          <w:kern w:val="0"/>
          <w:sz w:val="32"/>
          <w:szCs w:val="32"/>
        </w:rPr>
        <w:t>3</w:t>
      </w:r>
      <w:r w:rsidRPr="00A80650">
        <w:rPr>
          <w:rFonts w:ascii="仿宋" w:eastAsia="仿宋" w:hAnsi="仿宋" w:hint="eastAsia"/>
          <w:kern w:val="0"/>
          <w:sz w:val="32"/>
          <w:szCs w:val="32"/>
        </w:rPr>
        <w:t>年度市级各部门纳入统一保险的公务用车及时投保</w:t>
      </w:r>
      <w:r w:rsidRPr="00A80650">
        <w:rPr>
          <w:rFonts w:ascii="仿宋" w:eastAsia="仿宋" w:hAnsi="仿宋"/>
          <w:kern w:val="0"/>
          <w:sz w:val="32"/>
          <w:szCs w:val="32"/>
        </w:rPr>
        <w:t>。</w:t>
      </w:r>
    </w:p>
    <w:p w:rsidR="00211001" w:rsidRDefault="00211001" w:rsidP="00211001">
      <w:pPr>
        <w:autoSpaceDE w:val="0"/>
        <w:autoSpaceDN w:val="0"/>
        <w:adjustRightInd w:val="0"/>
        <w:spacing w:line="600" w:lineRule="exact"/>
        <w:ind w:firstLineChars="200" w:firstLine="640"/>
        <w:jc w:val="left"/>
        <w:rPr>
          <w:rFonts w:eastAsia="楷体_GB2312"/>
          <w:kern w:val="0"/>
          <w:sz w:val="32"/>
          <w:szCs w:val="32"/>
        </w:rPr>
      </w:pPr>
      <w:r>
        <w:rPr>
          <w:rFonts w:eastAsia="楷体_GB2312"/>
          <w:kern w:val="0"/>
          <w:sz w:val="32"/>
          <w:szCs w:val="32"/>
        </w:rPr>
        <w:t>（二）项目效益情况。</w:t>
      </w:r>
    </w:p>
    <w:p w:rsidR="00211001" w:rsidRPr="00A80650" w:rsidRDefault="001847E8" w:rsidP="00211001">
      <w:pPr>
        <w:autoSpaceDE w:val="0"/>
        <w:autoSpaceDN w:val="0"/>
        <w:adjustRightInd w:val="0"/>
        <w:spacing w:line="600" w:lineRule="exact"/>
        <w:ind w:firstLineChars="200" w:firstLine="640"/>
        <w:jc w:val="left"/>
        <w:rPr>
          <w:rFonts w:ascii="仿宋" w:eastAsia="仿宋" w:hAnsi="仿宋"/>
          <w:kern w:val="0"/>
          <w:sz w:val="32"/>
          <w:szCs w:val="32"/>
        </w:rPr>
      </w:pPr>
      <w:r w:rsidRPr="00A80650">
        <w:rPr>
          <w:rFonts w:ascii="仿宋" w:eastAsia="仿宋" w:hAnsi="仿宋" w:hint="eastAsia"/>
          <w:kern w:val="0"/>
          <w:sz w:val="32"/>
          <w:szCs w:val="32"/>
        </w:rPr>
        <w:t>将市级</w:t>
      </w:r>
      <w:r w:rsidR="00211001" w:rsidRPr="00A80650">
        <w:rPr>
          <w:rFonts w:ascii="仿宋" w:eastAsia="仿宋" w:hAnsi="仿宋"/>
          <w:kern w:val="0"/>
          <w:sz w:val="32"/>
          <w:szCs w:val="32"/>
        </w:rPr>
        <w:t>公务用车及时投保，避免出现脱保、造成不必要的损失。</w:t>
      </w:r>
    </w:p>
    <w:p w:rsidR="00211001" w:rsidRDefault="00211001" w:rsidP="00211001">
      <w:pPr>
        <w:autoSpaceDE w:val="0"/>
        <w:autoSpaceDN w:val="0"/>
        <w:adjustRightInd w:val="0"/>
        <w:spacing w:line="600" w:lineRule="exact"/>
        <w:ind w:firstLineChars="200" w:firstLine="640"/>
        <w:jc w:val="left"/>
        <w:rPr>
          <w:rFonts w:eastAsia="黑体"/>
          <w:kern w:val="0"/>
          <w:sz w:val="32"/>
          <w:szCs w:val="32"/>
        </w:rPr>
      </w:pPr>
      <w:r>
        <w:rPr>
          <w:rFonts w:eastAsia="黑体"/>
          <w:kern w:val="0"/>
          <w:sz w:val="32"/>
          <w:szCs w:val="32"/>
        </w:rPr>
        <w:t>五、评价结论及建议</w:t>
      </w:r>
    </w:p>
    <w:p w:rsidR="00211001" w:rsidRDefault="00211001" w:rsidP="00211001">
      <w:pPr>
        <w:autoSpaceDE w:val="0"/>
        <w:autoSpaceDN w:val="0"/>
        <w:adjustRightInd w:val="0"/>
        <w:spacing w:line="600" w:lineRule="exact"/>
        <w:ind w:firstLineChars="200" w:firstLine="640"/>
        <w:jc w:val="left"/>
        <w:rPr>
          <w:rFonts w:eastAsia="楷体_GB2312"/>
          <w:kern w:val="0"/>
          <w:sz w:val="32"/>
          <w:szCs w:val="32"/>
        </w:rPr>
      </w:pPr>
      <w:r>
        <w:rPr>
          <w:rFonts w:eastAsia="楷体_GB2312"/>
          <w:kern w:val="0"/>
          <w:sz w:val="32"/>
          <w:szCs w:val="32"/>
        </w:rPr>
        <w:t>（一）评价结论。</w:t>
      </w:r>
    </w:p>
    <w:p w:rsidR="00211001" w:rsidRPr="00A80650" w:rsidRDefault="00211001" w:rsidP="00211001">
      <w:pPr>
        <w:autoSpaceDE w:val="0"/>
        <w:autoSpaceDN w:val="0"/>
        <w:adjustRightInd w:val="0"/>
        <w:spacing w:line="600" w:lineRule="exact"/>
        <w:ind w:firstLineChars="200" w:firstLine="640"/>
        <w:jc w:val="left"/>
        <w:rPr>
          <w:rFonts w:ascii="仿宋" w:eastAsia="仿宋" w:hAnsi="仿宋"/>
          <w:sz w:val="32"/>
          <w:szCs w:val="32"/>
        </w:rPr>
      </w:pPr>
      <w:r w:rsidRPr="00A80650">
        <w:rPr>
          <w:rFonts w:ascii="仿宋" w:eastAsia="仿宋" w:hAnsi="仿宋"/>
          <w:kern w:val="0"/>
          <w:sz w:val="32"/>
          <w:szCs w:val="32"/>
        </w:rPr>
        <w:t>通过该项目实施，</w:t>
      </w:r>
      <w:r w:rsidRPr="00A80650">
        <w:rPr>
          <w:rFonts w:ascii="仿宋" w:eastAsia="仿宋" w:hAnsi="仿宋" w:hint="eastAsia"/>
          <w:kern w:val="0"/>
          <w:sz w:val="32"/>
          <w:szCs w:val="32"/>
        </w:rPr>
        <w:t>确保202</w:t>
      </w:r>
      <w:r w:rsidR="00C738A8" w:rsidRPr="00A80650">
        <w:rPr>
          <w:rFonts w:ascii="仿宋" w:eastAsia="仿宋" w:hAnsi="仿宋" w:hint="eastAsia"/>
          <w:kern w:val="0"/>
          <w:sz w:val="32"/>
          <w:szCs w:val="32"/>
        </w:rPr>
        <w:t>3</w:t>
      </w:r>
      <w:r w:rsidRPr="00A80650">
        <w:rPr>
          <w:rFonts w:ascii="仿宋" w:eastAsia="仿宋" w:hAnsi="仿宋" w:hint="eastAsia"/>
          <w:kern w:val="0"/>
          <w:sz w:val="32"/>
          <w:szCs w:val="32"/>
        </w:rPr>
        <w:t>年度市级各部门纳入统一保险的公务用车及时投保</w:t>
      </w:r>
      <w:r w:rsidRPr="00A80650">
        <w:rPr>
          <w:rFonts w:ascii="仿宋" w:eastAsia="仿宋" w:hAnsi="仿宋"/>
          <w:kern w:val="0"/>
          <w:sz w:val="32"/>
          <w:szCs w:val="32"/>
        </w:rPr>
        <w:t>，确保公务用车运行安全，规避脱保之后出现的潜在风险和造成的不必要损失。</w:t>
      </w:r>
    </w:p>
    <w:p w:rsidR="00211001" w:rsidRDefault="00211001" w:rsidP="00211001">
      <w:pPr>
        <w:autoSpaceDE w:val="0"/>
        <w:autoSpaceDN w:val="0"/>
        <w:adjustRightInd w:val="0"/>
        <w:spacing w:line="600" w:lineRule="exact"/>
        <w:ind w:firstLineChars="200" w:firstLine="640"/>
        <w:jc w:val="left"/>
        <w:rPr>
          <w:rFonts w:eastAsia="楷体_GB2312"/>
          <w:kern w:val="0"/>
          <w:sz w:val="32"/>
          <w:szCs w:val="32"/>
        </w:rPr>
      </w:pPr>
      <w:r>
        <w:rPr>
          <w:rFonts w:eastAsia="楷体_GB2312"/>
          <w:kern w:val="0"/>
          <w:sz w:val="32"/>
          <w:szCs w:val="32"/>
        </w:rPr>
        <w:t>（二）存在的问题。</w:t>
      </w:r>
    </w:p>
    <w:p w:rsidR="00211001" w:rsidRPr="00A80650" w:rsidRDefault="00211001" w:rsidP="00211001">
      <w:pPr>
        <w:numPr>
          <w:ilvl w:val="0"/>
          <w:numId w:val="8"/>
        </w:numPr>
        <w:tabs>
          <w:tab w:val="left" w:pos="0"/>
        </w:tabs>
        <w:autoSpaceDE w:val="0"/>
        <w:autoSpaceDN w:val="0"/>
        <w:adjustRightInd w:val="0"/>
        <w:spacing w:line="600" w:lineRule="exact"/>
        <w:ind w:firstLineChars="200" w:firstLine="640"/>
        <w:jc w:val="left"/>
        <w:rPr>
          <w:rFonts w:ascii="仿宋" w:eastAsia="仿宋" w:hAnsi="仿宋"/>
          <w:kern w:val="0"/>
          <w:sz w:val="32"/>
          <w:szCs w:val="32"/>
        </w:rPr>
      </w:pPr>
      <w:r w:rsidRPr="00A80650">
        <w:rPr>
          <w:rFonts w:ascii="仿宋" w:eastAsia="仿宋" w:hAnsi="仿宋" w:hint="eastAsia"/>
          <w:kern w:val="0"/>
          <w:sz w:val="32"/>
          <w:szCs w:val="32"/>
        </w:rPr>
        <w:t xml:space="preserve"> </w:t>
      </w:r>
      <w:r w:rsidR="009F6E3D">
        <w:rPr>
          <w:rFonts w:ascii="仿宋" w:eastAsia="仿宋" w:hAnsi="仿宋" w:hint="eastAsia"/>
          <w:kern w:val="0"/>
          <w:sz w:val="32"/>
          <w:szCs w:val="32"/>
        </w:rPr>
        <w:t>纳入统一支付</w:t>
      </w:r>
      <w:r w:rsidRPr="00A80650">
        <w:rPr>
          <w:rFonts w:ascii="仿宋" w:eastAsia="仿宋" w:hAnsi="仿宋" w:hint="eastAsia"/>
          <w:kern w:val="0"/>
          <w:sz w:val="32"/>
          <w:szCs w:val="32"/>
        </w:rPr>
        <w:t>基本保险费的车辆类型分为一般公务用车和执法执勤车，市机关事务服务中心主管一般公务用车，而市财政局主管执法执勤车。市机关事务服务中心无法掌握执法执勤车的数量和所属单位，不利于年终核算保险费用和监管保险费的使用情况。</w:t>
      </w:r>
    </w:p>
    <w:p w:rsidR="00211001" w:rsidRPr="00A80650" w:rsidRDefault="00211001" w:rsidP="00211001">
      <w:pPr>
        <w:numPr>
          <w:ilvl w:val="0"/>
          <w:numId w:val="9"/>
        </w:numPr>
        <w:tabs>
          <w:tab w:val="left" w:pos="0"/>
        </w:tabs>
        <w:autoSpaceDE w:val="0"/>
        <w:autoSpaceDN w:val="0"/>
        <w:adjustRightInd w:val="0"/>
        <w:spacing w:line="600" w:lineRule="exact"/>
        <w:ind w:firstLineChars="200" w:firstLine="640"/>
        <w:jc w:val="left"/>
        <w:rPr>
          <w:rFonts w:ascii="仿宋" w:eastAsia="仿宋" w:hAnsi="仿宋"/>
          <w:kern w:val="0"/>
          <w:sz w:val="32"/>
          <w:szCs w:val="32"/>
        </w:rPr>
      </w:pPr>
      <w:r w:rsidRPr="00A80650">
        <w:rPr>
          <w:rFonts w:ascii="仿宋" w:eastAsia="仿宋" w:hAnsi="仿宋" w:hint="eastAsia"/>
          <w:kern w:val="0"/>
          <w:sz w:val="32"/>
          <w:szCs w:val="32"/>
        </w:rPr>
        <w:t>每年的保险费预算系按照沿袭了多年前的惯例（240万元）核算的，当年预付次年的保险费，次年结束后进行核算，保险公司再退还剩余保费，而每年保险费实际决算数为</w:t>
      </w:r>
      <w:r w:rsidRPr="00A80650">
        <w:rPr>
          <w:rFonts w:ascii="仿宋" w:eastAsia="仿宋" w:hAnsi="仿宋"/>
          <w:kern w:val="0"/>
          <w:sz w:val="32"/>
          <w:szCs w:val="32"/>
        </w:rPr>
        <w:t>200</w:t>
      </w:r>
      <w:r w:rsidRPr="00A80650">
        <w:rPr>
          <w:rFonts w:ascii="仿宋" w:eastAsia="仿宋" w:hAnsi="仿宋" w:hint="eastAsia"/>
          <w:kern w:val="0"/>
          <w:sz w:val="32"/>
          <w:szCs w:val="32"/>
        </w:rPr>
        <w:t>万元左右，导致了</w:t>
      </w:r>
      <w:r w:rsidRPr="00A80650">
        <w:rPr>
          <w:rFonts w:ascii="仿宋" w:eastAsia="仿宋" w:hAnsi="仿宋"/>
          <w:kern w:val="0"/>
          <w:sz w:val="32"/>
          <w:szCs w:val="32"/>
        </w:rPr>
        <w:t>40</w:t>
      </w:r>
      <w:r w:rsidRPr="00A80650">
        <w:rPr>
          <w:rFonts w:ascii="仿宋" w:eastAsia="仿宋" w:hAnsi="仿宋" w:hint="eastAsia"/>
          <w:kern w:val="0"/>
          <w:sz w:val="32"/>
          <w:szCs w:val="32"/>
        </w:rPr>
        <w:t>万元的资金闲置、利用率低。</w:t>
      </w:r>
    </w:p>
    <w:p w:rsidR="00211001" w:rsidRPr="00A80650" w:rsidRDefault="00211001" w:rsidP="00211001">
      <w:pPr>
        <w:numPr>
          <w:ilvl w:val="0"/>
          <w:numId w:val="9"/>
        </w:numPr>
        <w:tabs>
          <w:tab w:val="left" w:pos="0"/>
        </w:tabs>
        <w:autoSpaceDE w:val="0"/>
        <w:autoSpaceDN w:val="0"/>
        <w:adjustRightInd w:val="0"/>
        <w:spacing w:line="600" w:lineRule="exact"/>
        <w:ind w:firstLineChars="200" w:firstLine="640"/>
        <w:jc w:val="left"/>
        <w:rPr>
          <w:rFonts w:ascii="仿宋" w:eastAsia="仿宋" w:hAnsi="仿宋"/>
          <w:kern w:val="0"/>
          <w:sz w:val="32"/>
          <w:szCs w:val="32"/>
        </w:rPr>
      </w:pPr>
      <w:r w:rsidRPr="00A80650">
        <w:rPr>
          <w:rFonts w:ascii="仿宋" w:eastAsia="仿宋" w:hAnsi="仿宋" w:hint="eastAsia"/>
          <w:kern w:val="0"/>
          <w:sz w:val="32"/>
          <w:szCs w:val="32"/>
        </w:rPr>
        <w:lastRenderedPageBreak/>
        <w:t>市级各部门不需支付基本保险费，故不主动掌握本部门的基本保险费情况，不妥善保管保单等重要资料，造成每年度的公务用车统计报告工作滞后、数据不准确。</w:t>
      </w:r>
    </w:p>
    <w:p w:rsidR="00211001" w:rsidRDefault="00211001" w:rsidP="00211001">
      <w:pPr>
        <w:autoSpaceDE w:val="0"/>
        <w:autoSpaceDN w:val="0"/>
        <w:adjustRightInd w:val="0"/>
        <w:spacing w:line="600" w:lineRule="exact"/>
        <w:ind w:firstLineChars="200" w:firstLine="640"/>
        <w:jc w:val="left"/>
        <w:rPr>
          <w:rFonts w:eastAsia="楷体_GB2312"/>
          <w:kern w:val="0"/>
          <w:sz w:val="32"/>
          <w:szCs w:val="32"/>
        </w:rPr>
      </w:pPr>
      <w:r>
        <w:rPr>
          <w:rFonts w:eastAsia="楷体_GB2312"/>
          <w:kern w:val="0"/>
          <w:sz w:val="32"/>
          <w:szCs w:val="32"/>
        </w:rPr>
        <w:t>（三）相关建议。</w:t>
      </w:r>
    </w:p>
    <w:p w:rsidR="00211001" w:rsidRPr="00A80650" w:rsidRDefault="00211001" w:rsidP="00211001">
      <w:pPr>
        <w:autoSpaceDE w:val="0"/>
        <w:autoSpaceDN w:val="0"/>
        <w:adjustRightInd w:val="0"/>
        <w:spacing w:line="600" w:lineRule="exact"/>
        <w:ind w:firstLineChars="200" w:firstLine="640"/>
        <w:jc w:val="left"/>
        <w:rPr>
          <w:rFonts w:ascii="仿宋" w:eastAsia="仿宋" w:hAnsi="仿宋"/>
          <w:kern w:val="0"/>
          <w:sz w:val="32"/>
          <w:szCs w:val="32"/>
        </w:rPr>
      </w:pPr>
      <w:r w:rsidRPr="00A80650">
        <w:rPr>
          <w:rFonts w:ascii="仿宋" w:eastAsia="仿宋" w:hAnsi="仿宋" w:hint="eastAsia"/>
          <w:kern w:val="0"/>
          <w:sz w:val="32"/>
          <w:szCs w:val="32"/>
        </w:rPr>
        <w:t>建议今后将公务用车保险费预算纳入市级各部门的车辆运行费用预算中，统一下达至市级各部门，</w:t>
      </w:r>
      <w:r w:rsidRPr="00A80650">
        <w:rPr>
          <w:rFonts w:ascii="仿宋" w:eastAsia="仿宋" w:hAnsi="仿宋"/>
          <w:kern w:val="0"/>
          <w:sz w:val="32"/>
          <w:szCs w:val="32"/>
        </w:rPr>
        <w:t>由</w:t>
      </w:r>
      <w:r w:rsidRPr="00A80650">
        <w:rPr>
          <w:rFonts w:ascii="仿宋" w:eastAsia="仿宋" w:hAnsi="仿宋" w:hint="eastAsia"/>
          <w:kern w:val="0"/>
          <w:sz w:val="32"/>
          <w:szCs w:val="32"/>
        </w:rPr>
        <w:t>各部门自行支付保险费，不再由</w:t>
      </w:r>
      <w:r w:rsidR="00124526">
        <w:rPr>
          <w:rFonts w:ascii="仿宋" w:eastAsia="仿宋" w:hAnsi="仿宋" w:hint="eastAsia"/>
          <w:kern w:val="0"/>
          <w:sz w:val="32"/>
          <w:szCs w:val="32"/>
        </w:rPr>
        <w:t>市机关事务服务</w:t>
      </w:r>
      <w:r w:rsidRPr="00A80650">
        <w:rPr>
          <w:rFonts w:ascii="仿宋" w:eastAsia="仿宋" w:hAnsi="仿宋" w:hint="eastAsia"/>
          <w:kern w:val="0"/>
          <w:sz w:val="32"/>
          <w:szCs w:val="32"/>
        </w:rPr>
        <w:t>中心统一支付</w:t>
      </w:r>
      <w:r w:rsidRPr="00A80650">
        <w:rPr>
          <w:rFonts w:ascii="仿宋" w:eastAsia="仿宋" w:hAnsi="仿宋"/>
          <w:kern w:val="0"/>
          <w:sz w:val="32"/>
          <w:szCs w:val="32"/>
        </w:rPr>
        <w:t>。</w:t>
      </w:r>
    </w:p>
    <w:p w:rsidR="00DC5767" w:rsidRDefault="00DC5767" w:rsidP="00D77B3B">
      <w:pPr>
        <w:pStyle w:val="a0"/>
        <w:spacing w:before="93"/>
        <w:rPr>
          <w:rStyle w:val="1Char"/>
          <w:rFonts w:ascii="黑体" w:eastAsia="黑体" w:hAnsi="黑体"/>
          <w:b w:val="0"/>
        </w:rPr>
      </w:pPr>
    </w:p>
    <w:p w:rsidR="00DC5767" w:rsidRDefault="00DC5767" w:rsidP="00D77B3B">
      <w:pPr>
        <w:pStyle w:val="a0"/>
        <w:spacing w:before="93"/>
        <w:rPr>
          <w:rStyle w:val="1Char"/>
          <w:rFonts w:ascii="黑体" w:eastAsia="黑体" w:hAnsi="黑体"/>
          <w:b w:val="0"/>
        </w:rPr>
      </w:pPr>
    </w:p>
    <w:p w:rsidR="00DC5767" w:rsidRDefault="00DC5767" w:rsidP="00D77B3B">
      <w:pPr>
        <w:pStyle w:val="a0"/>
        <w:spacing w:before="93"/>
        <w:rPr>
          <w:rStyle w:val="1Char"/>
          <w:rFonts w:ascii="黑体" w:eastAsia="黑体" w:hAnsi="黑体"/>
          <w:b w:val="0"/>
        </w:rPr>
      </w:pPr>
    </w:p>
    <w:p w:rsidR="00DC5767" w:rsidRDefault="00DC5767" w:rsidP="00D77B3B">
      <w:pPr>
        <w:pStyle w:val="a0"/>
        <w:spacing w:before="93"/>
        <w:rPr>
          <w:rStyle w:val="1Char"/>
          <w:rFonts w:ascii="黑体" w:eastAsia="黑体" w:hAnsi="黑体"/>
          <w:b w:val="0"/>
        </w:rPr>
      </w:pPr>
    </w:p>
    <w:p w:rsidR="00DC5767" w:rsidRDefault="00DC5767" w:rsidP="00DC5767">
      <w:pPr>
        <w:pStyle w:val="ae"/>
        <w:spacing w:before="93" w:line="600" w:lineRule="exact"/>
        <w:jc w:val="left"/>
        <w:rPr>
          <w:rFonts w:hAnsi="宋体" w:cs="宋体"/>
          <w:sz w:val="32"/>
          <w:szCs w:val="32"/>
          <w:shd w:val="clear" w:color="auto" w:fill="FFFFFF"/>
          <w:lang w:val="zh-CN"/>
        </w:rPr>
      </w:pPr>
    </w:p>
    <w:p w:rsidR="00DC5767" w:rsidRDefault="00DC5767" w:rsidP="00DC5767">
      <w:pPr>
        <w:pStyle w:val="ae"/>
        <w:spacing w:before="93" w:line="600" w:lineRule="exact"/>
        <w:jc w:val="left"/>
        <w:rPr>
          <w:rFonts w:hAnsi="宋体" w:cs="宋体"/>
          <w:sz w:val="32"/>
          <w:szCs w:val="32"/>
          <w:shd w:val="clear" w:color="auto" w:fill="FFFFFF"/>
          <w:lang w:val="zh-CN"/>
        </w:rPr>
      </w:pPr>
    </w:p>
    <w:p w:rsidR="00DC5767" w:rsidRDefault="00DC5767" w:rsidP="00DC5767">
      <w:pPr>
        <w:pStyle w:val="ae"/>
        <w:spacing w:before="93" w:line="600" w:lineRule="exact"/>
        <w:jc w:val="left"/>
        <w:rPr>
          <w:rFonts w:hAnsi="宋体" w:cs="宋体"/>
          <w:sz w:val="32"/>
          <w:szCs w:val="32"/>
          <w:shd w:val="clear" w:color="auto" w:fill="FFFFFF"/>
          <w:lang w:val="zh-CN"/>
        </w:rPr>
      </w:pPr>
    </w:p>
    <w:p w:rsidR="00DC5767" w:rsidRDefault="00DC5767" w:rsidP="00DC5767">
      <w:pPr>
        <w:pStyle w:val="ae"/>
        <w:spacing w:before="93" w:line="600" w:lineRule="exact"/>
        <w:jc w:val="left"/>
        <w:rPr>
          <w:rFonts w:hAnsi="宋体" w:cs="宋体"/>
          <w:sz w:val="32"/>
          <w:szCs w:val="32"/>
          <w:shd w:val="clear" w:color="auto" w:fill="FFFFFF"/>
          <w:lang w:val="zh-CN"/>
        </w:rPr>
      </w:pPr>
    </w:p>
    <w:p w:rsidR="006C1BAA" w:rsidRDefault="006C1BAA" w:rsidP="001847E8">
      <w:pPr>
        <w:pStyle w:val="ae"/>
        <w:spacing w:before="93" w:line="600" w:lineRule="exact"/>
        <w:jc w:val="left"/>
        <w:rPr>
          <w:rFonts w:ascii="黑体" w:eastAsia="黑体" w:hAnsi="黑体" w:cs="宋体"/>
          <w:sz w:val="32"/>
          <w:szCs w:val="32"/>
          <w:shd w:val="clear" w:color="auto" w:fill="FFFFFF"/>
          <w:lang w:val="zh-CN"/>
        </w:rPr>
      </w:pPr>
    </w:p>
    <w:p w:rsidR="00264616" w:rsidRDefault="00264616" w:rsidP="001847E8">
      <w:pPr>
        <w:pStyle w:val="ae"/>
        <w:spacing w:before="93" w:line="600" w:lineRule="exact"/>
        <w:jc w:val="left"/>
        <w:rPr>
          <w:rFonts w:ascii="黑体" w:eastAsia="黑体" w:hAnsi="黑体" w:cs="宋体"/>
          <w:sz w:val="32"/>
          <w:szCs w:val="32"/>
          <w:shd w:val="clear" w:color="auto" w:fill="FFFFFF"/>
          <w:lang w:val="zh-CN"/>
        </w:rPr>
      </w:pPr>
    </w:p>
    <w:p w:rsidR="00264616" w:rsidRDefault="00264616" w:rsidP="001847E8">
      <w:pPr>
        <w:pStyle w:val="ae"/>
        <w:spacing w:before="93" w:line="600" w:lineRule="exact"/>
        <w:jc w:val="left"/>
        <w:rPr>
          <w:rFonts w:ascii="黑体" w:eastAsia="黑体" w:hAnsi="黑体" w:cs="宋体"/>
          <w:sz w:val="32"/>
          <w:szCs w:val="32"/>
          <w:shd w:val="clear" w:color="auto" w:fill="FFFFFF"/>
          <w:lang w:val="zh-CN"/>
        </w:rPr>
      </w:pPr>
    </w:p>
    <w:p w:rsidR="00264616" w:rsidRDefault="00264616" w:rsidP="001847E8">
      <w:pPr>
        <w:pStyle w:val="ae"/>
        <w:spacing w:before="93" w:line="600" w:lineRule="exact"/>
        <w:jc w:val="left"/>
        <w:rPr>
          <w:rFonts w:ascii="黑体" w:eastAsia="黑体" w:hAnsi="黑体" w:cs="宋体"/>
          <w:sz w:val="32"/>
          <w:szCs w:val="32"/>
          <w:shd w:val="clear" w:color="auto" w:fill="FFFFFF"/>
          <w:lang w:val="zh-CN"/>
        </w:rPr>
      </w:pPr>
    </w:p>
    <w:p w:rsidR="000C61B1" w:rsidRDefault="000C61B1" w:rsidP="001847E8">
      <w:pPr>
        <w:pStyle w:val="ae"/>
        <w:spacing w:before="93" w:line="600" w:lineRule="exact"/>
        <w:jc w:val="left"/>
        <w:rPr>
          <w:rFonts w:ascii="黑体" w:eastAsia="黑体" w:hAnsi="黑体" w:cs="宋体"/>
          <w:sz w:val="32"/>
          <w:szCs w:val="32"/>
          <w:shd w:val="clear" w:color="auto" w:fill="FFFFFF"/>
          <w:lang w:val="zh-CN"/>
        </w:rPr>
      </w:pPr>
    </w:p>
    <w:p w:rsidR="001847E8" w:rsidRPr="00124526" w:rsidRDefault="001847E8" w:rsidP="001847E8">
      <w:pPr>
        <w:pStyle w:val="ae"/>
        <w:spacing w:before="93" w:line="600" w:lineRule="exact"/>
        <w:jc w:val="left"/>
        <w:rPr>
          <w:rFonts w:ascii="黑体" w:eastAsia="黑体" w:hAnsi="黑体" w:cs="宋体"/>
          <w:sz w:val="32"/>
          <w:szCs w:val="32"/>
          <w:shd w:val="clear" w:color="auto" w:fill="FFFFFF"/>
          <w:lang w:val="zh-CN"/>
        </w:rPr>
      </w:pPr>
      <w:r w:rsidRPr="00124526">
        <w:rPr>
          <w:rFonts w:ascii="黑体" w:eastAsia="黑体" w:hAnsi="黑体" w:cs="宋体" w:hint="eastAsia"/>
          <w:sz w:val="32"/>
          <w:szCs w:val="32"/>
          <w:shd w:val="clear" w:color="auto" w:fill="FFFFFF"/>
          <w:lang w:val="zh-CN"/>
        </w:rPr>
        <w:lastRenderedPageBreak/>
        <w:t>附件</w:t>
      </w:r>
      <w:r w:rsidR="00ED50E6" w:rsidRPr="00124526">
        <w:rPr>
          <w:rFonts w:ascii="黑体" w:eastAsia="黑体" w:hAnsi="黑体" w:cs="宋体" w:hint="eastAsia"/>
          <w:sz w:val="32"/>
          <w:szCs w:val="32"/>
          <w:shd w:val="clear" w:color="auto" w:fill="FFFFFF"/>
          <w:lang w:val="zh-CN"/>
        </w:rPr>
        <w:t>5</w:t>
      </w:r>
    </w:p>
    <w:p w:rsidR="00DC5767" w:rsidRDefault="00DC5767" w:rsidP="00DC5767">
      <w:pPr>
        <w:pStyle w:val="ae"/>
        <w:spacing w:before="93" w:line="600" w:lineRule="exact"/>
        <w:ind w:firstLineChars="200" w:firstLine="720"/>
        <w:jc w:val="center"/>
        <w:rPr>
          <w:rFonts w:ascii="方正小标宋_GBK" w:eastAsia="方正小标宋_GBK" w:hAnsi="黑体" w:cs="黑体"/>
          <w:sz w:val="36"/>
          <w:szCs w:val="36"/>
        </w:rPr>
      </w:pPr>
      <w:r>
        <w:rPr>
          <w:rFonts w:ascii="方正小标宋_GBK" w:eastAsia="方正小标宋_GBK" w:hAnsi="黑体" w:cs="黑体" w:hint="eastAsia"/>
          <w:sz w:val="36"/>
          <w:szCs w:val="36"/>
        </w:rPr>
        <w:t>攀枝花市机关事务服务中心</w:t>
      </w:r>
    </w:p>
    <w:p w:rsidR="00DC5767" w:rsidRDefault="00DC5767" w:rsidP="00DC5767">
      <w:pPr>
        <w:pStyle w:val="ae"/>
        <w:spacing w:line="600" w:lineRule="exact"/>
        <w:ind w:firstLineChars="200" w:firstLine="720"/>
        <w:jc w:val="center"/>
        <w:rPr>
          <w:rFonts w:ascii="方正小标宋_GBK" w:eastAsia="方正小标宋_GBK" w:hAnsi="黑体" w:cs="黑体"/>
          <w:sz w:val="36"/>
          <w:szCs w:val="36"/>
        </w:rPr>
      </w:pPr>
      <w:r>
        <w:rPr>
          <w:rFonts w:ascii="方正小标宋_GBK" w:eastAsia="方正小标宋_GBK" w:hAnsi="黑体" w:cs="黑体" w:hint="eastAsia"/>
          <w:sz w:val="36"/>
          <w:szCs w:val="36"/>
        </w:rPr>
        <w:t>2023年度部门预算项目支出绩效自评报告</w:t>
      </w:r>
    </w:p>
    <w:p w:rsidR="00DC5767" w:rsidRDefault="00DC5767" w:rsidP="00DC5767">
      <w:pPr>
        <w:pStyle w:val="ae"/>
        <w:spacing w:line="600" w:lineRule="exact"/>
        <w:ind w:firstLineChars="200" w:firstLine="720"/>
        <w:jc w:val="center"/>
        <w:rPr>
          <w:rFonts w:ascii="方正小标宋_GBK" w:eastAsia="方正小标宋_GBK" w:hAnsi="黑体" w:cs="黑体"/>
          <w:sz w:val="36"/>
          <w:szCs w:val="36"/>
        </w:rPr>
      </w:pPr>
      <w:r>
        <w:rPr>
          <w:rFonts w:ascii="方正小标宋_GBK" w:eastAsia="方正小标宋_GBK" w:hAnsi="黑体" w:cs="黑体" w:hint="eastAsia"/>
          <w:sz w:val="36"/>
          <w:szCs w:val="36"/>
        </w:rPr>
        <w:t>（业务运行费）</w:t>
      </w:r>
    </w:p>
    <w:p w:rsidR="00DC5767" w:rsidRDefault="00DC5767" w:rsidP="00DC5767">
      <w:pPr>
        <w:pStyle w:val="ae"/>
        <w:spacing w:line="600" w:lineRule="exact"/>
        <w:ind w:firstLineChars="200" w:firstLine="640"/>
        <w:jc w:val="left"/>
        <w:rPr>
          <w:rFonts w:ascii="仿宋_GB2312" w:eastAsia="仿宋_GB2312" w:hAnsi="仿宋_GB2312" w:cs="仿宋_GB2312"/>
          <w:sz w:val="32"/>
          <w:szCs w:val="32"/>
        </w:rPr>
      </w:pPr>
    </w:p>
    <w:p w:rsidR="00DC5767" w:rsidRDefault="00DC5767" w:rsidP="00DC5767">
      <w:pPr>
        <w:autoSpaceDE w:val="0"/>
        <w:autoSpaceDN w:val="0"/>
        <w:adjustRightInd w:val="0"/>
        <w:spacing w:line="600" w:lineRule="exact"/>
        <w:ind w:firstLineChars="200" w:firstLine="640"/>
        <w:jc w:val="left"/>
        <w:rPr>
          <w:rFonts w:eastAsia="黑体"/>
          <w:kern w:val="0"/>
          <w:sz w:val="32"/>
          <w:szCs w:val="32"/>
        </w:rPr>
      </w:pPr>
      <w:r>
        <w:rPr>
          <w:rFonts w:eastAsia="黑体"/>
          <w:kern w:val="0"/>
          <w:sz w:val="32"/>
          <w:szCs w:val="32"/>
        </w:rPr>
        <w:t>一、项目概况</w:t>
      </w:r>
    </w:p>
    <w:p w:rsidR="00DC5767" w:rsidRDefault="00DC5767" w:rsidP="00DC5767">
      <w:pPr>
        <w:autoSpaceDE w:val="0"/>
        <w:autoSpaceDN w:val="0"/>
        <w:adjustRightInd w:val="0"/>
        <w:spacing w:line="600" w:lineRule="exact"/>
        <w:ind w:firstLineChars="200" w:firstLine="640"/>
        <w:jc w:val="left"/>
        <w:rPr>
          <w:rFonts w:eastAsia="楷体_GB2312"/>
          <w:kern w:val="0"/>
          <w:sz w:val="32"/>
          <w:szCs w:val="32"/>
        </w:rPr>
      </w:pPr>
      <w:r>
        <w:rPr>
          <w:rFonts w:eastAsia="楷体_GB2312"/>
          <w:kern w:val="0"/>
          <w:sz w:val="32"/>
          <w:szCs w:val="32"/>
        </w:rPr>
        <w:t>（一）项目基本情况。</w:t>
      </w:r>
    </w:p>
    <w:p w:rsidR="00DC5767" w:rsidRPr="00A80650" w:rsidRDefault="00DC5767" w:rsidP="00DC5767">
      <w:pPr>
        <w:pStyle w:val="af"/>
        <w:spacing w:before="0" w:beforeAutospacing="0" w:after="0" w:afterAutospacing="0" w:line="600" w:lineRule="exact"/>
        <w:ind w:firstLineChars="200" w:firstLine="640"/>
        <w:rPr>
          <w:rFonts w:ascii="仿宋" w:eastAsia="仿宋" w:hAnsi="仿宋" w:cs="Times New Roman"/>
          <w:sz w:val="32"/>
          <w:szCs w:val="32"/>
        </w:rPr>
      </w:pPr>
      <w:r w:rsidRPr="00A80650">
        <w:rPr>
          <w:rFonts w:ascii="仿宋" w:eastAsia="仿宋" w:hAnsi="仿宋" w:cs="Times New Roman" w:hint="eastAsia"/>
          <w:sz w:val="32"/>
          <w:szCs w:val="32"/>
        </w:rPr>
        <w:t xml:space="preserve">1. </w:t>
      </w:r>
      <w:r w:rsidR="006169D6">
        <w:rPr>
          <w:rFonts w:ascii="仿宋" w:eastAsia="仿宋" w:hAnsi="仿宋" w:cs="Times New Roman" w:hint="eastAsia"/>
          <w:sz w:val="32"/>
          <w:szCs w:val="32"/>
        </w:rPr>
        <w:t>市</w:t>
      </w:r>
      <w:r w:rsidR="00EB6142">
        <w:rPr>
          <w:rFonts w:ascii="仿宋" w:eastAsia="仿宋" w:hAnsi="仿宋" w:cs="Times New Roman" w:hint="eastAsia"/>
          <w:sz w:val="32"/>
          <w:szCs w:val="32"/>
        </w:rPr>
        <w:t>机关事务服务中心主要职责：</w:t>
      </w:r>
      <w:r w:rsidR="0060439B" w:rsidRPr="005A2126">
        <w:rPr>
          <w:rFonts w:ascii="仿宋" w:eastAsia="仿宋" w:hAnsi="仿宋" w:hint="eastAsia"/>
          <w:sz w:val="32"/>
          <w:szCs w:val="32"/>
        </w:rPr>
        <w:t>负责组织实施市级党政机关和市属事业单位（除学校、医院及企业化管理外）的房地产</w:t>
      </w:r>
      <w:r w:rsidR="0060439B">
        <w:rPr>
          <w:rFonts w:ascii="仿宋" w:eastAsia="仿宋" w:hAnsi="仿宋" w:hint="eastAsia"/>
          <w:sz w:val="32"/>
          <w:szCs w:val="32"/>
        </w:rPr>
        <w:t>管理和配置、大中型维修，以及集中办公区物业管理、闲置房地产处置</w:t>
      </w:r>
      <w:r w:rsidR="0060439B" w:rsidRPr="005A2126">
        <w:rPr>
          <w:rFonts w:ascii="仿宋" w:eastAsia="仿宋" w:hAnsi="仿宋" w:hint="eastAsia"/>
          <w:sz w:val="32"/>
          <w:szCs w:val="32"/>
        </w:rPr>
        <w:t>工作；负责组织实施全市公务用车日常管理；负责组织实施公共机构节能管理事务性工作</w:t>
      </w:r>
      <w:r w:rsidRPr="00A80650">
        <w:rPr>
          <w:rFonts w:ascii="仿宋" w:eastAsia="仿宋" w:hAnsi="仿宋" w:cs="Times New Roman" w:hint="eastAsia"/>
          <w:sz w:val="32"/>
          <w:szCs w:val="32"/>
        </w:rPr>
        <w:t>。</w:t>
      </w:r>
    </w:p>
    <w:p w:rsidR="00DC5767" w:rsidRPr="00A80650" w:rsidRDefault="00DC5767" w:rsidP="00DC5767">
      <w:pPr>
        <w:pStyle w:val="af"/>
        <w:spacing w:before="0" w:beforeAutospacing="0" w:after="0" w:afterAutospacing="0" w:line="600" w:lineRule="exact"/>
        <w:ind w:firstLineChars="200" w:firstLine="640"/>
        <w:rPr>
          <w:rFonts w:ascii="仿宋" w:eastAsia="仿宋" w:hAnsi="仿宋" w:cs="Times New Roman"/>
          <w:sz w:val="32"/>
          <w:szCs w:val="32"/>
        </w:rPr>
      </w:pPr>
      <w:r w:rsidRPr="00A80650">
        <w:rPr>
          <w:rFonts w:ascii="仿宋" w:eastAsia="仿宋" w:hAnsi="仿宋" w:cs="Times New Roman" w:hint="eastAsia"/>
          <w:sz w:val="32"/>
          <w:szCs w:val="32"/>
        </w:rPr>
        <w:t>2. 项目立项、资金</w:t>
      </w:r>
      <w:r w:rsidR="00264616">
        <w:rPr>
          <w:rFonts w:ascii="仿宋" w:eastAsia="仿宋" w:hAnsi="仿宋" w:cs="Times New Roman" w:hint="eastAsia"/>
          <w:sz w:val="32"/>
          <w:szCs w:val="32"/>
        </w:rPr>
        <w:t>申报依据。根据三定方案，市政府授权，</w:t>
      </w:r>
      <w:r w:rsidR="00264616" w:rsidRPr="00F55C6D">
        <w:rPr>
          <w:rFonts w:ascii="仿宋" w:eastAsia="仿宋" w:hAnsi="仿宋" w:hint="eastAsia"/>
          <w:sz w:val="32"/>
          <w:szCs w:val="32"/>
        </w:rPr>
        <w:t>依照</w:t>
      </w:r>
      <w:r w:rsidR="00264616">
        <w:rPr>
          <w:rFonts w:ascii="仿宋" w:eastAsia="仿宋" w:hAnsi="仿宋" w:hint="eastAsia"/>
          <w:sz w:val="32"/>
          <w:szCs w:val="32"/>
        </w:rPr>
        <w:t>相关</w:t>
      </w:r>
      <w:r w:rsidR="00264616" w:rsidRPr="00F55C6D">
        <w:rPr>
          <w:rFonts w:ascii="仿宋" w:eastAsia="仿宋" w:hAnsi="仿宋" w:hint="eastAsia"/>
          <w:sz w:val="32"/>
          <w:szCs w:val="32"/>
        </w:rPr>
        <w:t>法律</w:t>
      </w:r>
      <w:r w:rsidR="00264616">
        <w:rPr>
          <w:rFonts w:ascii="仿宋" w:eastAsia="仿宋" w:hAnsi="仿宋" w:hint="eastAsia"/>
          <w:sz w:val="32"/>
          <w:szCs w:val="32"/>
        </w:rPr>
        <w:t>法规</w:t>
      </w:r>
      <w:r w:rsidR="00264616" w:rsidRPr="00C6311D">
        <w:rPr>
          <w:rFonts w:ascii="仿宋" w:eastAsia="仿宋" w:hAnsi="仿宋" w:cs="Times New Roman"/>
          <w:sz w:val="32"/>
          <w:szCs w:val="32"/>
          <w:lang w:val="zh-CN"/>
        </w:rPr>
        <w:t>履</w:t>
      </w:r>
      <w:r w:rsidR="00264616" w:rsidRPr="00C6311D">
        <w:rPr>
          <w:rFonts w:ascii="仿宋" w:eastAsia="仿宋" w:hAnsi="仿宋" w:cs="Times New Roman" w:hint="eastAsia"/>
          <w:sz w:val="32"/>
          <w:szCs w:val="32"/>
          <w:lang w:val="zh-CN"/>
        </w:rPr>
        <w:t>职</w:t>
      </w:r>
      <w:r w:rsidR="00264616">
        <w:rPr>
          <w:rFonts w:ascii="仿宋" w:eastAsia="仿宋" w:hAnsi="仿宋" w:cs="Times New Roman" w:hint="eastAsia"/>
          <w:sz w:val="32"/>
          <w:szCs w:val="32"/>
        </w:rPr>
        <w:t>，加强机关事务</w:t>
      </w:r>
      <w:r w:rsidRPr="00A80650">
        <w:rPr>
          <w:rFonts w:ascii="仿宋" w:eastAsia="仿宋" w:hAnsi="仿宋" w:cs="Times New Roman" w:hint="eastAsia"/>
          <w:sz w:val="32"/>
          <w:szCs w:val="32"/>
        </w:rPr>
        <w:t>管理，完成省市重点目标任务。</w:t>
      </w:r>
    </w:p>
    <w:p w:rsidR="00DC5767" w:rsidRPr="00A80650" w:rsidRDefault="00DC5767" w:rsidP="00DC5767">
      <w:pPr>
        <w:pStyle w:val="af"/>
        <w:spacing w:before="0" w:beforeAutospacing="0" w:after="0" w:afterAutospacing="0" w:line="600" w:lineRule="exact"/>
        <w:ind w:firstLineChars="200" w:firstLine="640"/>
        <w:rPr>
          <w:rFonts w:ascii="仿宋" w:eastAsia="仿宋" w:hAnsi="仿宋" w:cs="Times New Roman"/>
          <w:sz w:val="32"/>
          <w:szCs w:val="32"/>
        </w:rPr>
      </w:pPr>
      <w:r w:rsidRPr="00A80650">
        <w:rPr>
          <w:rFonts w:ascii="仿宋" w:eastAsia="仿宋" w:hAnsi="仿宋" w:cs="Times New Roman" w:hint="eastAsia"/>
          <w:sz w:val="32"/>
          <w:szCs w:val="32"/>
        </w:rPr>
        <w:t>3.该项目资金主要用于相关业务、重点工作开展、推进。所立事项符合职能与工作要求，经费与预算相对应，所有经费支出严格按照内控制度管理，做到事前有申请有计划，事</w:t>
      </w:r>
      <w:r w:rsidRPr="00A80650">
        <w:rPr>
          <w:rFonts w:ascii="仿宋" w:eastAsia="仿宋" w:hAnsi="仿宋" w:cs="Times New Roman"/>
          <w:sz w:val="32"/>
          <w:szCs w:val="32"/>
        </w:rPr>
        <w:t>中有进度，事后有结果，严格按照审批制度，账物一致，账实相符。</w:t>
      </w:r>
    </w:p>
    <w:p w:rsidR="00DC5767" w:rsidRDefault="00DC5767" w:rsidP="00DC5767">
      <w:pPr>
        <w:autoSpaceDE w:val="0"/>
        <w:autoSpaceDN w:val="0"/>
        <w:adjustRightInd w:val="0"/>
        <w:spacing w:line="600" w:lineRule="exact"/>
        <w:ind w:firstLineChars="200" w:firstLine="640"/>
        <w:rPr>
          <w:rFonts w:eastAsia="仿宋_GB2312"/>
          <w:color w:val="333333"/>
          <w:kern w:val="0"/>
          <w:sz w:val="32"/>
          <w:szCs w:val="32"/>
        </w:rPr>
      </w:pPr>
      <w:r w:rsidRPr="00A80650">
        <w:rPr>
          <w:rFonts w:ascii="仿宋" w:eastAsia="仿宋" w:hAnsi="仿宋"/>
          <w:color w:val="333333"/>
          <w:sz w:val="32"/>
          <w:szCs w:val="32"/>
        </w:rPr>
        <w:t>4</w:t>
      </w:r>
      <w:r w:rsidRPr="00A80650">
        <w:rPr>
          <w:rFonts w:ascii="仿宋" w:eastAsia="仿宋" w:hAnsi="仿宋"/>
          <w:color w:val="333333"/>
          <w:kern w:val="0"/>
          <w:sz w:val="32"/>
          <w:szCs w:val="32"/>
        </w:rPr>
        <w:t>.</w:t>
      </w:r>
      <w:r w:rsidRPr="00A80650">
        <w:rPr>
          <w:rFonts w:ascii="仿宋" w:eastAsia="仿宋" w:hAnsi="仿宋"/>
          <w:kern w:val="0"/>
          <w:sz w:val="32"/>
          <w:szCs w:val="32"/>
        </w:rPr>
        <w:t>资金分配围绕年初工作计划、重点工作、目标任务，并按照实施的时间顺序和优先顺序进行，拨付时间保障到位，确保年度重点工作和目标任务有序推进</w:t>
      </w:r>
      <w:r w:rsidRPr="00A80650">
        <w:rPr>
          <w:rFonts w:ascii="仿宋" w:eastAsia="仿宋" w:hAnsi="仿宋"/>
          <w:color w:val="333333"/>
          <w:kern w:val="0"/>
          <w:sz w:val="32"/>
          <w:szCs w:val="32"/>
        </w:rPr>
        <w:t>。</w:t>
      </w:r>
    </w:p>
    <w:p w:rsidR="00DC5767" w:rsidRDefault="00DC5767" w:rsidP="00DC5767">
      <w:pPr>
        <w:autoSpaceDE w:val="0"/>
        <w:autoSpaceDN w:val="0"/>
        <w:adjustRightInd w:val="0"/>
        <w:spacing w:line="600" w:lineRule="exact"/>
        <w:ind w:firstLineChars="200" w:firstLine="640"/>
        <w:jc w:val="left"/>
        <w:rPr>
          <w:rFonts w:eastAsia="楷体_GB2312"/>
          <w:kern w:val="0"/>
          <w:sz w:val="32"/>
          <w:szCs w:val="32"/>
        </w:rPr>
      </w:pPr>
      <w:r>
        <w:rPr>
          <w:rFonts w:eastAsia="楷体_GB2312"/>
          <w:kern w:val="0"/>
          <w:sz w:val="32"/>
          <w:szCs w:val="32"/>
        </w:rPr>
        <w:lastRenderedPageBreak/>
        <w:t>（二）项目绩效目标。</w:t>
      </w:r>
    </w:p>
    <w:p w:rsidR="00911BB4" w:rsidRPr="00757753" w:rsidRDefault="00DC5767" w:rsidP="00DC5767">
      <w:pPr>
        <w:autoSpaceDE w:val="0"/>
        <w:autoSpaceDN w:val="0"/>
        <w:adjustRightInd w:val="0"/>
        <w:spacing w:line="600" w:lineRule="exact"/>
        <w:ind w:firstLineChars="200" w:firstLine="640"/>
        <w:jc w:val="left"/>
        <w:rPr>
          <w:rFonts w:ascii="仿宋" w:eastAsia="仿宋" w:hAnsi="仿宋" w:cs="仿宋_GB2312"/>
          <w:kern w:val="0"/>
          <w:sz w:val="32"/>
          <w:szCs w:val="32"/>
          <w:shd w:val="clear" w:color="auto" w:fill="FFFFFF"/>
          <w:lang w:val="zh-CN"/>
        </w:rPr>
      </w:pPr>
      <w:r w:rsidRPr="00757753">
        <w:rPr>
          <w:rFonts w:ascii="仿宋" w:eastAsia="仿宋" w:hAnsi="仿宋"/>
          <w:sz w:val="32"/>
          <w:szCs w:val="32"/>
        </w:rPr>
        <w:t>1．</w:t>
      </w:r>
      <w:r w:rsidR="00911BB4" w:rsidRPr="00757753">
        <w:rPr>
          <w:rFonts w:ascii="仿宋" w:eastAsia="仿宋" w:hAnsi="仿宋" w:cs="仿宋_GB2312" w:hint="eastAsia"/>
          <w:kern w:val="0"/>
          <w:sz w:val="32"/>
          <w:szCs w:val="32"/>
          <w:shd w:val="clear" w:color="auto" w:fill="FFFFFF"/>
          <w:lang w:val="zh-CN"/>
        </w:rPr>
        <w:t>项目主要内容。</w:t>
      </w:r>
    </w:p>
    <w:p w:rsidR="00DC5767" w:rsidRPr="00757753" w:rsidRDefault="00911BB4" w:rsidP="00DC5767">
      <w:pPr>
        <w:autoSpaceDE w:val="0"/>
        <w:autoSpaceDN w:val="0"/>
        <w:adjustRightInd w:val="0"/>
        <w:spacing w:line="600" w:lineRule="exact"/>
        <w:ind w:firstLineChars="200" w:firstLine="640"/>
        <w:jc w:val="left"/>
        <w:rPr>
          <w:rFonts w:ascii="仿宋" w:eastAsia="仿宋" w:hAnsi="仿宋"/>
          <w:sz w:val="32"/>
          <w:szCs w:val="32"/>
        </w:rPr>
      </w:pPr>
      <w:r w:rsidRPr="00757753">
        <w:rPr>
          <w:rFonts w:ascii="仿宋" w:eastAsia="仿宋" w:hAnsi="仿宋" w:hint="eastAsia"/>
          <w:kern w:val="0"/>
          <w:sz w:val="32"/>
          <w:szCs w:val="32"/>
        </w:rPr>
        <w:t>按照工作职责保质保量顺利完成各项业务工作，</w:t>
      </w:r>
      <w:r w:rsidR="0055000D" w:rsidRPr="00757753">
        <w:rPr>
          <w:rFonts w:ascii="仿宋" w:eastAsia="仿宋" w:hAnsi="仿宋" w:hint="eastAsia"/>
          <w:kern w:val="0"/>
          <w:sz w:val="32"/>
          <w:szCs w:val="32"/>
        </w:rPr>
        <w:t>切实履职，完成市委市政府下达的工作任务。</w:t>
      </w:r>
    </w:p>
    <w:p w:rsidR="00911BB4" w:rsidRPr="00757753" w:rsidRDefault="00DC5767" w:rsidP="00911BB4">
      <w:pPr>
        <w:spacing w:line="600" w:lineRule="exact"/>
        <w:ind w:firstLine="645"/>
        <w:rPr>
          <w:rFonts w:ascii="仿宋" w:eastAsia="仿宋" w:hAnsi="仿宋" w:cs="仿宋_GB2312"/>
          <w:kern w:val="0"/>
          <w:sz w:val="32"/>
          <w:szCs w:val="32"/>
          <w:shd w:val="clear" w:color="auto" w:fill="FFFFFF"/>
          <w:lang w:val="zh-CN"/>
        </w:rPr>
      </w:pPr>
      <w:r w:rsidRPr="00757753">
        <w:rPr>
          <w:rFonts w:ascii="仿宋" w:eastAsia="仿宋" w:hAnsi="仿宋"/>
          <w:kern w:val="0"/>
          <w:sz w:val="32"/>
          <w:szCs w:val="32"/>
        </w:rPr>
        <w:t>2．</w:t>
      </w:r>
      <w:r w:rsidR="00911BB4" w:rsidRPr="00757753">
        <w:rPr>
          <w:rFonts w:ascii="仿宋" w:eastAsia="仿宋" w:hAnsi="仿宋" w:cs="仿宋_GB2312" w:hint="eastAsia"/>
          <w:kern w:val="0"/>
          <w:sz w:val="32"/>
          <w:szCs w:val="32"/>
          <w:shd w:val="clear" w:color="auto" w:fill="FFFFFF"/>
          <w:lang w:val="zh-CN"/>
        </w:rPr>
        <w:t>项目应实现的具体绩效目标。</w:t>
      </w:r>
    </w:p>
    <w:p w:rsidR="00911BB4" w:rsidRPr="00757753" w:rsidRDefault="00911BB4" w:rsidP="00911BB4">
      <w:pPr>
        <w:spacing w:line="600" w:lineRule="exact"/>
        <w:ind w:firstLine="645"/>
        <w:rPr>
          <w:rFonts w:ascii="仿宋" w:eastAsia="仿宋" w:hAnsi="仿宋"/>
          <w:sz w:val="32"/>
          <w:szCs w:val="32"/>
          <w:shd w:val="clear" w:color="auto" w:fill="FFFFFF"/>
        </w:rPr>
      </w:pPr>
      <w:r w:rsidRPr="00757753">
        <w:rPr>
          <w:rFonts w:ascii="仿宋" w:eastAsia="仿宋" w:hAnsi="仿宋" w:hint="eastAsia"/>
          <w:sz w:val="32"/>
          <w:szCs w:val="32"/>
          <w:shd w:val="clear" w:color="auto" w:fill="FFFFFF"/>
        </w:rPr>
        <w:t>数量指标：</w:t>
      </w:r>
      <w:r w:rsidRPr="00757753">
        <w:rPr>
          <w:rFonts w:ascii="仿宋" w:eastAsia="仿宋" w:hAnsi="仿宋" w:hint="eastAsia"/>
          <w:sz w:val="32"/>
          <w:szCs w:val="32"/>
        </w:rPr>
        <w:t>保障业务工作正常开展，完成支付38.9万元，完成目标值</w:t>
      </w:r>
      <w:r w:rsidRPr="00757753">
        <w:rPr>
          <w:rFonts w:ascii="仿宋" w:eastAsia="仿宋" w:hAnsi="仿宋" w:hint="eastAsia"/>
          <w:sz w:val="32"/>
          <w:szCs w:val="32"/>
          <w:shd w:val="clear" w:color="auto" w:fill="FFFFFF"/>
        </w:rPr>
        <w:t>。</w:t>
      </w:r>
    </w:p>
    <w:p w:rsidR="00911BB4" w:rsidRPr="00757753" w:rsidRDefault="00911BB4" w:rsidP="00911BB4">
      <w:pPr>
        <w:spacing w:line="600" w:lineRule="exact"/>
        <w:ind w:firstLine="645"/>
        <w:rPr>
          <w:rFonts w:ascii="仿宋" w:eastAsia="仿宋" w:hAnsi="仿宋" w:cs="仿宋_GB2312"/>
          <w:color w:val="000000"/>
          <w:sz w:val="32"/>
          <w:szCs w:val="32"/>
        </w:rPr>
      </w:pPr>
      <w:r w:rsidRPr="00757753">
        <w:rPr>
          <w:rFonts w:ascii="仿宋" w:eastAsia="仿宋" w:hAnsi="仿宋" w:hint="eastAsia"/>
          <w:sz w:val="32"/>
          <w:szCs w:val="32"/>
          <w:shd w:val="clear" w:color="auto" w:fill="FFFFFF"/>
        </w:rPr>
        <w:t>质</w:t>
      </w:r>
      <w:r w:rsidRPr="00757753">
        <w:rPr>
          <w:rFonts w:ascii="仿宋" w:eastAsia="仿宋" w:hAnsi="仿宋" w:cs="仿宋_GB2312" w:hint="eastAsia"/>
          <w:color w:val="000000"/>
          <w:sz w:val="32"/>
          <w:szCs w:val="32"/>
        </w:rPr>
        <w:t>量指标：按合同约定达到预期目标，完成支付38.9万元，完成率达到100%。</w:t>
      </w:r>
    </w:p>
    <w:p w:rsidR="00911BB4" w:rsidRPr="00757753" w:rsidRDefault="00911BB4" w:rsidP="00911BB4">
      <w:pPr>
        <w:spacing w:line="600" w:lineRule="exact"/>
        <w:ind w:firstLine="645"/>
        <w:rPr>
          <w:rFonts w:ascii="仿宋" w:eastAsia="仿宋" w:hAnsi="仿宋" w:cs="仿宋_GB2312"/>
          <w:color w:val="000000"/>
          <w:sz w:val="32"/>
          <w:szCs w:val="32"/>
        </w:rPr>
      </w:pPr>
      <w:r w:rsidRPr="00757753">
        <w:rPr>
          <w:rFonts w:ascii="仿宋" w:eastAsia="仿宋" w:hAnsi="仿宋" w:cs="仿宋_GB2312" w:hint="eastAsia"/>
          <w:color w:val="000000"/>
          <w:sz w:val="32"/>
          <w:szCs w:val="32"/>
        </w:rPr>
        <w:t>时效指标：2022年内完成该项工作。</w:t>
      </w:r>
    </w:p>
    <w:p w:rsidR="00911BB4" w:rsidRPr="00757753" w:rsidRDefault="00911BB4" w:rsidP="00911BB4">
      <w:pPr>
        <w:spacing w:line="600" w:lineRule="exact"/>
        <w:ind w:firstLine="645"/>
        <w:rPr>
          <w:rFonts w:ascii="仿宋" w:eastAsia="仿宋" w:hAnsi="仿宋" w:cs="仿宋_GB2312"/>
          <w:color w:val="000000"/>
          <w:sz w:val="32"/>
          <w:szCs w:val="32"/>
        </w:rPr>
      </w:pPr>
      <w:r w:rsidRPr="00757753">
        <w:rPr>
          <w:rFonts w:ascii="仿宋" w:eastAsia="仿宋" w:hAnsi="仿宋" w:cs="仿宋_GB2312" w:hint="eastAsia"/>
          <w:color w:val="000000"/>
          <w:sz w:val="32"/>
          <w:szCs w:val="32"/>
        </w:rPr>
        <w:t>成本指标：总成本控制在</w:t>
      </w:r>
      <w:r w:rsidR="0055000D" w:rsidRPr="00757753">
        <w:rPr>
          <w:rFonts w:ascii="仿宋" w:eastAsia="仿宋" w:hAnsi="仿宋" w:cs="仿宋_GB2312" w:hint="eastAsia"/>
          <w:color w:val="000000"/>
          <w:sz w:val="32"/>
          <w:szCs w:val="32"/>
        </w:rPr>
        <w:t>38.9</w:t>
      </w:r>
      <w:r w:rsidRPr="00757753">
        <w:rPr>
          <w:rFonts w:ascii="仿宋" w:eastAsia="仿宋" w:hAnsi="仿宋" w:cs="仿宋_GB2312" w:hint="eastAsia"/>
          <w:color w:val="000000"/>
          <w:sz w:val="32"/>
          <w:szCs w:val="32"/>
        </w:rPr>
        <w:t>万元/年。</w:t>
      </w:r>
    </w:p>
    <w:p w:rsidR="00911BB4" w:rsidRPr="00757753" w:rsidRDefault="00911BB4" w:rsidP="00911BB4">
      <w:pPr>
        <w:pStyle w:val="a0"/>
        <w:spacing w:before="93"/>
        <w:rPr>
          <w:rFonts w:ascii="仿宋" w:eastAsia="仿宋" w:hAnsi="仿宋" w:cs="仿宋_GB2312"/>
          <w:color w:val="000000"/>
          <w:kern w:val="2"/>
          <w:sz w:val="32"/>
          <w:szCs w:val="32"/>
        </w:rPr>
      </w:pPr>
      <w:r w:rsidRPr="00757753">
        <w:rPr>
          <w:rFonts w:ascii="仿宋" w:eastAsia="仿宋" w:hAnsi="仿宋" w:cs="仿宋_GB2312" w:hint="eastAsia"/>
          <w:color w:val="000000"/>
          <w:kern w:val="2"/>
          <w:sz w:val="32"/>
          <w:szCs w:val="32"/>
        </w:rPr>
        <w:t xml:space="preserve">    社会效益指标：</w:t>
      </w:r>
      <w:r w:rsidR="0055000D" w:rsidRPr="00757753">
        <w:rPr>
          <w:rFonts w:ascii="仿宋" w:eastAsia="仿宋" w:hAnsi="仿宋" w:cs="仿宋_GB2312" w:hint="eastAsia"/>
          <w:color w:val="000000"/>
          <w:kern w:val="2"/>
          <w:sz w:val="32"/>
          <w:szCs w:val="32"/>
        </w:rPr>
        <w:t>保障党政机关相关工作正常运转</w:t>
      </w:r>
      <w:r w:rsidRPr="00757753">
        <w:rPr>
          <w:rFonts w:ascii="仿宋" w:eastAsia="仿宋" w:hAnsi="仿宋" w:cs="仿宋_GB2312" w:hint="eastAsia"/>
          <w:color w:val="000000"/>
          <w:kern w:val="2"/>
          <w:sz w:val="32"/>
          <w:szCs w:val="32"/>
        </w:rPr>
        <w:t>，按合同支付</w:t>
      </w:r>
      <w:r w:rsidR="0055000D" w:rsidRPr="00757753">
        <w:rPr>
          <w:rFonts w:ascii="仿宋" w:eastAsia="仿宋" w:hAnsi="仿宋" w:cs="仿宋_GB2312" w:hint="eastAsia"/>
          <w:color w:val="000000"/>
          <w:kern w:val="2"/>
          <w:sz w:val="32"/>
          <w:szCs w:val="32"/>
        </w:rPr>
        <w:t>38.9</w:t>
      </w:r>
      <w:r w:rsidRPr="00757753">
        <w:rPr>
          <w:rFonts w:ascii="仿宋" w:eastAsia="仿宋" w:hAnsi="仿宋" w:cs="仿宋_GB2312" w:hint="eastAsia"/>
          <w:color w:val="000000"/>
          <w:kern w:val="2"/>
          <w:sz w:val="32"/>
          <w:szCs w:val="32"/>
        </w:rPr>
        <w:t>万元。</w:t>
      </w:r>
    </w:p>
    <w:p w:rsidR="00911BB4" w:rsidRPr="00757753" w:rsidRDefault="00911BB4" w:rsidP="00911BB4">
      <w:pPr>
        <w:spacing w:line="600" w:lineRule="exact"/>
        <w:ind w:firstLine="645"/>
        <w:rPr>
          <w:rFonts w:ascii="仿宋" w:eastAsia="仿宋" w:hAnsi="仿宋" w:cs="仿宋_GB2312"/>
          <w:color w:val="000000"/>
          <w:sz w:val="32"/>
          <w:szCs w:val="32"/>
        </w:rPr>
      </w:pPr>
      <w:r w:rsidRPr="00757753">
        <w:rPr>
          <w:rFonts w:ascii="仿宋" w:eastAsia="仿宋" w:hAnsi="仿宋" w:cs="仿宋_GB2312" w:hint="eastAsia"/>
          <w:color w:val="000000"/>
          <w:sz w:val="32"/>
          <w:szCs w:val="32"/>
        </w:rPr>
        <w:t>服务对象满意度指标：</w:t>
      </w:r>
      <w:r w:rsidR="00283CAB" w:rsidRPr="00757753">
        <w:rPr>
          <w:rFonts w:ascii="仿宋" w:eastAsia="仿宋" w:hAnsi="仿宋" w:cs="仿宋_GB2312" w:hint="eastAsia"/>
          <w:color w:val="000000"/>
          <w:sz w:val="32"/>
          <w:szCs w:val="32"/>
        </w:rPr>
        <w:t>职工</w:t>
      </w:r>
      <w:r w:rsidRPr="00757753">
        <w:rPr>
          <w:rFonts w:ascii="仿宋" w:eastAsia="仿宋" w:hAnsi="仿宋" w:cs="仿宋_GB2312" w:hint="eastAsia"/>
          <w:color w:val="000000"/>
          <w:sz w:val="32"/>
          <w:szCs w:val="32"/>
        </w:rPr>
        <w:t>满意度达到99%。</w:t>
      </w:r>
    </w:p>
    <w:p w:rsidR="001552D0" w:rsidRPr="00757753" w:rsidRDefault="001552D0" w:rsidP="00911BB4">
      <w:pPr>
        <w:spacing w:line="600" w:lineRule="exact"/>
        <w:ind w:firstLineChars="200" w:firstLine="640"/>
        <w:rPr>
          <w:rFonts w:ascii="仿宋" w:eastAsia="仿宋" w:hAnsi="仿宋"/>
          <w:sz w:val="32"/>
          <w:szCs w:val="32"/>
        </w:rPr>
      </w:pPr>
      <w:r w:rsidRPr="00757753">
        <w:rPr>
          <w:rFonts w:ascii="仿宋" w:eastAsia="仿宋" w:hAnsi="仿宋"/>
          <w:kern w:val="0"/>
          <w:sz w:val="32"/>
          <w:szCs w:val="32"/>
        </w:rPr>
        <w:t>3．</w:t>
      </w:r>
      <w:r w:rsidRPr="00757753">
        <w:rPr>
          <w:rFonts w:ascii="仿宋" w:eastAsia="仿宋" w:hAnsi="仿宋"/>
          <w:sz w:val="32"/>
          <w:szCs w:val="32"/>
        </w:rPr>
        <w:t>该项目申报内容与实际相符，申报目标合理可行</w:t>
      </w:r>
      <w:r w:rsidRPr="00757753">
        <w:rPr>
          <w:rFonts w:ascii="仿宋" w:eastAsia="仿宋" w:hAnsi="仿宋" w:hint="eastAsia"/>
          <w:sz w:val="32"/>
          <w:szCs w:val="32"/>
        </w:rPr>
        <w:t>。</w:t>
      </w:r>
    </w:p>
    <w:p w:rsidR="00DC5767" w:rsidRDefault="00DC5767" w:rsidP="00E75B22">
      <w:pPr>
        <w:autoSpaceDE w:val="0"/>
        <w:autoSpaceDN w:val="0"/>
        <w:adjustRightInd w:val="0"/>
        <w:spacing w:line="600" w:lineRule="exact"/>
        <w:ind w:firstLineChars="200" w:firstLine="643"/>
        <w:jc w:val="left"/>
        <w:rPr>
          <w:rFonts w:eastAsia="仿宋_GB2312"/>
          <w:kern w:val="0"/>
          <w:sz w:val="32"/>
          <w:szCs w:val="32"/>
        </w:rPr>
      </w:pPr>
      <w:r>
        <w:rPr>
          <w:rFonts w:ascii="楷体_GB2312" w:eastAsia="楷体_GB2312" w:hAnsi="宋体" w:hint="eastAsia"/>
          <w:b/>
          <w:sz w:val="32"/>
          <w:szCs w:val="32"/>
          <w:lang w:val="zh-CN"/>
        </w:rPr>
        <w:t>（三）项目自评步骤及方法。</w:t>
      </w:r>
    </w:p>
    <w:p w:rsidR="00A579A2" w:rsidRPr="00A80650" w:rsidRDefault="00A579A2" w:rsidP="00A579A2">
      <w:pPr>
        <w:widowControl/>
        <w:adjustRightInd w:val="0"/>
        <w:snapToGrid w:val="0"/>
        <w:spacing w:line="578" w:lineRule="exact"/>
        <w:ind w:firstLineChars="200" w:firstLine="640"/>
        <w:contextualSpacing/>
        <w:jc w:val="left"/>
        <w:rPr>
          <w:rFonts w:ascii="仿宋" w:eastAsia="仿宋" w:hAnsi="仿宋" w:cs="仿宋_GB2312"/>
          <w:kern w:val="0"/>
          <w:sz w:val="32"/>
          <w:szCs w:val="32"/>
          <w:shd w:val="clear" w:color="auto" w:fill="FFFFFF"/>
          <w:lang w:val="zh-CN"/>
        </w:rPr>
      </w:pPr>
      <w:r>
        <w:rPr>
          <w:rFonts w:ascii="仿宋" w:eastAsia="仿宋" w:hAnsi="仿宋" w:hint="eastAsia"/>
          <w:sz w:val="32"/>
          <w:szCs w:val="32"/>
        </w:rPr>
        <w:t>该</w:t>
      </w:r>
      <w:r w:rsidRPr="00A80650">
        <w:rPr>
          <w:rFonts w:ascii="仿宋" w:eastAsia="仿宋" w:hAnsi="仿宋" w:hint="eastAsia"/>
          <w:sz w:val="32"/>
          <w:szCs w:val="32"/>
        </w:rPr>
        <w:t>项目采取自评的方式，结合评价内容，做到有计划，有安排，扎实开展本次自评工作，按照上级下达的项目支出绩效评价指标体系，针对申报内容、实施情况、资金兑现、财务管理、社会效益等做出自我评价</w:t>
      </w:r>
      <w:r w:rsidRPr="00A80650">
        <w:rPr>
          <w:rFonts w:ascii="仿宋" w:eastAsia="仿宋" w:hAnsi="仿宋"/>
        </w:rPr>
        <w:t>。</w:t>
      </w:r>
    </w:p>
    <w:p w:rsidR="00DC5767" w:rsidRDefault="00DC5767" w:rsidP="00DC5767">
      <w:pPr>
        <w:autoSpaceDE w:val="0"/>
        <w:autoSpaceDN w:val="0"/>
        <w:adjustRightInd w:val="0"/>
        <w:spacing w:line="600" w:lineRule="exact"/>
        <w:ind w:firstLineChars="200" w:firstLine="640"/>
        <w:jc w:val="left"/>
        <w:rPr>
          <w:rFonts w:eastAsia="楷体_GB2312"/>
          <w:kern w:val="0"/>
          <w:sz w:val="32"/>
          <w:szCs w:val="32"/>
        </w:rPr>
      </w:pPr>
      <w:r>
        <w:rPr>
          <w:rFonts w:eastAsia="黑体"/>
          <w:kern w:val="0"/>
          <w:sz w:val="32"/>
          <w:szCs w:val="32"/>
        </w:rPr>
        <w:t>二、项目资金申报及使用情况</w:t>
      </w:r>
    </w:p>
    <w:p w:rsidR="00DC5767" w:rsidRDefault="00DC5767" w:rsidP="00DC5767">
      <w:pPr>
        <w:autoSpaceDE w:val="0"/>
        <w:autoSpaceDN w:val="0"/>
        <w:adjustRightInd w:val="0"/>
        <w:spacing w:line="600" w:lineRule="exact"/>
        <w:ind w:firstLineChars="200" w:firstLine="640"/>
        <w:jc w:val="left"/>
        <w:rPr>
          <w:rFonts w:eastAsia="楷体_GB2312"/>
          <w:kern w:val="0"/>
          <w:sz w:val="32"/>
          <w:szCs w:val="32"/>
        </w:rPr>
      </w:pPr>
      <w:r>
        <w:rPr>
          <w:rFonts w:eastAsia="楷体_GB2312"/>
          <w:kern w:val="0"/>
          <w:sz w:val="32"/>
          <w:szCs w:val="32"/>
        </w:rPr>
        <w:t>（一）项目资金申报及批复情况。</w:t>
      </w:r>
    </w:p>
    <w:p w:rsidR="00DC5767" w:rsidRPr="00A80650" w:rsidRDefault="00DC5767" w:rsidP="00DC5767">
      <w:pPr>
        <w:autoSpaceDE w:val="0"/>
        <w:autoSpaceDN w:val="0"/>
        <w:adjustRightInd w:val="0"/>
        <w:spacing w:line="600" w:lineRule="exact"/>
        <w:ind w:firstLineChars="200" w:firstLine="640"/>
        <w:jc w:val="left"/>
        <w:rPr>
          <w:rFonts w:ascii="仿宋" w:eastAsia="仿宋" w:hAnsi="仿宋"/>
          <w:sz w:val="32"/>
          <w:szCs w:val="32"/>
        </w:rPr>
      </w:pPr>
      <w:r w:rsidRPr="00A80650">
        <w:rPr>
          <w:rFonts w:ascii="仿宋" w:eastAsia="仿宋" w:hAnsi="仿宋" w:hint="eastAsia"/>
          <w:sz w:val="32"/>
          <w:szCs w:val="32"/>
        </w:rPr>
        <w:t>项目按实际需求，结合工作安排</w:t>
      </w:r>
      <w:r w:rsidRPr="00A80650">
        <w:rPr>
          <w:rFonts w:ascii="仿宋" w:eastAsia="仿宋" w:hAnsi="仿宋"/>
          <w:sz w:val="32"/>
          <w:szCs w:val="32"/>
        </w:rPr>
        <w:t>预算</w:t>
      </w:r>
      <w:r w:rsidRPr="00A80650">
        <w:rPr>
          <w:rFonts w:ascii="仿宋" w:eastAsia="仿宋" w:hAnsi="仿宋" w:hint="eastAsia"/>
          <w:sz w:val="32"/>
          <w:szCs w:val="32"/>
        </w:rPr>
        <w:t>38.9</w:t>
      </w:r>
      <w:r w:rsidRPr="00A80650">
        <w:rPr>
          <w:rFonts w:ascii="仿宋" w:eastAsia="仿宋" w:hAnsi="仿宋"/>
          <w:sz w:val="32"/>
          <w:szCs w:val="32"/>
        </w:rPr>
        <w:t>万元，批复</w:t>
      </w:r>
      <w:r w:rsidRPr="00A80650">
        <w:rPr>
          <w:rFonts w:ascii="仿宋" w:eastAsia="仿宋" w:hAnsi="仿宋" w:hint="eastAsia"/>
          <w:sz w:val="32"/>
          <w:szCs w:val="32"/>
        </w:rPr>
        <w:lastRenderedPageBreak/>
        <w:t>38.9</w:t>
      </w:r>
      <w:r w:rsidRPr="00A80650">
        <w:rPr>
          <w:rFonts w:ascii="仿宋" w:eastAsia="仿宋" w:hAnsi="仿宋"/>
          <w:sz w:val="32"/>
          <w:szCs w:val="32"/>
        </w:rPr>
        <w:t>万元，</w:t>
      </w:r>
      <w:proofErr w:type="gramStart"/>
      <w:r w:rsidRPr="00A80650">
        <w:rPr>
          <w:rFonts w:ascii="仿宋" w:eastAsia="仿宋" w:hAnsi="仿宋"/>
          <w:sz w:val="32"/>
          <w:szCs w:val="32"/>
        </w:rPr>
        <w:t>中途无</w:t>
      </w:r>
      <w:proofErr w:type="gramEnd"/>
      <w:r w:rsidRPr="00A80650">
        <w:rPr>
          <w:rFonts w:ascii="仿宋" w:eastAsia="仿宋" w:hAnsi="仿宋"/>
          <w:sz w:val="32"/>
          <w:szCs w:val="32"/>
        </w:rPr>
        <w:t>调整</w:t>
      </w:r>
      <w:r w:rsidRPr="00A80650">
        <w:rPr>
          <w:rFonts w:ascii="仿宋" w:eastAsia="仿宋" w:hAnsi="仿宋" w:hint="eastAsia"/>
          <w:sz w:val="32"/>
          <w:szCs w:val="32"/>
        </w:rPr>
        <w:t>。</w:t>
      </w:r>
    </w:p>
    <w:p w:rsidR="00DC5767" w:rsidRDefault="00DC5767" w:rsidP="00DC5767">
      <w:pPr>
        <w:autoSpaceDE w:val="0"/>
        <w:autoSpaceDN w:val="0"/>
        <w:adjustRightInd w:val="0"/>
        <w:spacing w:line="600" w:lineRule="exact"/>
        <w:ind w:firstLineChars="200" w:firstLine="640"/>
        <w:jc w:val="left"/>
        <w:rPr>
          <w:rFonts w:eastAsia="楷体_GB2312"/>
          <w:kern w:val="0"/>
          <w:sz w:val="32"/>
          <w:szCs w:val="32"/>
        </w:rPr>
      </w:pPr>
      <w:r>
        <w:rPr>
          <w:rFonts w:eastAsia="楷体_GB2312"/>
          <w:kern w:val="0"/>
          <w:sz w:val="32"/>
          <w:szCs w:val="32"/>
        </w:rPr>
        <w:t>（二）资金计划、到位及使用情况。</w:t>
      </w:r>
    </w:p>
    <w:p w:rsidR="00DC5767" w:rsidRDefault="00DC5767" w:rsidP="00DC5767">
      <w:pPr>
        <w:autoSpaceDE w:val="0"/>
        <w:autoSpaceDN w:val="0"/>
        <w:adjustRightInd w:val="0"/>
        <w:spacing w:line="600" w:lineRule="exact"/>
        <w:ind w:firstLineChars="200" w:firstLine="640"/>
        <w:jc w:val="left"/>
        <w:rPr>
          <w:rFonts w:eastAsia="楷体_GB2312"/>
          <w:kern w:val="0"/>
          <w:sz w:val="32"/>
          <w:szCs w:val="32"/>
        </w:rPr>
      </w:pPr>
      <w:r>
        <w:rPr>
          <w:rFonts w:eastAsia="楷体_GB2312"/>
          <w:kern w:val="0"/>
          <w:sz w:val="32"/>
          <w:szCs w:val="32"/>
        </w:rPr>
        <w:t>1</w:t>
      </w:r>
      <w:r>
        <w:rPr>
          <w:rFonts w:eastAsia="楷体_GB2312"/>
          <w:kern w:val="0"/>
          <w:sz w:val="32"/>
          <w:szCs w:val="32"/>
        </w:rPr>
        <w:t>．资金计划。</w:t>
      </w:r>
    </w:p>
    <w:p w:rsidR="00DC5767" w:rsidRPr="00A80650" w:rsidRDefault="00DC5767" w:rsidP="00DC5767">
      <w:pPr>
        <w:spacing w:line="600" w:lineRule="exact"/>
        <w:ind w:firstLineChars="200" w:firstLine="640"/>
        <w:rPr>
          <w:rFonts w:ascii="仿宋" w:eastAsia="仿宋" w:hAnsi="仿宋"/>
          <w:sz w:val="32"/>
          <w:szCs w:val="32"/>
        </w:rPr>
      </w:pPr>
      <w:r w:rsidRPr="00A80650">
        <w:rPr>
          <w:rFonts w:ascii="仿宋" w:eastAsia="仿宋" w:hAnsi="仿宋"/>
          <w:sz w:val="32"/>
          <w:szCs w:val="32"/>
        </w:rPr>
        <w:t>所</w:t>
      </w:r>
      <w:r w:rsidRPr="00A80650">
        <w:rPr>
          <w:rFonts w:ascii="仿宋" w:eastAsia="仿宋" w:hAnsi="仿宋" w:hint="eastAsia"/>
          <w:sz w:val="32"/>
          <w:szCs w:val="32"/>
        </w:rPr>
        <w:t>需</w:t>
      </w:r>
      <w:r w:rsidRPr="00A80650">
        <w:rPr>
          <w:rFonts w:ascii="仿宋" w:eastAsia="仿宋" w:hAnsi="仿宋"/>
          <w:sz w:val="32"/>
          <w:szCs w:val="32"/>
        </w:rPr>
        <w:t>经费由本级财政预算安排</w:t>
      </w:r>
      <w:r w:rsidRPr="00A80650">
        <w:rPr>
          <w:rFonts w:ascii="仿宋" w:eastAsia="仿宋" w:hAnsi="仿宋" w:hint="eastAsia"/>
          <w:sz w:val="32"/>
          <w:szCs w:val="32"/>
        </w:rPr>
        <w:t>38.9万元</w:t>
      </w:r>
      <w:r w:rsidRPr="00A80650">
        <w:rPr>
          <w:rFonts w:ascii="仿宋" w:eastAsia="仿宋" w:hAnsi="仿宋"/>
          <w:kern w:val="0"/>
          <w:sz w:val="32"/>
          <w:szCs w:val="32"/>
        </w:rPr>
        <w:t>。</w:t>
      </w:r>
    </w:p>
    <w:p w:rsidR="00DC5767" w:rsidRDefault="00DC5767" w:rsidP="00DC5767">
      <w:pPr>
        <w:autoSpaceDE w:val="0"/>
        <w:autoSpaceDN w:val="0"/>
        <w:adjustRightInd w:val="0"/>
        <w:spacing w:line="600" w:lineRule="exact"/>
        <w:ind w:firstLineChars="200" w:firstLine="640"/>
        <w:jc w:val="left"/>
        <w:rPr>
          <w:rFonts w:eastAsia="楷体_GB2312"/>
          <w:kern w:val="0"/>
          <w:sz w:val="32"/>
          <w:szCs w:val="32"/>
        </w:rPr>
      </w:pPr>
      <w:r>
        <w:rPr>
          <w:rFonts w:eastAsia="楷体_GB2312"/>
          <w:kern w:val="0"/>
          <w:sz w:val="32"/>
          <w:szCs w:val="32"/>
        </w:rPr>
        <w:t>2</w:t>
      </w:r>
      <w:r>
        <w:rPr>
          <w:rFonts w:eastAsia="楷体_GB2312"/>
          <w:kern w:val="0"/>
          <w:sz w:val="32"/>
          <w:szCs w:val="32"/>
        </w:rPr>
        <w:t>．资金到位。</w:t>
      </w:r>
    </w:p>
    <w:p w:rsidR="00DC5767" w:rsidRPr="00A80650" w:rsidRDefault="00DC5767" w:rsidP="00DC5767">
      <w:pPr>
        <w:spacing w:line="600" w:lineRule="exact"/>
        <w:ind w:firstLineChars="200" w:firstLine="640"/>
        <w:rPr>
          <w:rFonts w:ascii="仿宋" w:eastAsia="仿宋" w:hAnsi="仿宋"/>
          <w:sz w:val="32"/>
          <w:szCs w:val="32"/>
        </w:rPr>
      </w:pPr>
      <w:r w:rsidRPr="00A80650">
        <w:rPr>
          <w:rFonts w:ascii="仿宋" w:eastAsia="仿宋" w:hAnsi="仿宋" w:hint="eastAsia"/>
          <w:sz w:val="32"/>
          <w:szCs w:val="32"/>
        </w:rPr>
        <w:t>资金</w:t>
      </w:r>
      <w:r w:rsidRPr="00A80650">
        <w:rPr>
          <w:rFonts w:ascii="仿宋" w:eastAsia="仿宋" w:hAnsi="仿宋"/>
          <w:sz w:val="32"/>
          <w:szCs w:val="32"/>
        </w:rPr>
        <w:t xml:space="preserve">一次性拨付到位，以申报项目为依据， </w:t>
      </w:r>
    </w:p>
    <w:p w:rsidR="00DC5767" w:rsidRDefault="00DC5767" w:rsidP="00DC5767">
      <w:pPr>
        <w:autoSpaceDE w:val="0"/>
        <w:autoSpaceDN w:val="0"/>
        <w:adjustRightInd w:val="0"/>
        <w:spacing w:line="600" w:lineRule="exact"/>
        <w:ind w:firstLineChars="200" w:firstLine="640"/>
        <w:jc w:val="left"/>
        <w:rPr>
          <w:rFonts w:eastAsia="楷体_GB2312"/>
          <w:kern w:val="0"/>
          <w:sz w:val="32"/>
          <w:szCs w:val="32"/>
        </w:rPr>
      </w:pPr>
      <w:r>
        <w:rPr>
          <w:rFonts w:eastAsia="楷体_GB2312"/>
          <w:kern w:val="0"/>
          <w:sz w:val="32"/>
          <w:szCs w:val="32"/>
        </w:rPr>
        <w:t>3</w:t>
      </w:r>
      <w:r>
        <w:rPr>
          <w:rFonts w:eastAsia="楷体_GB2312"/>
          <w:kern w:val="0"/>
          <w:sz w:val="32"/>
          <w:szCs w:val="32"/>
        </w:rPr>
        <w:t>．资金使用。</w:t>
      </w:r>
    </w:p>
    <w:p w:rsidR="00DC5767" w:rsidRPr="00A80650" w:rsidRDefault="00DC5767" w:rsidP="00DC5767">
      <w:pPr>
        <w:autoSpaceDE w:val="0"/>
        <w:autoSpaceDN w:val="0"/>
        <w:adjustRightInd w:val="0"/>
        <w:spacing w:line="600" w:lineRule="exact"/>
        <w:ind w:firstLineChars="200" w:firstLine="640"/>
        <w:jc w:val="left"/>
        <w:rPr>
          <w:rFonts w:ascii="仿宋" w:eastAsia="仿宋" w:hAnsi="仿宋"/>
          <w:kern w:val="0"/>
          <w:sz w:val="32"/>
          <w:szCs w:val="32"/>
        </w:rPr>
      </w:pPr>
      <w:r w:rsidRPr="00A80650">
        <w:rPr>
          <w:rFonts w:ascii="仿宋" w:eastAsia="仿宋" w:hAnsi="仿宋"/>
          <w:sz w:val="32"/>
          <w:szCs w:val="32"/>
        </w:rPr>
        <w:t>按照职能认真履行职责，按照年初工作计划推进工作，以预算金额为依据，严格控制经费使用明细、标准，</w:t>
      </w:r>
      <w:r w:rsidRPr="00A80650">
        <w:rPr>
          <w:rFonts w:ascii="仿宋" w:eastAsia="仿宋" w:hAnsi="仿宋" w:hint="eastAsia"/>
          <w:sz w:val="32"/>
          <w:szCs w:val="32"/>
        </w:rPr>
        <w:t>把</w:t>
      </w:r>
      <w:r w:rsidRPr="00A80650">
        <w:rPr>
          <w:rFonts w:ascii="仿宋" w:eastAsia="仿宋" w:hAnsi="仿宋"/>
          <w:sz w:val="32"/>
          <w:szCs w:val="32"/>
        </w:rPr>
        <w:t>关审批制度，认真履行支付手续，支付依据合</w:t>
      </w:r>
      <w:proofErr w:type="gramStart"/>
      <w:r w:rsidRPr="00A80650">
        <w:rPr>
          <w:rFonts w:ascii="仿宋" w:eastAsia="仿宋" w:hAnsi="仿宋"/>
          <w:sz w:val="32"/>
          <w:szCs w:val="32"/>
        </w:rPr>
        <w:t>规</w:t>
      </w:r>
      <w:proofErr w:type="gramEnd"/>
      <w:r w:rsidRPr="00A80650">
        <w:rPr>
          <w:rFonts w:ascii="仿宋" w:eastAsia="仿宋" w:hAnsi="仿宋"/>
          <w:sz w:val="32"/>
          <w:szCs w:val="32"/>
        </w:rPr>
        <w:t>合法，与预算相符</w:t>
      </w:r>
      <w:r w:rsidRPr="00A80650">
        <w:rPr>
          <w:rFonts w:ascii="仿宋" w:eastAsia="仿宋" w:hAnsi="仿宋"/>
          <w:kern w:val="0"/>
          <w:sz w:val="32"/>
          <w:szCs w:val="32"/>
        </w:rPr>
        <w:t>。</w:t>
      </w:r>
    </w:p>
    <w:p w:rsidR="00DC5767" w:rsidRDefault="00DC5767" w:rsidP="00DC5767">
      <w:pPr>
        <w:autoSpaceDE w:val="0"/>
        <w:autoSpaceDN w:val="0"/>
        <w:adjustRightInd w:val="0"/>
        <w:spacing w:line="600" w:lineRule="exact"/>
        <w:ind w:firstLineChars="200" w:firstLine="640"/>
        <w:jc w:val="left"/>
        <w:rPr>
          <w:rFonts w:eastAsia="楷体_GB2312"/>
          <w:kern w:val="0"/>
          <w:sz w:val="32"/>
          <w:szCs w:val="32"/>
        </w:rPr>
      </w:pPr>
      <w:r>
        <w:rPr>
          <w:rFonts w:eastAsia="楷体_GB2312"/>
          <w:kern w:val="0"/>
          <w:sz w:val="32"/>
          <w:szCs w:val="32"/>
        </w:rPr>
        <w:t>（三）项目财务管理情况。</w:t>
      </w:r>
    </w:p>
    <w:p w:rsidR="00DC5767" w:rsidRPr="00A80650" w:rsidRDefault="00DC5767" w:rsidP="00DC5767">
      <w:pPr>
        <w:autoSpaceDE w:val="0"/>
        <w:autoSpaceDN w:val="0"/>
        <w:adjustRightInd w:val="0"/>
        <w:spacing w:line="600" w:lineRule="exact"/>
        <w:ind w:firstLineChars="200" w:firstLine="640"/>
        <w:jc w:val="left"/>
        <w:rPr>
          <w:rFonts w:ascii="仿宋" w:eastAsia="仿宋" w:hAnsi="仿宋"/>
          <w:kern w:val="0"/>
          <w:sz w:val="32"/>
          <w:szCs w:val="32"/>
        </w:rPr>
      </w:pPr>
      <w:r w:rsidRPr="00A80650">
        <w:rPr>
          <w:rFonts w:ascii="仿宋" w:eastAsia="仿宋" w:hAnsi="仿宋" w:hint="eastAsia"/>
          <w:kern w:val="0"/>
          <w:sz w:val="32"/>
          <w:szCs w:val="32"/>
        </w:rPr>
        <w:t>该项目</w:t>
      </w:r>
      <w:r w:rsidRPr="00A80650">
        <w:rPr>
          <w:rFonts w:ascii="仿宋" w:eastAsia="仿宋" w:hAnsi="仿宋"/>
          <w:kern w:val="0"/>
          <w:sz w:val="32"/>
          <w:szCs w:val="32"/>
        </w:rPr>
        <w:t>财务管理制度健全，严格执行财务管理制度，账务处理及时，会计核算规范。</w:t>
      </w:r>
    </w:p>
    <w:p w:rsidR="00DC5767" w:rsidRDefault="00DC5767" w:rsidP="00DC5767">
      <w:pPr>
        <w:autoSpaceDE w:val="0"/>
        <w:autoSpaceDN w:val="0"/>
        <w:adjustRightInd w:val="0"/>
        <w:spacing w:line="600" w:lineRule="exact"/>
        <w:ind w:firstLineChars="200" w:firstLine="640"/>
        <w:jc w:val="left"/>
        <w:rPr>
          <w:rFonts w:eastAsia="黑体"/>
          <w:kern w:val="0"/>
          <w:sz w:val="32"/>
          <w:szCs w:val="32"/>
        </w:rPr>
      </w:pPr>
      <w:r>
        <w:rPr>
          <w:rFonts w:eastAsia="黑体"/>
          <w:kern w:val="0"/>
          <w:sz w:val="32"/>
          <w:szCs w:val="32"/>
        </w:rPr>
        <w:t>三、项目实施及管理情况</w:t>
      </w:r>
    </w:p>
    <w:p w:rsidR="00DC5767" w:rsidRPr="00A80650" w:rsidRDefault="00DC5767" w:rsidP="00DC5767">
      <w:pPr>
        <w:autoSpaceDE w:val="0"/>
        <w:autoSpaceDN w:val="0"/>
        <w:adjustRightInd w:val="0"/>
        <w:spacing w:line="600" w:lineRule="exact"/>
        <w:ind w:firstLineChars="200" w:firstLine="640"/>
        <w:rPr>
          <w:rFonts w:ascii="仿宋" w:eastAsia="仿宋" w:hAnsi="仿宋"/>
          <w:kern w:val="0"/>
          <w:sz w:val="32"/>
          <w:szCs w:val="32"/>
        </w:rPr>
      </w:pPr>
      <w:r w:rsidRPr="00A80650">
        <w:rPr>
          <w:rFonts w:ascii="仿宋" w:eastAsia="仿宋" w:hAnsi="仿宋"/>
          <w:kern w:val="0"/>
          <w:sz w:val="32"/>
          <w:szCs w:val="32"/>
        </w:rPr>
        <w:t>根据年初预算与工作计划进度安排拨付资金，按工作先后顺序、轻重缓急保障工作经费及时拨到位，确保项目顺利开展，同时严格把关支付审批制度，</w:t>
      </w:r>
      <w:r w:rsidRPr="00A80650">
        <w:rPr>
          <w:rFonts w:ascii="仿宋" w:eastAsia="仿宋" w:hAnsi="仿宋"/>
          <w:sz w:val="32"/>
          <w:szCs w:val="32"/>
        </w:rPr>
        <w:t>支付依据合</w:t>
      </w:r>
      <w:proofErr w:type="gramStart"/>
      <w:r w:rsidRPr="00A80650">
        <w:rPr>
          <w:rFonts w:ascii="仿宋" w:eastAsia="仿宋" w:hAnsi="仿宋"/>
          <w:sz w:val="32"/>
          <w:szCs w:val="32"/>
        </w:rPr>
        <w:t>规</w:t>
      </w:r>
      <w:proofErr w:type="gramEnd"/>
      <w:r w:rsidRPr="00A80650">
        <w:rPr>
          <w:rFonts w:ascii="仿宋" w:eastAsia="仿宋" w:hAnsi="仿宋"/>
          <w:sz w:val="32"/>
          <w:szCs w:val="32"/>
        </w:rPr>
        <w:t>合法，与预算相符，账物账实相符。</w:t>
      </w:r>
    </w:p>
    <w:p w:rsidR="00A80650" w:rsidRDefault="00DC5767" w:rsidP="00DC5767">
      <w:pPr>
        <w:autoSpaceDE w:val="0"/>
        <w:autoSpaceDN w:val="0"/>
        <w:adjustRightInd w:val="0"/>
        <w:spacing w:line="600" w:lineRule="exact"/>
        <w:ind w:firstLineChars="200" w:firstLine="640"/>
        <w:jc w:val="left"/>
        <w:rPr>
          <w:rFonts w:eastAsia="楷体_GB2312"/>
          <w:kern w:val="0"/>
          <w:sz w:val="32"/>
          <w:szCs w:val="32"/>
        </w:rPr>
      </w:pPr>
      <w:r>
        <w:rPr>
          <w:rFonts w:eastAsia="楷体_GB2312"/>
          <w:kern w:val="0"/>
          <w:sz w:val="32"/>
          <w:szCs w:val="32"/>
        </w:rPr>
        <w:t>（一）项目组织架构及实施流程。</w:t>
      </w:r>
    </w:p>
    <w:p w:rsidR="00DC5767" w:rsidRPr="00A80650" w:rsidRDefault="00DC5767" w:rsidP="00DC5767">
      <w:pPr>
        <w:autoSpaceDE w:val="0"/>
        <w:autoSpaceDN w:val="0"/>
        <w:adjustRightInd w:val="0"/>
        <w:spacing w:line="600" w:lineRule="exact"/>
        <w:ind w:firstLineChars="200" w:firstLine="640"/>
        <w:jc w:val="left"/>
        <w:rPr>
          <w:rFonts w:ascii="仿宋" w:eastAsia="仿宋" w:hAnsi="仿宋"/>
          <w:kern w:val="0"/>
          <w:sz w:val="32"/>
          <w:szCs w:val="32"/>
        </w:rPr>
      </w:pPr>
      <w:r w:rsidRPr="006169D6">
        <w:rPr>
          <w:rFonts w:ascii="仿宋" w:eastAsia="仿宋" w:hAnsi="仿宋" w:hint="eastAsia"/>
          <w:kern w:val="0"/>
          <w:sz w:val="32"/>
          <w:szCs w:val="32"/>
        </w:rPr>
        <w:t>项目开展实</w:t>
      </w:r>
      <w:r w:rsidRPr="00A80650">
        <w:rPr>
          <w:rFonts w:ascii="仿宋" w:eastAsia="仿宋" w:hAnsi="仿宋" w:hint="eastAsia"/>
          <w:kern w:val="0"/>
          <w:sz w:val="32"/>
          <w:szCs w:val="32"/>
        </w:rPr>
        <w:t>施由</w:t>
      </w:r>
      <w:r w:rsidR="001847E8" w:rsidRPr="00A80650">
        <w:rPr>
          <w:rFonts w:ascii="仿宋" w:eastAsia="仿宋" w:hAnsi="仿宋" w:hint="eastAsia"/>
          <w:kern w:val="0"/>
          <w:sz w:val="32"/>
          <w:szCs w:val="32"/>
        </w:rPr>
        <w:t>办公</w:t>
      </w:r>
      <w:r w:rsidRPr="00A80650">
        <w:rPr>
          <w:rFonts w:ascii="仿宋" w:eastAsia="仿宋" w:hAnsi="仿宋" w:hint="eastAsia"/>
          <w:kern w:val="0"/>
          <w:sz w:val="32"/>
          <w:szCs w:val="32"/>
        </w:rPr>
        <w:t>室负总责，各科室配合，按照年初申报计划、项目内容、实施进度等推进完成。</w:t>
      </w:r>
    </w:p>
    <w:p w:rsidR="00A80650" w:rsidRDefault="00DC5767" w:rsidP="00DC5767">
      <w:pPr>
        <w:spacing w:line="600" w:lineRule="exact"/>
        <w:ind w:firstLineChars="200" w:firstLine="640"/>
        <w:rPr>
          <w:rFonts w:eastAsia="楷体_GB2312"/>
          <w:kern w:val="0"/>
          <w:sz w:val="32"/>
          <w:szCs w:val="32"/>
        </w:rPr>
      </w:pPr>
      <w:r>
        <w:rPr>
          <w:rFonts w:eastAsia="楷体_GB2312"/>
          <w:kern w:val="0"/>
          <w:sz w:val="32"/>
          <w:szCs w:val="32"/>
        </w:rPr>
        <w:t>（二）项目</w:t>
      </w:r>
      <w:r>
        <w:rPr>
          <w:rFonts w:eastAsia="楷体_GB2312" w:hint="eastAsia"/>
          <w:kern w:val="0"/>
          <w:sz w:val="32"/>
          <w:szCs w:val="32"/>
        </w:rPr>
        <w:t>管理</w:t>
      </w:r>
      <w:r>
        <w:rPr>
          <w:rFonts w:eastAsia="楷体_GB2312"/>
          <w:kern w:val="0"/>
          <w:sz w:val="32"/>
          <w:szCs w:val="32"/>
        </w:rPr>
        <w:t>情况。</w:t>
      </w:r>
    </w:p>
    <w:p w:rsidR="00DC5767" w:rsidRPr="00A80650" w:rsidRDefault="00DC5767" w:rsidP="00DC5767">
      <w:pPr>
        <w:spacing w:line="600" w:lineRule="exact"/>
        <w:ind w:firstLineChars="200" w:firstLine="640"/>
        <w:rPr>
          <w:rFonts w:ascii="仿宋" w:eastAsia="仿宋" w:hAnsi="仿宋"/>
          <w:kern w:val="0"/>
          <w:sz w:val="32"/>
          <w:szCs w:val="32"/>
        </w:rPr>
      </w:pPr>
      <w:r w:rsidRPr="00A80650">
        <w:rPr>
          <w:rFonts w:ascii="仿宋" w:eastAsia="仿宋" w:hAnsi="仿宋"/>
          <w:kern w:val="0"/>
          <w:sz w:val="32"/>
          <w:szCs w:val="32"/>
        </w:rPr>
        <w:lastRenderedPageBreak/>
        <w:t>在项目的筛选、确定方面严格把关，将项目推进情况纳入对科室的年度目标考核之中，在考核过程中由</w:t>
      </w:r>
      <w:r w:rsidRPr="00A80650">
        <w:rPr>
          <w:rFonts w:ascii="仿宋" w:eastAsia="仿宋" w:hAnsi="仿宋" w:hint="eastAsia"/>
          <w:kern w:val="0"/>
          <w:sz w:val="32"/>
          <w:szCs w:val="32"/>
        </w:rPr>
        <w:t>中心</w:t>
      </w:r>
      <w:r w:rsidRPr="00A80650">
        <w:rPr>
          <w:rFonts w:ascii="仿宋" w:eastAsia="仿宋" w:hAnsi="仿宋"/>
          <w:kern w:val="0"/>
          <w:sz w:val="32"/>
          <w:szCs w:val="32"/>
        </w:rPr>
        <w:t>财务室对项目完成情况、经费使用情况进行审计评估，并将考核结果与科室负责人年度考核结果挂钩，同时，将项目完成情况包括资金使用情况作为下一年度业务科室作为类似项目申报审核的重要依据。</w:t>
      </w:r>
    </w:p>
    <w:p w:rsidR="00A80650" w:rsidRDefault="00DC5767" w:rsidP="00DC5767">
      <w:pPr>
        <w:autoSpaceDE w:val="0"/>
        <w:autoSpaceDN w:val="0"/>
        <w:adjustRightInd w:val="0"/>
        <w:spacing w:line="600" w:lineRule="exact"/>
        <w:ind w:firstLineChars="200" w:firstLine="640"/>
        <w:jc w:val="left"/>
        <w:rPr>
          <w:rFonts w:eastAsia="楷体_GB2312"/>
          <w:kern w:val="0"/>
          <w:sz w:val="32"/>
          <w:szCs w:val="32"/>
        </w:rPr>
      </w:pPr>
      <w:r>
        <w:rPr>
          <w:rFonts w:eastAsia="楷体_GB2312"/>
          <w:kern w:val="0"/>
          <w:sz w:val="32"/>
          <w:szCs w:val="32"/>
        </w:rPr>
        <w:t>（三）项目监管情况。</w:t>
      </w:r>
    </w:p>
    <w:p w:rsidR="00DC5767" w:rsidRPr="00A80650" w:rsidRDefault="00DC5767" w:rsidP="00DC5767">
      <w:pPr>
        <w:autoSpaceDE w:val="0"/>
        <w:autoSpaceDN w:val="0"/>
        <w:adjustRightInd w:val="0"/>
        <w:spacing w:line="600" w:lineRule="exact"/>
        <w:ind w:firstLineChars="200" w:firstLine="640"/>
        <w:jc w:val="left"/>
        <w:rPr>
          <w:rFonts w:ascii="仿宋" w:eastAsia="仿宋" w:hAnsi="仿宋"/>
          <w:kern w:val="0"/>
          <w:sz w:val="32"/>
          <w:szCs w:val="32"/>
        </w:rPr>
      </w:pPr>
      <w:r w:rsidRPr="002C4149">
        <w:rPr>
          <w:rFonts w:ascii="仿宋" w:eastAsia="仿宋" w:hAnsi="仿宋"/>
          <w:sz w:val="32"/>
          <w:szCs w:val="32"/>
        </w:rPr>
        <w:t>根</w:t>
      </w:r>
      <w:r w:rsidRPr="00A80650">
        <w:rPr>
          <w:rFonts w:ascii="仿宋" w:eastAsia="仿宋" w:hAnsi="仿宋"/>
          <w:sz w:val="32"/>
          <w:szCs w:val="32"/>
        </w:rPr>
        <w:t>据三定方案职责及年初工作计划、重点工作，围绕目标任务、轻重缓急有序开展，定时开展绩效评价，对完成情况完成进度作具体分析，同时将目标任务完成情况纳入年底绩效考核。</w:t>
      </w:r>
      <w:r w:rsidRPr="00A80650">
        <w:rPr>
          <w:rFonts w:ascii="仿宋" w:eastAsia="仿宋" w:hAnsi="仿宋" w:hint="eastAsia"/>
          <w:kern w:val="0"/>
          <w:sz w:val="32"/>
          <w:szCs w:val="32"/>
        </w:rPr>
        <w:t>中心</w:t>
      </w:r>
      <w:r w:rsidRPr="00A80650">
        <w:rPr>
          <w:rFonts w:ascii="仿宋" w:eastAsia="仿宋" w:hAnsi="仿宋"/>
          <w:kern w:val="0"/>
          <w:sz w:val="32"/>
          <w:szCs w:val="32"/>
        </w:rPr>
        <w:t>财务室严格按照年初审核的预算项目和经费支出安排进行资金审核报销，确保项目实施和经费保障按计划、按进度稳步推进</w:t>
      </w:r>
      <w:r w:rsidRPr="00A80650">
        <w:rPr>
          <w:rFonts w:ascii="仿宋" w:eastAsia="仿宋" w:hAnsi="仿宋" w:hint="eastAsia"/>
          <w:kern w:val="0"/>
          <w:sz w:val="32"/>
          <w:szCs w:val="32"/>
        </w:rPr>
        <w:t>。</w:t>
      </w:r>
    </w:p>
    <w:p w:rsidR="00DC5767" w:rsidRDefault="00DC5767" w:rsidP="00DC5767">
      <w:pPr>
        <w:autoSpaceDE w:val="0"/>
        <w:autoSpaceDN w:val="0"/>
        <w:adjustRightInd w:val="0"/>
        <w:spacing w:line="600" w:lineRule="exact"/>
        <w:ind w:firstLineChars="200" w:firstLine="640"/>
        <w:jc w:val="left"/>
        <w:rPr>
          <w:rFonts w:eastAsia="黑体"/>
          <w:kern w:val="0"/>
          <w:sz w:val="32"/>
          <w:szCs w:val="32"/>
        </w:rPr>
      </w:pPr>
      <w:r>
        <w:rPr>
          <w:rFonts w:eastAsia="黑体"/>
          <w:kern w:val="0"/>
          <w:sz w:val="32"/>
          <w:szCs w:val="32"/>
        </w:rPr>
        <w:t>四、项目绩效情况</w:t>
      </w:r>
    </w:p>
    <w:p w:rsidR="00DC5767" w:rsidRDefault="00DC5767" w:rsidP="00DC5767">
      <w:pPr>
        <w:autoSpaceDE w:val="0"/>
        <w:autoSpaceDN w:val="0"/>
        <w:adjustRightInd w:val="0"/>
        <w:spacing w:line="600" w:lineRule="exact"/>
        <w:ind w:firstLineChars="200" w:firstLine="640"/>
        <w:jc w:val="left"/>
        <w:rPr>
          <w:rFonts w:eastAsia="楷体_GB2312"/>
          <w:kern w:val="0"/>
          <w:sz w:val="32"/>
          <w:szCs w:val="32"/>
        </w:rPr>
      </w:pPr>
      <w:r>
        <w:rPr>
          <w:rFonts w:eastAsia="楷体_GB2312"/>
          <w:kern w:val="0"/>
          <w:sz w:val="32"/>
          <w:szCs w:val="32"/>
        </w:rPr>
        <w:t>（一）项目完成情况。</w:t>
      </w:r>
    </w:p>
    <w:p w:rsidR="001552D0" w:rsidRPr="00A641C3" w:rsidRDefault="001552D0" w:rsidP="001552D0">
      <w:pPr>
        <w:spacing w:line="600" w:lineRule="exact"/>
        <w:ind w:firstLineChars="200" w:firstLine="640"/>
        <w:rPr>
          <w:rFonts w:ascii="仿宋" w:eastAsia="仿宋" w:hAnsi="仿宋"/>
          <w:sz w:val="32"/>
          <w:szCs w:val="32"/>
        </w:rPr>
      </w:pPr>
      <w:r w:rsidRPr="00A80650">
        <w:rPr>
          <w:rFonts w:ascii="仿宋" w:eastAsia="仿宋" w:hAnsi="仿宋" w:hint="eastAsia"/>
          <w:sz w:val="32"/>
          <w:szCs w:val="32"/>
        </w:rPr>
        <w:t>一是</w:t>
      </w:r>
      <w:r w:rsidRPr="00A641C3">
        <w:rPr>
          <w:rFonts w:ascii="仿宋" w:eastAsia="仿宋" w:hAnsi="仿宋" w:hint="eastAsia"/>
          <w:sz w:val="32"/>
          <w:szCs w:val="32"/>
        </w:rPr>
        <w:t>组建工作专班，全面排查市级办公用房，发现隐患</w:t>
      </w:r>
      <w:r w:rsidRPr="00A641C3">
        <w:rPr>
          <w:rFonts w:ascii="仿宋" w:eastAsia="仿宋" w:hAnsi="仿宋"/>
          <w:sz w:val="32"/>
          <w:szCs w:val="32"/>
        </w:rPr>
        <w:t>45</w:t>
      </w:r>
      <w:r w:rsidRPr="00A641C3">
        <w:rPr>
          <w:rFonts w:ascii="仿宋" w:eastAsia="仿宋" w:hAnsi="仿宋" w:hint="eastAsia"/>
          <w:sz w:val="32"/>
          <w:szCs w:val="32"/>
        </w:rPr>
        <w:t>处，并建立清单，加强整改；积极开展花园式机关打造工作，</w:t>
      </w:r>
      <w:r w:rsidRPr="00A641C3">
        <w:rPr>
          <w:rFonts w:ascii="仿宋" w:eastAsia="仿宋" w:hAnsi="仿宋"/>
          <w:sz w:val="32"/>
          <w:szCs w:val="32"/>
        </w:rPr>
        <w:t>5</w:t>
      </w:r>
      <w:r w:rsidRPr="00A641C3">
        <w:rPr>
          <w:rFonts w:ascii="仿宋" w:eastAsia="仿宋" w:hAnsi="仿宋" w:hint="eastAsia"/>
          <w:sz w:val="32"/>
          <w:szCs w:val="32"/>
        </w:rPr>
        <w:t>家示范单位完成创建；组织</w:t>
      </w:r>
      <w:proofErr w:type="gramStart"/>
      <w:r w:rsidRPr="00A641C3">
        <w:rPr>
          <w:rFonts w:ascii="仿宋" w:eastAsia="仿宋" w:hAnsi="仿宋" w:hint="eastAsia"/>
          <w:sz w:val="32"/>
          <w:szCs w:val="32"/>
        </w:rPr>
        <w:t>搬迁市</w:t>
      </w:r>
      <w:proofErr w:type="gramEnd"/>
      <w:r w:rsidRPr="00A641C3">
        <w:rPr>
          <w:rFonts w:ascii="仿宋" w:eastAsia="仿宋" w:hAnsi="仿宋" w:hint="eastAsia"/>
          <w:sz w:val="32"/>
          <w:szCs w:val="32"/>
        </w:rPr>
        <w:t>统计局等单位，全年调剂办公用房</w:t>
      </w:r>
      <w:r w:rsidRPr="00A641C3">
        <w:rPr>
          <w:rFonts w:ascii="仿宋" w:eastAsia="仿宋" w:hAnsi="仿宋"/>
          <w:sz w:val="32"/>
          <w:szCs w:val="32"/>
        </w:rPr>
        <w:t>1800</w:t>
      </w:r>
      <w:r w:rsidRPr="00A641C3">
        <w:rPr>
          <w:rFonts w:ascii="仿宋" w:eastAsia="仿宋" w:hAnsi="仿宋" w:hint="eastAsia"/>
          <w:sz w:val="32"/>
          <w:szCs w:val="32"/>
        </w:rPr>
        <w:t>㎡。二是严格落实公务用车编制、报废、调拨要求，核减业务用车编制</w:t>
      </w:r>
      <w:r w:rsidRPr="00A641C3">
        <w:rPr>
          <w:rFonts w:ascii="仿宋" w:eastAsia="仿宋" w:hAnsi="仿宋"/>
          <w:sz w:val="32"/>
          <w:szCs w:val="32"/>
        </w:rPr>
        <w:t>2</w:t>
      </w:r>
      <w:r w:rsidRPr="00A641C3">
        <w:rPr>
          <w:rFonts w:ascii="仿宋" w:eastAsia="仿宋" w:hAnsi="仿宋" w:hint="eastAsia"/>
          <w:sz w:val="32"/>
          <w:szCs w:val="32"/>
        </w:rPr>
        <w:t>个，</w:t>
      </w:r>
      <w:proofErr w:type="gramStart"/>
      <w:r w:rsidRPr="00A641C3">
        <w:rPr>
          <w:rFonts w:ascii="仿宋" w:eastAsia="仿宋" w:hAnsi="仿宋" w:hint="eastAsia"/>
          <w:sz w:val="32"/>
          <w:szCs w:val="32"/>
        </w:rPr>
        <w:t>增核</w:t>
      </w:r>
      <w:r w:rsidR="008527FA" w:rsidRPr="00EC2AD1">
        <w:rPr>
          <w:rFonts w:ascii="仿宋" w:eastAsia="仿宋" w:hAnsi="仿宋" w:cs="仿宋_GB2312" w:hint="eastAsia"/>
          <w:color w:val="000000"/>
          <w:sz w:val="32"/>
          <w:szCs w:val="32"/>
        </w:rPr>
        <w:t>非</w:t>
      </w:r>
      <w:proofErr w:type="gramEnd"/>
      <w:r w:rsidR="008527FA" w:rsidRPr="00EC2AD1">
        <w:rPr>
          <w:rFonts w:ascii="仿宋" w:eastAsia="仿宋" w:hAnsi="仿宋" w:cs="仿宋_GB2312" w:hint="eastAsia"/>
          <w:color w:val="000000"/>
          <w:sz w:val="32"/>
          <w:szCs w:val="32"/>
        </w:rPr>
        <w:t>执法执勤特</w:t>
      </w:r>
      <w:r w:rsidR="008527FA">
        <w:rPr>
          <w:rFonts w:ascii="仿宋" w:eastAsia="仿宋" w:hAnsi="仿宋" w:cs="仿宋_GB2312" w:hint="eastAsia"/>
          <w:color w:val="000000"/>
          <w:sz w:val="32"/>
          <w:szCs w:val="32"/>
        </w:rPr>
        <w:t>种技术</w:t>
      </w:r>
      <w:r w:rsidR="008527FA" w:rsidRPr="00EC2AD1">
        <w:rPr>
          <w:rFonts w:ascii="仿宋" w:eastAsia="仿宋" w:hAnsi="仿宋" w:cs="仿宋_GB2312" w:hint="eastAsia"/>
          <w:color w:val="000000"/>
          <w:sz w:val="32"/>
          <w:szCs w:val="32"/>
        </w:rPr>
        <w:t>专</w:t>
      </w:r>
      <w:r w:rsidR="008527FA">
        <w:rPr>
          <w:rFonts w:ascii="仿宋" w:eastAsia="仿宋" w:hAnsi="仿宋" w:cs="仿宋_GB2312" w:hint="eastAsia"/>
          <w:color w:val="000000"/>
          <w:sz w:val="32"/>
          <w:szCs w:val="32"/>
        </w:rPr>
        <w:t>业</w:t>
      </w:r>
      <w:r w:rsidR="008527FA" w:rsidRPr="00EC2AD1">
        <w:rPr>
          <w:rFonts w:ascii="仿宋" w:eastAsia="仿宋" w:hAnsi="仿宋" w:cs="仿宋_GB2312" w:hint="eastAsia"/>
          <w:color w:val="000000"/>
          <w:sz w:val="32"/>
          <w:szCs w:val="32"/>
        </w:rPr>
        <w:t>车</w:t>
      </w:r>
      <w:r w:rsidRPr="00A641C3">
        <w:rPr>
          <w:rFonts w:ascii="仿宋" w:eastAsia="仿宋" w:hAnsi="仿宋"/>
          <w:sz w:val="32"/>
          <w:szCs w:val="32"/>
        </w:rPr>
        <w:t>13</w:t>
      </w:r>
      <w:r w:rsidRPr="00A641C3">
        <w:rPr>
          <w:rFonts w:ascii="仿宋" w:eastAsia="仿宋" w:hAnsi="仿宋" w:hint="eastAsia"/>
          <w:sz w:val="32"/>
          <w:szCs w:val="32"/>
        </w:rPr>
        <w:t>个、船艇编制</w:t>
      </w:r>
      <w:r w:rsidRPr="00A641C3">
        <w:rPr>
          <w:rFonts w:ascii="仿宋" w:eastAsia="仿宋" w:hAnsi="仿宋"/>
          <w:sz w:val="32"/>
          <w:szCs w:val="32"/>
        </w:rPr>
        <w:t>5</w:t>
      </w:r>
      <w:r w:rsidRPr="00A641C3">
        <w:rPr>
          <w:rFonts w:ascii="仿宋" w:eastAsia="仿宋" w:hAnsi="仿宋" w:hint="eastAsia"/>
          <w:sz w:val="32"/>
          <w:szCs w:val="32"/>
        </w:rPr>
        <w:t>个，审批购置</w:t>
      </w:r>
      <w:r w:rsidRPr="00A641C3">
        <w:rPr>
          <w:rFonts w:ascii="仿宋" w:eastAsia="仿宋" w:hAnsi="仿宋"/>
          <w:sz w:val="32"/>
          <w:szCs w:val="32"/>
        </w:rPr>
        <w:t>13</w:t>
      </w:r>
      <w:r w:rsidRPr="00A641C3">
        <w:rPr>
          <w:rFonts w:ascii="仿宋" w:eastAsia="仿宋" w:hAnsi="仿宋" w:hint="eastAsia"/>
          <w:sz w:val="32"/>
          <w:szCs w:val="32"/>
        </w:rPr>
        <w:t>辆、报废</w:t>
      </w:r>
      <w:r w:rsidRPr="00A641C3">
        <w:rPr>
          <w:rFonts w:ascii="仿宋" w:eastAsia="仿宋" w:hAnsi="仿宋"/>
          <w:sz w:val="32"/>
          <w:szCs w:val="32"/>
        </w:rPr>
        <w:t>44</w:t>
      </w:r>
      <w:r w:rsidRPr="00A641C3">
        <w:rPr>
          <w:rFonts w:ascii="仿宋" w:eastAsia="仿宋" w:hAnsi="仿宋" w:hint="eastAsia"/>
          <w:sz w:val="32"/>
          <w:szCs w:val="32"/>
        </w:rPr>
        <w:t>辆、拍卖</w:t>
      </w:r>
      <w:r w:rsidRPr="00A641C3">
        <w:rPr>
          <w:rFonts w:ascii="仿宋" w:eastAsia="仿宋" w:hAnsi="仿宋"/>
          <w:sz w:val="32"/>
          <w:szCs w:val="32"/>
        </w:rPr>
        <w:t>1</w:t>
      </w:r>
      <w:r w:rsidRPr="00A641C3">
        <w:rPr>
          <w:rFonts w:ascii="仿宋" w:eastAsia="仿宋" w:hAnsi="仿宋" w:hint="eastAsia"/>
          <w:sz w:val="32"/>
          <w:szCs w:val="32"/>
        </w:rPr>
        <w:t>辆、调拨</w:t>
      </w:r>
      <w:r w:rsidRPr="00A641C3">
        <w:rPr>
          <w:rFonts w:ascii="仿宋" w:eastAsia="仿宋" w:hAnsi="仿宋"/>
          <w:sz w:val="32"/>
          <w:szCs w:val="32"/>
        </w:rPr>
        <w:t>2</w:t>
      </w:r>
      <w:r w:rsidRPr="00A641C3">
        <w:rPr>
          <w:rFonts w:ascii="仿宋" w:eastAsia="仿宋" w:hAnsi="仿宋" w:hint="eastAsia"/>
          <w:sz w:val="32"/>
          <w:szCs w:val="32"/>
        </w:rPr>
        <w:t>辆；全年出车</w:t>
      </w:r>
      <w:r w:rsidRPr="00A641C3">
        <w:rPr>
          <w:rFonts w:ascii="仿宋" w:eastAsia="仿宋" w:hAnsi="仿宋"/>
          <w:sz w:val="32"/>
          <w:szCs w:val="32"/>
        </w:rPr>
        <w:t>460</w:t>
      </w:r>
      <w:r w:rsidRPr="00A641C3">
        <w:rPr>
          <w:rFonts w:ascii="仿宋" w:eastAsia="仿宋" w:hAnsi="仿宋" w:hint="eastAsia"/>
          <w:sz w:val="32"/>
          <w:szCs w:val="32"/>
        </w:rPr>
        <w:t>余次，安全行驶</w:t>
      </w:r>
      <w:r w:rsidRPr="00A641C3">
        <w:rPr>
          <w:rFonts w:ascii="仿宋" w:eastAsia="仿宋" w:hAnsi="仿宋"/>
          <w:sz w:val="32"/>
          <w:szCs w:val="32"/>
        </w:rPr>
        <w:t>4.5</w:t>
      </w:r>
      <w:r w:rsidRPr="00A641C3">
        <w:rPr>
          <w:rFonts w:ascii="仿宋" w:eastAsia="仿宋" w:hAnsi="仿宋" w:hint="eastAsia"/>
          <w:sz w:val="32"/>
          <w:szCs w:val="32"/>
        </w:rPr>
        <w:t>万余公里，保障了</w:t>
      </w:r>
      <w:r w:rsidRPr="00A641C3">
        <w:rPr>
          <w:rFonts w:ascii="仿宋" w:eastAsia="仿宋" w:hAnsi="仿宋"/>
          <w:sz w:val="32"/>
          <w:szCs w:val="32"/>
        </w:rPr>
        <w:t>24</w:t>
      </w:r>
      <w:r w:rsidRPr="00A641C3">
        <w:rPr>
          <w:rFonts w:ascii="仿宋" w:eastAsia="仿宋" w:hAnsi="仿宋" w:hint="eastAsia"/>
          <w:sz w:val="32"/>
          <w:szCs w:val="32"/>
        </w:rPr>
        <w:t>个市级无公务用车单位办公出行需</w:t>
      </w:r>
      <w:r w:rsidRPr="00A641C3">
        <w:rPr>
          <w:rFonts w:ascii="仿宋" w:eastAsia="仿宋" w:hAnsi="仿宋" w:hint="eastAsia"/>
          <w:sz w:val="32"/>
          <w:szCs w:val="32"/>
        </w:rPr>
        <w:lastRenderedPageBreak/>
        <w:t>求。三是安装能耗监测点90个，准确掌握全市公共机构能源资源消费状况；成功创建</w:t>
      </w:r>
      <w:r w:rsidRPr="00A80650">
        <w:rPr>
          <w:rFonts w:ascii="仿宋" w:eastAsia="仿宋" w:hAnsi="仿宋"/>
          <w:sz w:val="32"/>
          <w:szCs w:val="32"/>
        </w:rPr>
        <w:t>71</w:t>
      </w:r>
      <w:r w:rsidRPr="00A641C3">
        <w:rPr>
          <w:rFonts w:ascii="仿宋" w:eastAsia="仿宋" w:hAnsi="仿宋" w:hint="eastAsia"/>
          <w:sz w:val="32"/>
          <w:szCs w:val="32"/>
        </w:rPr>
        <w:t>家节约型机关、</w:t>
      </w:r>
      <w:r w:rsidRPr="00A80650">
        <w:rPr>
          <w:rFonts w:ascii="仿宋" w:eastAsia="仿宋" w:hAnsi="仿宋"/>
          <w:sz w:val="32"/>
          <w:szCs w:val="32"/>
        </w:rPr>
        <w:t>80</w:t>
      </w:r>
      <w:r w:rsidRPr="00A641C3">
        <w:rPr>
          <w:rFonts w:ascii="仿宋" w:eastAsia="仿宋" w:hAnsi="仿宋" w:hint="eastAsia"/>
          <w:sz w:val="32"/>
          <w:szCs w:val="32"/>
        </w:rPr>
        <w:t>家节水型单位；无害化处置废旧铅酸电池</w:t>
      </w:r>
      <w:r w:rsidRPr="00A641C3">
        <w:rPr>
          <w:rFonts w:ascii="仿宋" w:eastAsia="仿宋" w:hAnsi="仿宋"/>
          <w:sz w:val="32"/>
          <w:szCs w:val="32"/>
        </w:rPr>
        <w:t>627</w:t>
      </w:r>
      <w:r w:rsidRPr="00A641C3">
        <w:rPr>
          <w:rFonts w:ascii="仿宋" w:eastAsia="仿宋" w:hAnsi="仿宋" w:hint="eastAsia"/>
          <w:sz w:val="32"/>
          <w:szCs w:val="32"/>
        </w:rPr>
        <w:t>组、高压钠灯</w:t>
      </w:r>
      <w:r w:rsidRPr="00A641C3">
        <w:rPr>
          <w:rFonts w:ascii="仿宋" w:eastAsia="仿宋" w:hAnsi="仿宋"/>
          <w:sz w:val="32"/>
          <w:szCs w:val="32"/>
        </w:rPr>
        <w:t>666</w:t>
      </w:r>
      <w:r w:rsidRPr="00A641C3">
        <w:rPr>
          <w:rFonts w:ascii="仿宋" w:eastAsia="仿宋" w:hAnsi="仿宋" w:hint="eastAsia"/>
          <w:sz w:val="32"/>
          <w:szCs w:val="32"/>
        </w:rPr>
        <w:t>支，其他灯管</w:t>
      </w:r>
      <w:r w:rsidRPr="00A641C3">
        <w:rPr>
          <w:rFonts w:ascii="仿宋" w:eastAsia="仿宋" w:hAnsi="仿宋"/>
          <w:sz w:val="32"/>
          <w:szCs w:val="32"/>
        </w:rPr>
        <w:t>57</w:t>
      </w:r>
      <w:r w:rsidRPr="00A641C3">
        <w:rPr>
          <w:rFonts w:ascii="仿宋" w:eastAsia="仿宋" w:hAnsi="仿宋" w:hint="eastAsia"/>
          <w:sz w:val="32"/>
          <w:szCs w:val="32"/>
        </w:rPr>
        <w:t>支；对市市场监督管理局、市检察院办公楼屋面进行光伏太阳能改造；全市新增新能源车46台，完成空调改造项目5个、7.67万㎡，建成充电桩76根</w:t>
      </w:r>
      <w:r w:rsidRPr="00A641C3">
        <w:rPr>
          <w:rFonts w:ascii="仿宋" w:eastAsia="仿宋" w:hAnsi="仿宋"/>
          <w:sz w:val="32"/>
          <w:szCs w:val="32"/>
        </w:rPr>
        <w:t>，较好地完成了各项工作。</w:t>
      </w:r>
    </w:p>
    <w:p w:rsidR="00DC5767" w:rsidRPr="00A80650" w:rsidRDefault="00DC5767" w:rsidP="00A80650">
      <w:pPr>
        <w:autoSpaceDE w:val="0"/>
        <w:autoSpaceDN w:val="0"/>
        <w:adjustRightInd w:val="0"/>
        <w:spacing w:line="600" w:lineRule="exact"/>
        <w:ind w:firstLineChars="200" w:firstLine="640"/>
        <w:jc w:val="left"/>
        <w:rPr>
          <w:rFonts w:eastAsia="楷体_GB2312"/>
          <w:kern w:val="0"/>
          <w:sz w:val="32"/>
          <w:szCs w:val="32"/>
        </w:rPr>
      </w:pPr>
      <w:r w:rsidRPr="00A80650">
        <w:rPr>
          <w:rFonts w:eastAsia="楷体_GB2312" w:hint="eastAsia"/>
          <w:kern w:val="0"/>
          <w:sz w:val="32"/>
          <w:szCs w:val="32"/>
        </w:rPr>
        <w:t>（二）项目效益情况。</w:t>
      </w:r>
    </w:p>
    <w:p w:rsidR="00DC5767" w:rsidRDefault="00DC5767" w:rsidP="00DC5767">
      <w:pPr>
        <w:autoSpaceDE w:val="0"/>
        <w:autoSpaceDN w:val="0"/>
        <w:adjustRightInd w:val="0"/>
        <w:spacing w:line="600" w:lineRule="exact"/>
        <w:ind w:firstLineChars="200" w:firstLine="640"/>
        <w:jc w:val="left"/>
        <w:rPr>
          <w:rFonts w:eastAsia="仿宋_GB2312"/>
          <w:kern w:val="0"/>
          <w:sz w:val="32"/>
          <w:szCs w:val="32"/>
        </w:rPr>
      </w:pPr>
      <w:r w:rsidRPr="00A80650">
        <w:rPr>
          <w:rFonts w:ascii="仿宋" w:eastAsia="仿宋" w:hAnsi="仿宋" w:hint="eastAsia"/>
          <w:kern w:val="0"/>
          <w:sz w:val="32"/>
          <w:szCs w:val="32"/>
        </w:rPr>
        <w:t>顺利完成市委市政府下达的各项任务，切实履职，按照工作职责保质保量顺利完成各项业务工作。</w:t>
      </w:r>
    </w:p>
    <w:p w:rsidR="00DC5767" w:rsidRDefault="00DC5767" w:rsidP="00DC5767">
      <w:pPr>
        <w:autoSpaceDE w:val="0"/>
        <w:autoSpaceDN w:val="0"/>
        <w:adjustRightInd w:val="0"/>
        <w:spacing w:line="600" w:lineRule="exact"/>
        <w:ind w:firstLineChars="200" w:firstLine="640"/>
        <w:jc w:val="left"/>
        <w:rPr>
          <w:rFonts w:eastAsia="黑体"/>
          <w:kern w:val="0"/>
          <w:sz w:val="32"/>
          <w:szCs w:val="32"/>
        </w:rPr>
      </w:pPr>
      <w:r>
        <w:rPr>
          <w:rFonts w:eastAsia="黑体"/>
          <w:kern w:val="0"/>
          <w:sz w:val="32"/>
          <w:szCs w:val="32"/>
        </w:rPr>
        <w:t>五、评价结论及建议</w:t>
      </w:r>
    </w:p>
    <w:p w:rsidR="00DC5767" w:rsidRDefault="00DC5767" w:rsidP="00DC5767">
      <w:pPr>
        <w:autoSpaceDE w:val="0"/>
        <w:autoSpaceDN w:val="0"/>
        <w:adjustRightInd w:val="0"/>
        <w:spacing w:line="600" w:lineRule="exact"/>
        <w:ind w:firstLineChars="200" w:firstLine="640"/>
        <w:jc w:val="left"/>
        <w:rPr>
          <w:rFonts w:eastAsia="楷体_GB2312"/>
          <w:kern w:val="0"/>
          <w:sz w:val="32"/>
          <w:szCs w:val="32"/>
        </w:rPr>
      </w:pPr>
      <w:r>
        <w:rPr>
          <w:rFonts w:eastAsia="楷体_GB2312"/>
          <w:kern w:val="0"/>
          <w:sz w:val="32"/>
          <w:szCs w:val="32"/>
        </w:rPr>
        <w:t>（一）评价结论。</w:t>
      </w:r>
    </w:p>
    <w:p w:rsidR="00DC5767" w:rsidRPr="00A80650" w:rsidRDefault="00DC5767" w:rsidP="00DC5767">
      <w:pPr>
        <w:autoSpaceDE w:val="0"/>
        <w:autoSpaceDN w:val="0"/>
        <w:adjustRightInd w:val="0"/>
        <w:spacing w:line="600" w:lineRule="exact"/>
        <w:ind w:firstLineChars="200" w:firstLine="640"/>
        <w:jc w:val="left"/>
        <w:rPr>
          <w:rFonts w:ascii="仿宋" w:eastAsia="仿宋" w:hAnsi="仿宋"/>
          <w:sz w:val="32"/>
          <w:szCs w:val="32"/>
        </w:rPr>
      </w:pPr>
      <w:r w:rsidRPr="00A80650">
        <w:rPr>
          <w:rFonts w:ascii="仿宋" w:eastAsia="仿宋" w:hAnsi="仿宋"/>
          <w:kern w:val="0"/>
          <w:sz w:val="32"/>
          <w:szCs w:val="32"/>
        </w:rPr>
        <w:t>通过该项目实施，</w:t>
      </w:r>
      <w:r w:rsidRPr="00A80650">
        <w:rPr>
          <w:rFonts w:ascii="仿宋" w:eastAsia="仿宋" w:hAnsi="仿宋" w:hint="eastAsia"/>
          <w:kern w:val="0"/>
          <w:sz w:val="32"/>
          <w:szCs w:val="32"/>
        </w:rPr>
        <w:t>机关事务</w:t>
      </w:r>
      <w:r w:rsidRPr="00A80650">
        <w:rPr>
          <w:rFonts w:ascii="仿宋" w:eastAsia="仿宋" w:hAnsi="仿宋"/>
          <w:kern w:val="0"/>
          <w:sz w:val="32"/>
          <w:szCs w:val="32"/>
        </w:rPr>
        <w:t>呈良好趋势发展，</w:t>
      </w:r>
      <w:r w:rsidRPr="00A80650">
        <w:rPr>
          <w:rFonts w:ascii="仿宋" w:eastAsia="仿宋" w:hAnsi="仿宋" w:hint="eastAsia"/>
          <w:sz w:val="32"/>
          <w:szCs w:val="32"/>
        </w:rPr>
        <w:t>有效提高工作效率和工作质量，促进机关事务管理工作全面推进。</w:t>
      </w:r>
    </w:p>
    <w:p w:rsidR="00DC5767" w:rsidRDefault="00DC5767" w:rsidP="00DC5767">
      <w:pPr>
        <w:autoSpaceDE w:val="0"/>
        <w:autoSpaceDN w:val="0"/>
        <w:adjustRightInd w:val="0"/>
        <w:spacing w:line="600" w:lineRule="exact"/>
        <w:ind w:firstLineChars="200" w:firstLine="640"/>
        <w:jc w:val="left"/>
        <w:rPr>
          <w:rFonts w:eastAsia="楷体_GB2312"/>
          <w:kern w:val="0"/>
          <w:sz w:val="32"/>
          <w:szCs w:val="32"/>
        </w:rPr>
      </w:pPr>
      <w:r>
        <w:rPr>
          <w:rFonts w:eastAsia="楷体_GB2312"/>
          <w:kern w:val="0"/>
          <w:sz w:val="32"/>
          <w:szCs w:val="32"/>
        </w:rPr>
        <w:t>（二）存在的问题。</w:t>
      </w:r>
    </w:p>
    <w:p w:rsidR="00DC5767" w:rsidRPr="00A80650" w:rsidRDefault="00DC5767" w:rsidP="00DC5767">
      <w:pPr>
        <w:autoSpaceDE w:val="0"/>
        <w:autoSpaceDN w:val="0"/>
        <w:adjustRightInd w:val="0"/>
        <w:spacing w:line="600" w:lineRule="exact"/>
        <w:jc w:val="left"/>
        <w:rPr>
          <w:rFonts w:ascii="仿宋" w:eastAsia="仿宋" w:hAnsi="仿宋"/>
          <w:sz w:val="32"/>
          <w:szCs w:val="32"/>
        </w:rPr>
      </w:pPr>
      <w:r w:rsidRPr="00A80650">
        <w:rPr>
          <w:rFonts w:ascii="仿宋" w:eastAsia="仿宋" w:hAnsi="仿宋" w:hint="eastAsia"/>
          <w:sz w:val="32"/>
          <w:szCs w:val="32"/>
        </w:rPr>
        <w:t xml:space="preserve">   </w:t>
      </w:r>
      <w:r w:rsidR="00A80650">
        <w:rPr>
          <w:rFonts w:ascii="仿宋" w:eastAsia="仿宋" w:hAnsi="仿宋" w:hint="eastAsia"/>
          <w:sz w:val="32"/>
          <w:szCs w:val="32"/>
        </w:rPr>
        <w:t xml:space="preserve">  </w:t>
      </w:r>
      <w:r w:rsidR="00643E0A" w:rsidRPr="00A80650">
        <w:rPr>
          <w:rFonts w:ascii="仿宋" w:eastAsia="仿宋" w:hAnsi="仿宋" w:hint="eastAsia"/>
          <w:sz w:val="32"/>
          <w:szCs w:val="32"/>
        </w:rPr>
        <w:t>无。</w:t>
      </w:r>
    </w:p>
    <w:p w:rsidR="00DC5767" w:rsidRDefault="00DC5767" w:rsidP="00DC5767">
      <w:pPr>
        <w:autoSpaceDE w:val="0"/>
        <w:autoSpaceDN w:val="0"/>
        <w:adjustRightInd w:val="0"/>
        <w:spacing w:line="600" w:lineRule="exact"/>
        <w:jc w:val="left"/>
        <w:rPr>
          <w:rFonts w:eastAsia="楷体_GB2312"/>
          <w:kern w:val="0"/>
          <w:sz w:val="32"/>
          <w:szCs w:val="32"/>
        </w:rPr>
      </w:pPr>
      <w:r>
        <w:rPr>
          <w:rFonts w:eastAsia="仿宋_GB2312" w:hint="eastAsia"/>
          <w:sz w:val="32"/>
          <w:szCs w:val="32"/>
        </w:rPr>
        <w:t xml:space="preserve">    </w:t>
      </w:r>
      <w:r>
        <w:rPr>
          <w:rFonts w:eastAsia="楷体_GB2312"/>
          <w:kern w:val="0"/>
          <w:sz w:val="32"/>
          <w:szCs w:val="32"/>
        </w:rPr>
        <w:t>（三）相关建议。</w:t>
      </w:r>
    </w:p>
    <w:p w:rsidR="00DC5767" w:rsidRPr="00A80650" w:rsidRDefault="00A80650" w:rsidP="00DC5767">
      <w:pPr>
        <w:pStyle w:val="ae"/>
        <w:spacing w:before="93" w:line="600" w:lineRule="exact"/>
        <w:ind w:firstLineChars="200" w:firstLine="640"/>
        <w:jc w:val="left"/>
        <w:rPr>
          <w:rFonts w:ascii="仿宋" w:eastAsia="仿宋" w:hAnsi="仿宋"/>
          <w:sz w:val="32"/>
          <w:szCs w:val="32"/>
        </w:rPr>
      </w:pPr>
      <w:r>
        <w:rPr>
          <w:rFonts w:ascii="仿宋" w:eastAsia="仿宋" w:hAnsi="仿宋" w:hint="eastAsia"/>
          <w:sz w:val="32"/>
          <w:szCs w:val="32"/>
        </w:rPr>
        <w:t xml:space="preserve"> </w:t>
      </w:r>
      <w:r w:rsidR="00DC5767" w:rsidRPr="00A80650">
        <w:rPr>
          <w:rFonts w:ascii="仿宋" w:eastAsia="仿宋" w:hAnsi="仿宋" w:hint="eastAsia"/>
          <w:sz w:val="32"/>
          <w:szCs w:val="32"/>
        </w:rPr>
        <w:t>无。</w:t>
      </w:r>
    </w:p>
    <w:p w:rsidR="00643E0A" w:rsidRPr="0055000D" w:rsidRDefault="00D77B3B" w:rsidP="0055000D">
      <w:pPr>
        <w:pStyle w:val="a0"/>
        <w:spacing w:before="93"/>
        <w:rPr>
          <w:rFonts w:ascii="黑体" w:eastAsia="黑体" w:hAnsi="黑体"/>
          <w:bCs/>
          <w:kern w:val="44"/>
          <w:sz w:val="44"/>
          <w:szCs w:val="44"/>
        </w:rPr>
      </w:pPr>
      <w:r>
        <w:rPr>
          <w:rStyle w:val="1Char"/>
          <w:rFonts w:ascii="黑体" w:eastAsia="黑体" w:hAnsi="黑体"/>
          <w:b w:val="0"/>
        </w:rPr>
        <w:br w:type="page"/>
      </w:r>
      <w:r w:rsidR="00B15CEA" w:rsidRPr="00A641C3">
        <w:rPr>
          <w:rFonts w:ascii="黑体" w:eastAsia="黑体" w:hAnsi="黑体" w:cs="宋体" w:hint="eastAsia"/>
          <w:sz w:val="32"/>
          <w:szCs w:val="32"/>
          <w:shd w:val="clear" w:color="auto" w:fill="FFFFFF"/>
          <w:lang w:val="zh-CN"/>
        </w:rPr>
        <w:lastRenderedPageBreak/>
        <w:t>附件</w:t>
      </w:r>
      <w:r w:rsidR="00ED50E6" w:rsidRPr="00A641C3">
        <w:rPr>
          <w:rFonts w:ascii="黑体" w:eastAsia="黑体" w:hAnsi="黑体" w:cs="宋体" w:hint="eastAsia"/>
          <w:sz w:val="32"/>
          <w:szCs w:val="32"/>
          <w:shd w:val="clear" w:color="auto" w:fill="FFFFFF"/>
          <w:lang w:val="zh-CN"/>
        </w:rPr>
        <w:t>6</w:t>
      </w:r>
    </w:p>
    <w:p w:rsidR="00B15CEA" w:rsidRPr="00643E0A" w:rsidRDefault="00B15CEA" w:rsidP="00643E0A">
      <w:pPr>
        <w:pStyle w:val="ae"/>
        <w:spacing w:before="93" w:line="600" w:lineRule="exact"/>
        <w:jc w:val="center"/>
        <w:rPr>
          <w:rFonts w:hAnsi="宋体" w:cs="宋体"/>
          <w:sz w:val="32"/>
          <w:szCs w:val="32"/>
          <w:shd w:val="clear" w:color="auto" w:fill="FFFFFF"/>
          <w:lang w:val="zh-CN"/>
        </w:rPr>
      </w:pPr>
      <w:r>
        <w:rPr>
          <w:rFonts w:ascii="方正小标宋_GBK" w:eastAsia="方正小标宋_GBK" w:cs="黑体" w:hint="eastAsia"/>
          <w:sz w:val="36"/>
          <w:szCs w:val="36"/>
        </w:rPr>
        <w:t>攀枝花市机关事务服务中心</w:t>
      </w:r>
    </w:p>
    <w:p w:rsidR="00B15CEA" w:rsidRDefault="00B15CEA" w:rsidP="00B15CEA">
      <w:pPr>
        <w:pStyle w:val="ae"/>
        <w:spacing w:line="600" w:lineRule="exact"/>
        <w:ind w:firstLineChars="200" w:firstLine="720"/>
        <w:jc w:val="center"/>
        <w:rPr>
          <w:rFonts w:ascii="方正小标宋_GBK" w:eastAsia="方正小标宋_GBK" w:cs="黑体"/>
          <w:sz w:val="36"/>
          <w:szCs w:val="36"/>
        </w:rPr>
      </w:pPr>
      <w:r>
        <w:rPr>
          <w:rFonts w:ascii="方正小标宋_GBK" w:eastAsia="方正小标宋_GBK" w:cs="黑体" w:hint="eastAsia"/>
          <w:sz w:val="36"/>
          <w:szCs w:val="36"/>
        </w:rPr>
        <w:t>2023年度部门预算项目支出绩效自评报告</w:t>
      </w:r>
    </w:p>
    <w:p w:rsidR="00B15CEA" w:rsidRDefault="00B15CEA" w:rsidP="00B15CEA">
      <w:pPr>
        <w:pStyle w:val="ae"/>
        <w:spacing w:line="600" w:lineRule="exact"/>
        <w:ind w:firstLineChars="200" w:firstLine="720"/>
        <w:jc w:val="center"/>
        <w:rPr>
          <w:rFonts w:ascii="方正小标宋_GBK" w:eastAsia="方正小标宋_GBK" w:cs="黑体"/>
          <w:sz w:val="36"/>
          <w:szCs w:val="36"/>
        </w:rPr>
      </w:pPr>
      <w:r>
        <w:rPr>
          <w:rFonts w:ascii="方正小标宋_GBK" w:eastAsia="方正小标宋_GBK" w:cs="黑体" w:hint="eastAsia"/>
          <w:sz w:val="36"/>
          <w:szCs w:val="36"/>
        </w:rPr>
        <w:t>（市级能耗监测平台建设费）</w:t>
      </w:r>
    </w:p>
    <w:p w:rsidR="00CD23AE" w:rsidRDefault="00CD23AE" w:rsidP="00B15CEA">
      <w:pPr>
        <w:autoSpaceDE w:val="0"/>
        <w:autoSpaceDN w:val="0"/>
        <w:adjustRightInd w:val="0"/>
        <w:spacing w:line="600" w:lineRule="exact"/>
        <w:ind w:firstLineChars="200" w:firstLine="640"/>
        <w:jc w:val="left"/>
        <w:rPr>
          <w:rFonts w:eastAsia="黑体"/>
          <w:kern w:val="0"/>
          <w:sz w:val="32"/>
          <w:szCs w:val="32"/>
        </w:rPr>
      </w:pPr>
    </w:p>
    <w:p w:rsidR="00B15CEA" w:rsidRDefault="00B15CEA" w:rsidP="00B15CEA">
      <w:pPr>
        <w:autoSpaceDE w:val="0"/>
        <w:autoSpaceDN w:val="0"/>
        <w:adjustRightInd w:val="0"/>
        <w:spacing w:line="600" w:lineRule="exact"/>
        <w:ind w:firstLineChars="200" w:firstLine="640"/>
        <w:jc w:val="left"/>
        <w:rPr>
          <w:rFonts w:eastAsia="黑体"/>
          <w:kern w:val="0"/>
          <w:sz w:val="32"/>
          <w:szCs w:val="32"/>
        </w:rPr>
      </w:pPr>
      <w:r>
        <w:rPr>
          <w:rFonts w:eastAsia="黑体"/>
          <w:kern w:val="0"/>
          <w:sz w:val="32"/>
          <w:szCs w:val="32"/>
        </w:rPr>
        <w:t>一、项目概况</w:t>
      </w:r>
    </w:p>
    <w:p w:rsidR="00B15CEA" w:rsidRDefault="00B15CEA" w:rsidP="00B15CEA">
      <w:pPr>
        <w:autoSpaceDE w:val="0"/>
        <w:autoSpaceDN w:val="0"/>
        <w:adjustRightInd w:val="0"/>
        <w:spacing w:line="600" w:lineRule="exact"/>
        <w:ind w:firstLineChars="200" w:firstLine="640"/>
        <w:jc w:val="left"/>
        <w:rPr>
          <w:rFonts w:eastAsia="楷体_GB2312"/>
          <w:kern w:val="0"/>
          <w:sz w:val="32"/>
          <w:szCs w:val="32"/>
        </w:rPr>
      </w:pPr>
      <w:r>
        <w:rPr>
          <w:rFonts w:eastAsia="楷体_GB2312"/>
          <w:kern w:val="0"/>
          <w:sz w:val="32"/>
          <w:szCs w:val="32"/>
        </w:rPr>
        <w:t>（一）项目基本情况。</w:t>
      </w:r>
    </w:p>
    <w:p w:rsidR="00B15CEA" w:rsidRPr="00A80650" w:rsidRDefault="00B15CEA" w:rsidP="00B15CEA">
      <w:pPr>
        <w:pStyle w:val="af"/>
        <w:spacing w:before="0" w:beforeAutospacing="0" w:after="0" w:afterAutospacing="0" w:line="600" w:lineRule="exact"/>
        <w:ind w:firstLineChars="200" w:firstLine="640"/>
        <w:rPr>
          <w:rFonts w:ascii="仿宋" w:eastAsia="仿宋" w:hAnsi="仿宋" w:cs="Times New Roman"/>
          <w:sz w:val="32"/>
          <w:szCs w:val="32"/>
        </w:rPr>
      </w:pPr>
      <w:r w:rsidRPr="00A80650">
        <w:rPr>
          <w:rFonts w:ascii="仿宋" w:eastAsia="仿宋" w:hAnsi="仿宋" w:cs="Times New Roman"/>
          <w:sz w:val="32"/>
          <w:szCs w:val="32"/>
        </w:rPr>
        <w:t xml:space="preserve">1. </w:t>
      </w:r>
      <w:r w:rsidR="0055000D">
        <w:rPr>
          <w:rFonts w:ascii="仿宋" w:eastAsia="仿宋" w:hAnsi="仿宋" w:hint="eastAsia"/>
          <w:sz w:val="32"/>
          <w:szCs w:val="32"/>
        </w:rPr>
        <w:t>市机关事务服务中心公共机构</w:t>
      </w:r>
      <w:proofErr w:type="gramStart"/>
      <w:r w:rsidR="0055000D">
        <w:rPr>
          <w:rFonts w:ascii="仿宋" w:eastAsia="仿宋" w:hAnsi="仿宋" w:hint="eastAsia"/>
          <w:sz w:val="32"/>
          <w:szCs w:val="32"/>
        </w:rPr>
        <w:t>节能科</w:t>
      </w:r>
      <w:proofErr w:type="gramEnd"/>
      <w:r w:rsidR="00925497">
        <w:rPr>
          <w:rFonts w:ascii="仿宋" w:eastAsia="仿宋" w:hAnsi="仿宋" w:hint="eastAsia"/>
          <w:sz w:val="32"/>
          <w:szCs w:val="32"/>
        </w:rPr>
        <w:t>职能：</w:t>
      </w:r>
      <w:r w:rsidR="0060439B" w:rsidRPr="005A2126">
        <w:rPr>
          <w:rFonts w:ascii="仿宋" w:eastAsia="仿宋" w:hAnsi="仿宋" w:hint="eastAsia"/>
          <w:sz w:val="32"/>
          <w:szCs w:val="32"/>
        </w:rPr>
        <w:t>负责组织实施公共机构节能管理事务性工作</w:t>
      </w:r>
      <w:r w:rsidRPr="00A80650">
        <w:rPr>
          <w:rFonts w:ascii="仿宋" w:eastAsia="仿宋" w:hAnsi="仿宋" w:cs="Times New Roman" w:hint="eastAsia"/>
          <w:sz w:val="32"/>
          <w:szCs w:val="32"/>
        </w:rPr>
        <w:t>。</w:t>
      </w:r>
    </w:p>
    <w:p w:rsidR="00B15CEA" w:rsidRPr="00A80650" w:rsidRDefault="00B15CEA" w:rsidP="00B15CEA">
      <w:pPr>
        <w:pStyle w:val="af"/>
        <w:spacing w:before="0" w:beforeAutospacing="0" w:after="0" w:afterAutospacing="0" w:line="600" w:lineRule="exact"/>
        <w:ind w:firstLineChars="200" w:firstLine="640"/>
        <w:rPr>
          <w:rFonts w:ascii="仿宋" w:eastAsia="仿宋" w:hAnsi="仿宋" w:cs="Times New Roman"/>
          <w:sz w:val="32"/>
          <w:szCs w:val="32"/>
        </w:rPr>
      </w:pPr>
      <w:r w:rsidRPr="00A80650">
        <w:rPr>
          <w:rFonts w:ascii="仿宋" w:eastAsia="仿宋" w:hAnsi="仿宋" w:cs="Times New Roman"/>
          <w:sz w:val="32"/>
          <w:szCs w:val="32"/>
        </w:rPr>
        <w:t xml:space="preserve">2. </w:t>
      </w:r>
      <w:r w:rsidR="00DD0B15">
        <w:rPr>
          <w:rFonts w:ascii="仿宋" w:eastAsia="仿宋" w:hAnsi="仿宋" w:cs="Times New Roman"/>
          <w:sz w:val="32"/>
          <w:szCs w:val="32"/>
        </w:rPr>
        <w:t>根据三定方案，市政府授权，依照</w:t>
      </w:r>
      <w:r w:rsidR="00524181">
        <w:rPr>
          <w:rFonts w:ascii="仿宋" w:eastAsia="仿宋" w:hAnsi="仿宋" w:cs="Times New Roman"/>
          <w:sz w:val="32"/>
          <w:szCs w:val="32"/>
        </w:rPr>
        <w:t>相关法律法规及</w:t>
      </w:r>
      <w:r w:rsidRPr="00A80650">
        <w:rPr>
          <w:rFonts w:ascii="仿宋" w:eastAsia="仿宋" w:hAnsi="仿宋" w:cs="Times New Roman" w:hint="eastAsia"/>
          <w:sz w:val="32"/>
          <w:szCs w:val="32"/>
        </w:rPr>
        <w:t>《关于印发全省公共机构能源资源节约和生态环境保护2021年工作计划的通知》（</w:t>
      </w:r>
      <w:proofErr w:type="gramStart"/>
      <w:r w:rsidRPr="00A80650">
        <w:rPr>
          <w:rFonts w:ascii="仿宋" w:eastAsia="仿宋" w:hAnsi="仿宋" w:cs="Times New Roman"/>
          <w:sz w:val="32"/>
          <w:szCs w:val="32"/>
        </w:rPr>
        <w:t>川机管</w:t>
      </w:r>
      <w:proofErr w:type="gramEnd"/>
      <w:r w:rsidRPr="00A80650">
        <w:rPr>
          <w:rFonts w:ascii="仿宋" w:eastAsia="仿宋" w:hAnsi="仿宋" w:cs="Times New Roman"/>
          <w:sz w:val="32"/>
          <w:szCs w:val="32"/>
        </w:rPr>
        <w:t>函〔2021〕236 号</w:t>
      </w:r>
      <w:r w:rsidRPr="00A80650">
        <w:rPr>
          <w:rFonts w:ascii="仿宋" w:eastAsia="仿宋" w:hAnsi="仿宋" w:cs="Times New Roman" w:hint="eastAsia"/>
          <w:sz w:val="32"/>
          <w:szCs w:val="32"/>
        </w:rPr>
        <w:t>）</w:t>
      </w:r>
      <w:r w:rsidRPr="00A80650">
        <w:rPr>
          <w:rFonts w:ascii="仿宋" w:eastAsia="仿宋" w:hAnsi="仿宋" w:cs="Times New Roman"/>
          <w:sz w:val="32"/>
          <w:szCs w:val="32"/>
        </w:rPr>
        <w:t>等履</w:t>
      </w:r>
      <w:r w:rsidRPr="00A80650">
        <w:rPr>
          <w:rFonts w:ascii="仿宋" w:eastAsia="仿宋" w:hAnsi="仿宋" w:cs="Times New Roman" w:hint="eastAsia"/>
          <w:sz w:val="32"/>
          <w:szCs w:val="32"/>
        </w:rPr>
        <w:t>职</w:t>
      </w:r>
      <w:r w:rsidRPr="00A80650">
        <w:rPr>
          <w:rFonts w:ascii="仿宋" w:eastAsia="仿宋" w:hAnsi="仿宋" w:cs="Times New Roman"/>
          <w:sz w:val="32"/>
          <w:szCs w:val="32"/>
        </w:rPr>
        <w:t>，</w:t>
      </w:r>
      <w:r w:rsidRPr="00A80650">
        <w:rPr>
          <w:rFonts w:ascii="仿宋" w:eastAsia="仿宋" w:hAnsi="仿宋" w:cs="Times New Roman" w:hint="eastAsia"/>
          <w:sz w:val="32"/>
          <w:szCs w:val="32"/>
        </w:rPr>
        <w:t>落实能耗监测平台建设工作</w:t>
      </w:r>
      <w:r w:rsidRPr="00A80650">
        <w:rPr>
          <w:rFonts w:ascii="仿宋" w:eastAsia="仿宋" w:hAnsi="仿宋" w:cs="Times New Roman"/>
          <w:sz w:val="32"/>
          <w:szCs w:val="32"/>
        </w:rPr>
        <w:t>。</w:t>
      </w:r>
    </w:p>
    <w:p w:rsidR="00B15CEA" w:rsidRPr="00A80650" w:rsidRDefault="00B15CEA" w:rsidP="00B15CEA">
      <w:pPr>
        <w:pStyle w:val="af"/>
        <w:spacing w:before="0" w:beforeAutospacing="0" w:after="0" w:afterAutospacing="0" w:line="600" w:lineRule="exact"/>
        <w:ind w:firstLineChars="200" w:firstLine="640"/>
        <w:rPr>
          <w:rFonts w:ascii="仿宋" w:eastAsia="仿宋" w:hAnsi="仿宋" w:cs="Times New Roman"/>
          <w:sz w:val="32"/>
          <w:szCs w:val="32"/>
        </w:rPr>
      </w:pPr>
      <w:r w:rsidRPr="00A80650">
        <w:rPr>
          <w:rFonts w:ascii="仿宋" w:eastAsia="仿宋" w:hAnsi="仿宋" w:cs="Times New Roman"/>
          <w:sz w:val="32"/>
          <w:szCs w:val="32"/>
        </w:rPr>
        <w:t>3.该项目资金主要用于</w:t>
      </w:r>
      <w:r w:rsidRPr="00A80650">
        <w:rPr>
          <w:rFonts w:ascii="仿宋" w:eastAsia="仿宋" w:hAnsi="仿宋" w:cs="Times New Roman" w:hint="eastAsia"/>
          <w:sz w:val="32"/>
          <w:szCs w:val="32"/>
        </w:rPr>
        <w:t>支付202</w:t>
      </w:r>
      <w:r w:rsidR="0033301E" w:rsidRPr="00A80650">
        <w:rPr>
          <w:rFonts w:ascii="仿宋" w:eastAsia="仿宋" w:hAnsi="仿宋" w:cs="Times New Roman" w:hint="eastAsia"/>
          <w:sz w:val="32"/>
          <w:szCs w:val="32"/>
        </w:rPr>
        <w:t>2</w:t>
      </w:r>
      <w:r w:rsidRPr="00A80650">
        <w:rPr>
          <w:rFonts w:ascii="仿宋" w:eastAsia="仿宋" w:hAnsi="仿宋" w:cs="Times New Roman" w:hint="eastAsia"/>
          <w:sz w:val="32"/>
          <w:szCs w:val="32"/>
        </w:rPr>
        <w:t>年度纳入财政统一支付的市级能耗监测平台建设费用</w:t>
      </w:r>
      <w:r w:rsidRPr="00A80650">
        <w:rPr>
          <w:rFonts w:ascii="仿宋" w:eastAsia="仿宋" w:hAnsi="仿宋" w:cs="Times New Roman"/>
          <w:sz w:val="32"/>
          <w:szCs w:val="32"/>
        </w:rPr>
        <w:t>。所立事项符合职能与工作要求，经费与预算相对应，所有经费支出严格按照内控制度管理，做到事前有申请有计划，事中有进度，事后有结果，严格按照审批制度，账物一致，账实相符。</w:t>
      </w:r>
    </w:p>
    <w:p w:rsidR="00B15CEA" w:rsidRPr="00A80650" w:rsidRDefault="00B15CEA" w:rsidP="00B15CEA">
      <w:pPr>
        <w:autoSpaceDE w:val="0"/>
        <w:autoSpaceDN w:val="0"/>
        <w:adjustRightInd w:val="0"/>
        <w:spacing w:line="600" w:lineRule="exact"/>
        <w:ind w:firstLineChars="200" w:firstLine="640"/>
        <w:rPr>
          <w:rFonts w:ascii="仿宋" w:eastAsia="仿宋" w:hAnsi="仿宋"/>
          <w:kern w:val="0"/>
          <w:sz w:val="32"/>
          <w:szCs w:val="32"/>
        </w:rPr>
      </w:pPr>
      <w:r w:rsidRPr="00A80650">
        <w:rPr>
          <w:rFonts w:ascii="仿宋" w:eastAsia="仿宋" w:hAnsi="仿宋"/>
          <w:sz w:val="32"/>
          <w:szCs w:val="32"/>
        </w:rPr>
        <w:t>4</w:t>
      </w:r>
      <w:r w:rsidRPr="00A80650">
        <w:rPr>
          <w:rFonts w:ascii="仿宋" w:eastAsia="仿宋" w:hAnsi="仿宋"/>
          <w:kern w:val="0"/>
          <w:sz w:val="32"/>
          <w:szCs w:val="32"/>
        </w:rPr>
        <w:t>.</w:t>
      </w:r>
      <w:r w:rsidRPr="00A80650">
        <w:rPr>
          <w:rFonts w:ascii="仿宋" w:eastAsia="仿宋" w:hAnsi="仿宋" w:hint="eastAsia"/>
          <w:kern w:val="0"/>
          <w:sz w:val="32"/>
          <w:szCs w:val="32"/>
        </w:rPr>
        <w:t>为确保市级能耗监测平台的搭建与运行，已于2022年2</w:t>
      </w:r>
      <w:r w:rsidR="001807B7">
        <w:rPr>
          <w:rFonts w:ascii="仿宋" w:eastAsia="仿宋" w:hAnsi="仿宋" w:hint="eastAsia"/>
          <w:kern w:val="0"/>
          <w:sz w:val="32"/>
          <w:szCs w:val="32"/>
        </w:rPr>
        <w:t>月向成都云卬科技有限公司通过转账支付</w:t>
      </w:r>
      <w:r w:rsidR="0033301E" w:rsidRPr="00A80650">
        <w:rPr>
          <w:rFonts w:ascii="仿宋" w:eastAsia="仿宋" w:hAnsi="仿宋" w:hint="eastAsia"/>
          <w:kern w:val="0"/>
          <w:sz w:val="32"/>
          <w:szCs w:val="32"/>
        </w:rPr>
        <w:t>25</w:t>
      </w:r>
      <w:r w:rsidRPr="00A80650">
        <w:rPr>
          <w:rFonts w:ascii="仿宋" w:eastAsia="仿宋" w:hAnsi="仿宋" w:hint="eastAsia"/>
          <w:kern w:val="0"/>
          <w:sz w:val="32"/>
          <w:szCs w:val="32"/>
        </w:rPr>
        <w:t>万元</w:t>
      </w:r>
      <w:r w:rsidRPr="00A80650">
        <w:rPr>
          <w:rFonts w:ascii="仿宋" w:eastAsia="仿宋" w:hAnsi="仿宋"/>
          <w:kern w:val="0"/>
          <w:sz w:val="32"/>
          <w:szCs w:val="32"/>
        </w:rPr>
        <w:t>。</w:t>
      </w:r>
    </w:p>
    <w:p w:rsidR="00B15CEA" w:rsidRDefault="00414B3F" w:rsidP="00B15CEA">
      <w:pPr>
        <w:autoSpaceDE w:val="0"/>
        <w:autoSpaceDN w:val="0"/>
        <w:adjustRightInd w:val="0"/>
        <w:spacing w:line="600" w:lineRule="exact"/>
        <w:ind w:firstLineChars="200" w:firstLine="640"/>
        <w:jc w:val="left"/>
        <w:rPr>
          <w:rFonts w:eastAsia="楷体_GB2312"/>
          <w:kern w:val="0"/>
          <w:sz w:val="32"/>
          <w:szCs w:val="32"/>
        </w:rPr>
      </w:pPr>
      <w:r>
        <w:rPr>
          <w:rFonts w:eastAsia="楷体_GB2312"/>
          <w:kern w:val="0"/>
          <w:sz w:val="32"/>
          <w:szCs w:val="32"/>
        </w:rPr>
        <w:t>（二）项目绩效目标。</w:t>
      </w:r>
    </w:p>
    <w:p w:rsidR="00CE4637" w:rsidRPr="00F9620A" w:rsidRDefault="00B15CEA" w:rsidP="00B15CEA">
      <w:pPr>
        <w:autoSpaceDE w:val="0"/>
        <w:autoSpaceDN w:val="0"/>
        <w:adjustRightInd w:val="0"/>
        <w:spacing w:line="600" w:lineRule="exact"/>
        <w:ind w:firstLineChars="200" w:firstLine="640"/>
        <w:jc w:val="left"/>
        <w:rPr>
          <w:rFonts w:ascii="仿宋" w:eastAsia="仿宋" w:hAnsi="仿宋" w:cs="仿宋_GB2312"/>
          <w:kern w:val="0"/>
          <w:sz w:val="32"/>
          <w:szCs w:val="32"/>
          <w:shd w:val="clear" w:color="auto" w:fill="FFFFFF"/>
          <w:lang w:val="zh-CN"/>
        </w:rPr>
      </w:pPr>
      <w:r w:rsidRPr="00F9620A">
        <w:rPr>
          <w:rFonts w:ascii="仿宋" w:eastAsia="仿宋" w:hAnsi="仿宋"/>
          <w:kern w:val="0"/>
          <w:sz w:val="32"/>
          <w:szCs w:val="32"/>
        </w:rPr>
        <w:t>1．</w:t>
      </w:r>
      <w:r w:rsidR="00CE4637" w:rsidRPr="00F9620A">
        <w:rPr>
          <w:rFonts w:ascii="仿宋" w:eastAsia="仿宋" w:hAnsi="仿宋" w:cs="仿宋_GB2312" w:hint="eastAsia"/>
          <w:kern w:val="0"/>
          <w:sz w:val="32"/>
          <w:szCs w:val="32"/>
          <w:shd w:val="clear" w:color="auto" w:fill="FFFFFF"/>
          <w:lang w:val="zh-CN"/>
        </w:rPr>
        <w:t>项目主要内容</w:t>
      </w:r>
    </w:p>
    <w:p w:rsidR="00B15CEA" w:rsidRPr="00F9620A" w:rsidRDefault="00CE4637" w:rsidP="00B15CEA">
      <w:pPr>
        <w:autoSpaceDE w:val="0"/>
        <w:autoSpaceDN w:val="0"/>
        <w:adjustRightInd w:val="0"/>
        <w:spacing w:line="600" w:lineRule="exact"/>
        <w:ind w:firstLineChars="200" w:firstLine="640"/>
        <w:jc w:val="left"/>
        <w:rPr>
          <w:rFonts w:ascii="仿宋" w:eastAsia="仿宋" w:hAnsi="仿宋"/>
          <w:kern w:val="0"/>
          <w:sz w:val="32"/>
          <w:szCs w:val="32"/>
        </w:rPr>
      </w:pPr>
      <w:r w:rsidRPr="00F9620A">
        <w:rPr>
          <w:rFonts w:ascii="仿宋" w:eastAsia="仿宋" w:hAnsi="仿宋" w:hint="eastAsia"/>
          <w:sz w:val="32"/>
          <w:szCs w:val="32"/>
        </w:rPr>
        <w:lastRenderedPageBreak/>
        <w:t>根据省机关事务管理局的要求建成攀枝花市级能耗监测平台，包括区县建设的能耗监测点全部纳入能耗监测平台监测，对各具体用能单位的能源消耗有了更科学、更精准的了解。为节能工作提供理论化、信息化的支撑。</w:t>
      </w:r>
    </w:p>
    <w:p w:rsidR="00B15CEA" w:rsidRPr="00F9620A" w:rsidRDefault="00B15CEA" w:rsidP="00B15CEA">
      <w:pPr>
        <w:autoSpaceDE w:val="0"/>
        <w:autoSpaceDN w:val="0"/>
        <w:adjustRightInd w:val="0"/>
        <w:spacing w:line="600" w:lineRule="exact"/>
        <w:ind w:firstLineChars="200" w:firstLine="640"/>
        <w:jc w:val="left"/>
        <w:rPr>
          <w:rFonts w:ascii="仿宋" w:eastAsia="仿宋" w:hAnsi="仿宋"/>
          <w:kern w:val="0"/>
          <w:sz w:val="32"/>
          <w:szCs w:val="32"/>
        </w:rPr>
      </w:pPr>
      <w:r w:rsidRPr="00F9620A">
        <w:rPr>
          <w:rFonts w:ascii="仿宋" w:eastAsia="仿宋" w:hAnsi="仿宋"/>
          <w:kern w:val="0"/>
          <w:sz w:val="32"/>
          <w:szCs w:val="32"/>
        </w:rPr>
        <w:t>2．该项目应实现的具体绩效目标如下：</w:t>
      </w:r>
    </w:p>
    <w:p w:rsidR="00CE4637" w:rsidRPr="00F9620A" w:rsidRDefault="00CE4637" w:rsidP="00CE4637">
      <w:pPr>
        <w:spacing w:line="600" w:lineRule="exact"/>
        <w:ind w:firstLine="645"/>
        <w:rPr>
          <w:rFonts w:ascii="仿宋" w:eastAsia="仿宋" w:hAnsi="仿宋"/>
          <w:sz w:val="32"/>
          <w:szCs w:val="32"/>
          <w:shd w:val="clear" w:color="auto" w:fill="FFFFFF"/>
        </w:rPr>
      </w:pPr>
      <w:r w:rsidRPr="00F9620A">
        <w:rPr>
          <w:rFonts w:ascii="仿宋" w:eastAsia="仿宋" w:hAnsi="仿宋" w:hint="eastAsia"/>
          <w:sz w:val="32"/>
          <w:szCs w:val="32"/>
          <w:shd w:val="clear" w:color="auto" w:fill="FFFFFF"/>
        </w:rPr>
        <w:t>数量指标：</w:t>
      </w:r>
      <w:r w:rsidRPr="00F9620A">
        <w:rPr>
          <w:rFonts w:ascii="仿宋" w:eastAsia="仿宋" w:hAnsi="仿宋" w:hint="eastAsia"/>
          <w:sz w:val="32"/>
          <w:szCs w:val="32"/>
        </w:rPr>
        <w:t>保障业务工作正常开展，完成支付25万元，完成目标值</w:t>
      </w:r>
      <w:r w:rsidRPr="00F9620A">
        <w:rPr>
          <w:rFonts w:ascii="仿宋" w:eastAsia="仿宋" w:hAnsi="仿宋" w:hint="eastAsia"/>
          <w:sz w:val="32"/>
          <w:szCs w:val="32"/>
          <w:shd w:val="clear" w:color="auto" w:fill="FFFFFF"/>
        </w:rPr>
        <w:t>。</w:t>
      </w:r>
    </w:p>
    <w:p w:rsidR="00CE4637" w:rsidRPr="00F9620A" w:rsidRDefault="00CE4637" w:rsidP="00CE4637">
      <w:pPr>
        <w:spacing w:line="600" w:lineRule="exact"/>
        <w:ind w:firstLine="645"/>
        <w:rPr>
          <w:rFonts w:ascii="仿宋" w:eastAsia="仿宋" w:hAnsi="仿宋" w:cs="仿宋_GB2312"/>
          <w:color w:val="000000"/>
          <w:sz w:val="32"/>
          <w:szCs w:val="32"/>
        </w:rPr>
      </w:pPr>
      <w:r w:rsidRPr="00F9620A">
        <w:rPr>
          <w:rFonts w:ascii="仿宋" w:eastAsia="仿宋" w:hAnsi="仿宋" w:hint="eastAsia"/>
          <w:sz w:val="32"/>
          <w:szCs w:val="32"/>
          <w:shd w:val="clear" w:color="auto" w:fill="FFFFFF"/>
        </w:rPr>
        <w:t>质</w:t>
      </w:r>
      <w:r w:rsidRPr="00F9620A">
        <w:rPr>
          <w:rFonts w:ascii="仿宋" w:eastAsia="仿宋" w:hAnsi="仿宋" w:cs="仿宋_GB2312" w:hint="eastAsia"/>
          <w:color w:val="000000"/>
          <w:sz w:val="32"/>
          <w:szCs w:val="32"/>
        </w:rPr>
        <w:t>量指标：按合同约定达到预期目标，完成支付25万元，完成率达到100%。</w:t>
      </w:r>
    </w:p>
    <w:p w:rsidR="00CE4637" w:rsidRPr="00F9620A" w:rsidRDefault="00CE4637" w:rsidP="00CE4637">
      <w:pPr>
        <w:spacing w:line="600" w:lineRule="exact"/>
        <w:ind w:firstLine="645"/>
        <w:rPr>
          <w:rFonts w:ascii="仿宋" w:eastAsia="仿宋" w:hAnsi="仿宋"/>
          <w:sz w:val="32"/>
          <w:szCs w:val="32"/>
          <w:shd w:val="clear" w:color="auto" w:fill="FFFFFF"/>
        </w:rPr>
      </w:pPr>
      <w:r w:rsidRPr="00F9620A">
        <w:rPr>
          <w:rFonts w:ascii="仿宋" w:eastAsia="仿宋" w:hAnsi="仿宋" w:hint="eastAsia"/>
          <w:sz w:val="32"/>
          <w:szCs w:val="32"/>
          <w:shd w:val="clear" w:color="auto" w:fill="FFFFFF"/>
        </w:rPr>
        <w:t>时效指标：2022年内完成该项工作。</w:t>
      </w:r>
    </w:p>
    <w:p w:rsidR="00CE4637" w:rsidRPr="00F9620A" w:rsidRDefault="00CE4637" w:rsidP="00CE4637">
      <w:pPr>
        <w:spacing w:line="600" w:lineRule="exact"/>
        <w:ind w:firstLine="645"/>
        <w:rPr>
          <w:rFonts w:ascii="仿宋" w:eastAsia="仿宋" w:hAnsi="仿宋"/>
          <w:sz w:val="32"/>
          <w:szCs w:val="32"/>
          <w:shd w:val="clear" w:color="auto" w:fill="FFFFFF"/>
        </w:rPr>
      </w:pPr>
      <w:r w:rsidRPr="00F9620A">
        <w:rPr>
          <w:rFonts w:ascii="仿宋" w:eastAsia="仿宋" w:hAnsi="仿宋" w:hint="eastAsia"/>
          <w:sz w:val="32"/>
          <w:szCs w:val="32"/>
          <w:shd w:val="clear" w:color="auto" w:fill="FFFFFF"/>
        </w:rPr>
        <w:t>成本指标：总成本控制在25万元/年。</w:t>
      </w:r>
    </w:p>
    <w:p w:rsidR="00CE4637" w:rsidRPr="00F9620A" w:rsidRDefault="00CE4637" w:rsidP="00CE4637">
      <w:pPr>
        <w:spacing w:line="600" w:lineRule="exact"/>
        <w:ind w:firstLine="645"/>
        <w:rPr>
          <w:rFonts w:ascii="仿宋" w:eastAsia="仿宋" w:hAnsi="仿宋"/>
          <w:sz w:val="32"/>
          <w:szCs w:val="32"/>
          <w:shd w:val="clear" w:color="auto" w:fill="FFFFFF"/>
        </w:rPr>
      </w:pPr>
      <w:r w:rsidRPr="00F9620A">
        <w:rPr>
          <w:rFonts w:ascii="仿宋" w:eastAsia="仿宋" w:hAnsi="仿宋" w:hint="eastAsia"/>
          <w:sz w:val="32"/>
          <w:szCs w:val="32"/>
          <w:shd w:val="clear" w:color="auto" w:fill="FFFFFF"/>
        </w:rPr>
        <w:t>社会效益指标：达到省局降低能耗的相关要求。</w:t>
      </w:r>
    </w:p>
    <w:p w:rsidR="0033301E" w:rsidRPr="00F9620A" w:rsidRDefault="00CE4637" w:rsidP="00CE4637">
      <w:pPr>
        <w:spacing w:line="600" w:lineRule="exact"/>
        <w:ind w:firstLine="645"/>
        <w:rPr>
          <w:rFonts w:ascii="仿宋" w:eastAsia="仿宋" w:hAnsi="仿宋"/>
          <w:sz w:val="32"/>
          <w:szCs w:val="32"/>
          <w:shd w:val="clear" w:color="auto" w:fill="FFFFFF"/>
        </w:rPr>
      </w:pPr>
      <w:r w:rsidRPr="00F9620A">
        <w:rPr>
          <w:rFonts w:ascii="仿宋" w:eastAsia="仿宋" w:hAnsi="仿宋" w:hint="eastAsia"/>
          <w:sz w:val="32"/>
          <w:szCs w:val="32"/>
          <w:shd w:val="clear" w:color="auto" w:fill="FFFFFF"/>
        </w:rPr>
        <w:t>服务对象满意度指标：</w:t>
      </w:r>
      <w:r w:rsidR="00283CAB" w:rsidRPr="00F9620A">
        <w:rPr>
          <w:rFonts w:ascii="仿宋" w:eastAsia="仿宋" w:hAnsi="仿宋" w:hint="eastAsia"/>
          <w:sz w:val="32"/>
          <w:szCs w:val="32"/>
          <w:shd w:val="clear" w:color="auto" w:fill="FFFFFF"/>
        </w:rPr>
        <w:t>使用单位</w:t>
      </w:r>
      <w:r w:rsidRPr="00F9620A">
        <w:rPr>
          <w:rFonts w:ascii="仿宋" w:eastAsia="仿宋" w:hAnsi="仿宋" w:hint="eastAsia"/>
          <w:sz w:val="32"/>
          <w:szCs w:val="32"/>
          <w:shd w:val="clear" w:color="auto" w:fill="FFFFFF"/>
        </w:rPr>
        <w:t>满意度达到99%</w:t>
      </w:r>
    </w:p>
    <w:p w:rsidR="00B15CEA" w:rsidRPr="00F9620A" w:rsidRDefault="00B15CEA" w:rsidP="00CE4637">
      <w:pPr>
        <w:spacing w:line="600" w:lineRule="exact"/>
        <w:ind w:firstLine="645"/>
        <w:rPr>
          <w:rFonts w:ascii="仿宋" w:eastAsia="仿宋" w:hAnsi="仿宋"/>
          <w:color w:val="FF0000"/>
          <w:kern w:val="0"/>
          <w:sz w:val="32"/>
          <w:szCs w:val="32"/>
        </w:rPr>
      </w:pPr>
      <w:r w:rsidRPr="00F9620A">
        <w:rPr>
          <w:rFonts w:ascii="仿宋" w:eastAsia="仿宋" w:hAnsi="仿宋"/>
          <w:sz w:val="32"/>
          <w:szCs w:val="32"/>
          <w:shd w:val="clear" w:color="auto" w:fill="FFFFFF"/>
        </w:rPr>
        <w:t>3．该项目申报内容与实际相符，申报目标合理可行</w:t>
      </w:r>
      <w:r w:rsidRPr="00F9620A">
        <w:rPr>
          <w:rFonts w:ascii="仿宋" w:eastAsia="仿宋" w:hAnsi="仿宋" w:hint="eastAsia"/>
          <w:color w:val="FF0000"/>
          <w:sz w:val="32"/>
          <w:szCs w:val="32"/>
        </w:rPr>
        <w:t>。</w:t>
      </w:r>
    </w:p>
    <w:p w:rsidR="00B15CEA" w:rsidRDefault="00B15CEA" w:rsidP="00B15CEA">
      <w:pPr>
        <w:autoSpaceDE w:val="0"/>
        <w:autoSpaceDN w:val="0"/>
        <w:adjustRightInd w:val="0"/>
        <w:spacing w:line="600" w:lineRule="exact"/>
        <w:ind w:firstLineChars="200" w:firstLine="640"/>
        <w:jc w:val="left"/>
        <w:rPr>
          <w:rFonts w:eastAsia="楷体_GB2312"/>
          <w:kern w:val="0"/>
          <w:sz w:val="32"/>
          <w:szCs w:val="32"/>
        </w:rPr>
      </w:pPr>
      <w:r>
        <w:rPr>
          <w:rFonts w:eastAsia="黑体"/>
          <w:kern w:val="0"/>
          <w:sz w:val="32"/>
          <w:szCs w:val="32"/>
        </w:rPr>
        <w:t>二、项目资金申报及使用情况</w:t>
      </w:r>
    </w:p>
    <w:p w:rsidR="00B15CEA" w:rsidRDefault="00B15CEA" w:rsidP="00B15CEA">
      <w:pPr>
        <w:autoSpaceDE w:val="0"/>
        <w:autoSpaceDN w:val="0"/>
        <w:adjustRightInd w:val="0"/>
        <w:spacing w:line="600" w:lineRule="exact"/>
        <w:ind w:firstLineChars="200" w:firstLine="640"/>
        <w:jc w:val="left"/>
        <w:rPr>
          <w:rFonts w:eastAsia="楷体_GB2312"/>
          <w:kern w:val="0"/>
          <w:sz w:val="32"/>
          <w:szCs w:val="32"/>
        </w:rPr>
      </w:pPr>
      <w:r>
        <w:rPr>
          <w:rFonts w:eastAsia="楷体_GB2312"/>
          <w:kern w:val="0"/>
          <w:sz w:val="32"/>
          <w:szCs w:val="32"/>
        </w:rPr>
        <w:t>（一）项目资金申报及批复情况。</w:t>
      </w:r>
    </w:p>
    <w:p w:rsidR="00B15CEA" w:rsidRPr="00A80650" w:rsidRDefault="00B15CEA" w:rsidP="00B15CEA">
      <w:pPr>
        <w:autoSpaceDE w:val="0"/>
        <w:autoSpaceDN w:val="0"/>
        <w:adjustRightInd w:val="0"/>
        <w:spacing w:line="600" w:lineRule="exact"/>
        <w:ind w:firstLineChars="200" w:firstLine="640"/>
        <w:jc w:val="left"/>
        <w:rPr>
          <w:rFonts w:ascii="仿宋" w:eastAsia="仿宋" w:hAnsi="仿宋"/>
          <w:kern w:val="0"/>
          <w:sz w:val="32"/>
          <w:szCs w:val="32"/>
        </w:rPr>
      </w:pPr>
      <w:r w:rsidRPr="00A80650">
        <w:rPr>
          <w:rFonts w:ascii="仿宋" w:eastAsia="仿宋" w:hAnsi="仿宋" w:hint="eastAsia"/>
          <w:kern w:val="0"/>
          <w:sz w:val="32"/>
          <w:szCs w:val="32"/>
        </w:rPr>
        <w:t>根据以往惯例申报</w:t>
      </w:r>
      <w:r w:rsidR="0033301E" w:rsidRPr="00A80650">
        <w:rPr>
          <w:rFonts w:ascii="仿宋" w:eastAsia="仿宋" w:hAnsi="仿宋" w:hint="eastAsia"/>
          <w:kern w:val="0"/>
          <w:sz w:val="32"/>
          <w:szCs w:val="32"/>
        </w:rPr>
        <w:t>25</w:t>
      </w:r>
      <w:r w:rsidRPr="00A80650">
        <w:rPr>
          <w:rFonts w:ascii="仿宋" w:eastAsia="仿宋" w:hAnsi="仿宋" w:hint="eastAsia"/>
          <w:kern w:val="0"/>
          <w:sz w:val="32"/>
          <w:szCs w:val="32"/>
        </w:rPr>
        <w:t>万元，批复</w:t>
      </w:r>
      <w:r w:rsidR="0033301E" w:rsidRPr="00A80650">
        <w:rPr>
          <w:rFonts w:ascii="仿宋" w:eastAsia="仿宋" w:hAnsi="仿宋" w:hint="eastAsia"/>
          <w:kern w:val="0"/>
          <w:sz w:val="32"/>
          <w:szCs w:val="32"/>
        </w:rPr>
        <w:t>25</w:t>
      </w:r>
      <w:r w:rsidRPr="00A80650">
        <w:rPr>
          <w:rFonts w:ascii="仿宋" w:eastAsia="仿宋" w:hAnsi="仿宋" w:hint="eastAsia"/>
          <w:kern w:val="0"/>
          <w:sz w:val="32"/>
          <w:szCs w:val="32"/>
        </w:rPr>
        <w:t>万元。</w:t>
      </w:r>
    </w:p>
    <w:p w:rsidR="00B15CEA" w:rsidRDefault="00B15CEA" w:rsidP="00B15CEA">
      <w:pPr>
        <w:autoSpaceDE w:val="0"/>
        <w:autoSpaceDN w:val="0"/>
        <w:adjustRightInd w:val="0"/>
        <w:spacing w:line="600" w:lineRule="exact"/>
        <w:ind w:firstLineChars="200" w:firstLine="640"/>
        <w:jc w:val="left"/>
        <w:rPr>
          <w:rFonts w:eastAsia="楷体_GB2312"/>
          <w:kern w:val="0"/>
          <w:sz w:val="32"/>
          <w:szCs w:val="32"/>
        </w:rPr>
      </w:pPr>
      <w:r>
        <w:rPr>
          <w:rFonts w:eastAsia="楷体_GB2312"/>
          <w:kern w:val="0"/>
          <w:sz w:val="32"/>
          <w:szCs w:val="32"/>
        </w:rPr>
        <w:t>（二）资金计划、到位及使用情况。</w:t>
      </w:r>
    </w:p>
    <w:p w:rsidR="00B15CEA" w:rsidRDefault="00B15CEA" w:rsidP="00B15CEA">
      <w:pPr>
        <w:autoSpaceDE w:val="0"/>
        <w:autoSpaceDN w:val="0"/>
        <w:adjustRightInd w:val="0"/>
        <w:spacing w:line="600" w:lineRule="exact"/>
        <w:ind w:firstLineChars="200" w:firstLine="640"/>
        <w:jc w:val="left"/>
        <w:rPr>
          <w:rFonts w:eastAsia="楷体_GB2312"/>
          <w:kern w:val="0"/>
          <w:sz w:val="32"/>
          <w:szCs w:val="32"/>
        </w:rPr>
      </w:pPr>
      <w:r>
        <w:rPr>
          <w:rFonts w:eastAsia="楷体_GB2312"/>
          <w:kern w:val="0"/>
          <w:sz w:val="32"/>
          <w:szCs w:val="32"/>
        </w:rPr>
        <w:t>1</w:t>
      </w:r>
      <w:r>
        <w:rPr>
          <w:rFonts w:eastAsia="楷体_GB2312"/>
          <w:kern w:val="0"/>
          <w:sz w:val="32"/>
          <w:szCs w:val="32"/>
        </w:rPr>
        <w:t>．资金计划。</w:t>
      </w:r>
    </w:p>
    <w:p w:rsidR="00B15CEA" w:rsidRDefault="00B15CEA" w:rsidP="00B15CEA">
      <w:pPr>
        <w:autoSpaceDE w:val="0"/>
        <w:autoSpaceDN w:val="0"/>
        <w:adjustRightInd w:val="0"/>
        <w:spacing w:line="600" w:lineRule="exact"/>
        <w:ind w:firstLineChars="200" w:firstLine="640"/>
        <w:jc w:val="left"/>
        <w:rPr>
          <w:rFonts w:eastAsia="仿宋_GB2312"/>
          <w:kern w:val="0"/>
          <w:sz w:val="32"/>
          <w:szCs w:val="32"/>
        </w:rPr>
      </w:pPr>
      <w:r w:rsidRPr="00A80650">
        <w:rPr>
          <w:rFonts w:ascii="仿宋" w:eastAsia="仿宋" w:hAnsi="仿宋" w:hint="eastAsia"/>
          <w:kern w:val="0"/>
          <w:sz w:val="32"/>
          <w:szCs w:val="32"/>
        </w:rPr>
        <w:t>资金来源系</w:t>
      </w:r>
      <w:r w:rsidRPr="00A80650">
        <w:rPr>
          <w:rFonts w:ascii="仿宋" w:eastAsia="仿宋" w:hAnsi="仿宋"/>
          <w:kern w:val="0"/>
          <w:sz w:val="32"/>
          <w:szCs w:val="32"/>
        </w:rPr>
        <w:t>市财政资金</w:t>
      </w:r>
      <w:r w:rsidRPr="00A80650">
        <w:rPr>
          <w:rFonts w:ascii="仿宋" w:eastAsia="仿宋" w:hAnsi="仿宋" w:hint="eastAsia"/>
          <w:kern w:val="0"/>
          <w:sz w:val="32"/>
          <w:szCs w:val="32"/>
        </w:rPr>
        <w:t>，计划一次性预付给成都云卬科技有限公司</w:t>
      </w:r>
      <w:r w:rsidR="0048736F" w:rsidRPr="00A80650">
        <w:rPr>
          <w:rFonts w:ascii="仿宋" w:eastAsia="仿宋" w:hAnsi="仿宋" w:hint="eastAsia"/>
          <w:kern w:val="0"/>
          <w:sz w:val="32"/>
          <w:szCs w:val="32"/>
        </w:rPr>
        <w:t>25万元</w:t>
      </w:r>
      <w:r>
        <w:rPr>
          <w:rFonts w:eastAsia="仿宋_GB2312" w:hint="eastAsia"/>
          <w:kern w:val="0"/>
          <w:sz w:val="32"/>
          <w:szCs w:val="32"/>
        </w:rPr>
        <w:t>。</w:t>
      </w:r>
    </w:p>
    <w:p w:rsidR="00B15CEA" w:rsidRDefault="00B15CEA" w:rsidP="00B15CEA">
      <w:pPr>
        <w:autoSpaceDE w:val="0"/>
        <w:autoSpaceDN w:val="0"/>
        <w:adjustRightInd w:val="0"/>
        <w:spacing w:line="600" w:lineRule="exact"/>
        <w:ind w:firstLineChars="200" w:firstLine="640"/>
        <w:jc w:val="left"/>
        <w:rPr>
          <w:rFonts w:eastAsia="楷体_GB2312"/>
          <w:kern w:val="0"/>
          <w:sz w:val="32"/>
          <w:szCs w:val="32"/>
        </w:rPr>
      </w:pPr>
      <w:r>
        <w:rPr>
          <w:rFonts w:eastAsia="楷体_GB2312"/>
          <w:kern w:val="0"/>
          <w:sz w:val="32"/>
          <w:szCs w:val="32"/>
        </w:rPr>
        <w:t>2</w:t>
      </w:r>
      <w:r>
        <w:rPr>
          <w:rFonts w:eastAsia="楷体_GB2312"/>
          <w:kern w:val="0"/>
          <w:sz w:val="32"/>
          <w:szCs w:val="32"/>
        </w:rPr>
        <w:t>．资金到位。</w:t>
      </w:r>
    </w:p>
    <w:p w:rsidR="00B15CEA" w:rsidRPr="00A80650" w:rsidRDefault="0033301E" w:rsidP="00B15CEA">
      <w:pPr>
        <w:autoSpaceDE w:val="0"/>
        <w:autoSpaceDN w:val="0"/>
        <w:adjustRightInd w:val="0"/>
        <w:spacing w:line="600" w:lineRule="exact"/>
        <w:ind w:firstLineChars="200" w:firstLine="640"/>
        <w:jc w:val="left"/>
        <w:rPr>
          <w:rFonts w:ascii="仿宋" w:eastAsia="仿宋" w:hAnsi="仿宋"/>
          <w:kern w:val="0"/>
          <w:sz w:val="32"/>
          <w:szCs w:val="32"/>
        </w:rPr>
      </w:pPr>
      <w:r w:rsidRPr="00A80650">
        <w:rPr>
          <w:rFonts w:ascii="仿宋" w:eastAsia="仿宋" w:hAnsi="仿宋" w:hint="eastAsia"/>
          <w:kern w:val="0"/>
          <w:sz w:val="32"/>
          <w:szCs w:val="32"/>
        </w:rPr>
        <w:t>25</w:t>
      </w:r>
      <w:r w:rsidR="00B15CEA" w:rsidRPr="00A80650">
        <w:rPr>
          <w:rFonts w:ascii="仿宋" w:eastAsia="仿宋" w:hAnsi="仿宋" w:hint="eastAsia"/>
          <w:kern w:val="0"/>
          <w:sz w:val="32"/>
          <w:szCs w:val="32"/>
        </w:rPr>
        <w:t>万元已于2022年拨付至市机关事务服务中心。</w:t>
      </w:r>
    </w:p>
    <w:p w:rsidR="00B15CEA" w:rsidRDefault="00B15CEA" w:rsidP="00B15CEA">
      <w:pPr>
        <w:autoSpaceDE w:val="0"/>
        <w:autoSpaceDN w:val="0"/>
        <w:adjustRightInd w:val="0"/>
        <w:spacing w:line="600" w:lineRule="exact"/>
        <w:ind w:firstLineChars="200" w:firstLine="640"/>
        <w:jc w:val="left"/>
        <w:rPr>
          <w:rFonts w:eastAsia="楷体_GB2312"/>
          <w:kern w:val="0"/>
          <w:sz w:val="32"/>
          <w:szCs w:val="32"/>
        </w:rPr>
      </w:pPr>
      <w:r>
        <w:rPr>
          <w:rFonts w:eastAsia="楷体_GB2312"/>
          <w:kern w:val="0"/>
          <w:sz w:val="32"/>
          <w:szCs w:val="32"/>
        </w:rPr>
        <w:lastRenderedPageBreak/>
        <w:t>3</w:t>
      </w:r>
      <w:r>
        <w:rPr>
          <w:rFonts w:eastAsia="楷体_GB2312"/>
          <w:kern w:val="0"/>
          <w:sz w:val="32"/>
          <w:szCs w:val="32"/>
        </w:rPr>
        <w:t>．资金使用。</w:t>
      </w:r>
    </w:p>
    <w:p w:rsidR="00B15CEA" w:rsidRPr="00A80650" w:rsidRDefault="0033301E" w:rsidP="00B15CEA">
      <w:pPr>
        <w:autoSpaceDE w:val="0"/>
        <w:autoSpaceDN w:val="0"/>
        <w:adjustRightInd w:val="0"/>
        <w:spacing w:line="600" w:lineRule="exact"/>
        <w:ind w:firstLineChars="200" w:firstLine="640"/>
        <w:jc w:val="left"/>
        <w:rPr>
          <w:rFonts w:ascii="仿宋" w:eastAsia="仿宋" w:hAnsi="仿宋"/>
          <w:kern w:val="0"/>
          <w:sz w:val="32"/>
          <w:szCs w:val="32"/>
        </w:rPr>
      </w:pPr>
      <w:r w:rsidRPr="00A80650">
        <w:rPr>
          <w:rFonts w:ascii="仿宋" w:eastAsia="仿宋" w:hAnsi="仿宋" w:hint="eastAsia"/>
          <w:kern w:val="0"/>
          <w:sz w:val="32"/>
          <w:szCs w:val="32"/>
        </w:rPr>
        <w:t>25</w:t>
      </w:r>
      <w:r w:rsidR="00B15CEA" w:rsidRPr="00A80650">
        <w:rPr>
          <w:rFonts w:ascii="仿宋" w:eastAsia="仿宋" w:hAnsi="仿宋" w:hint="eastAsia"/>
          <w:kern w:val="0"/>
          <w:sz w:val="32"/>
          <w:szCs w:val="32"/>
        </w:rPr>
        <w:t>万元平台建设费已于2022年</w:t>
      </w:r>
      <w:r w:rsidR="0048736F" w:rsidRPr="00A80650">
        <w:rPr>
          <w:rFonts w:ascii="仿宋" w:eastAsia="仿宋" w:hAnsi="仿宋" w:hint="eastAsia"/>
          <w:kern w:val="0"/>
          <w:sz w:val="32"/>
          <w:szCs w:val="32"/>
        </w:rPr>
        <w:t>支付</w:t>
      </w:r>
      <w:r w:rsidR="00B15CEA" w:rsidRPr="00A80650">
        <w:rPr>
          <w:rFonts w:ascii="仿宋" w:eastAsia="仿宋" w:hAnsi="仿宋" w:hint="eastAsia"/>
          <w:kern w:val="0"/>
          <w:sz w:val="32"/>
          <w:szCs w:val="32"/>
        </w:rPr>
        <w:t>成都云卬科技有限公司</w:t>
      </w:r>
      <w:r w:rsidR="00B15CEA" w:rsidRPr="00A80650">
        <w:rPr>
          <w:rFonts w:ascii="仿宋" w:eastAsia="仿宋" w:hAnsi="仿宋"/>
          <w:kern w:val="0"/>
          <w:sz w:val="32"/>
          <w:szCs w:val="32"/>
        </w:rPr>
        <w:t>。</w:t>
      </w:r>
    </w:p>
    <w:p w:rsidR="00B15CEA" w:rsidRDefault="00B15CEA" w:rsidP="00B15CEA">
      <w:pPr>
        <w:autoSpaceDE w:val="0"/>
        <w:autoSpaceDN w:val="0"/>
        <w:adjustRightInd w:val="0"/>
        <w:spacing w:line="600" w:lineRule="exact"/>
        <w:ind w:firstLineChars="200" w:firstLine="640"/>
        <w:jc w:val="left"/>
        <w:rPr>
          <w:rFonts w:eastAsia="楷体_GB2312"/>
          <w:kern w:val="0"/>
          <w:sz w:val="32"/>
          <w:szCs w:val="32"/>
        </w:rPr>
      </w:pPr>
      <w:r>
        <w:rPr>
          <w:rFonts w:eastAsia="楷体_GB2312"/>
          <w:kern w:val="0"/>
          <w:sz w:val="32"/>
          <w:szCs w:val="32"/>
        </w:rPr>
        <w:t>（三）项目财务管理情况。</w:t>
      </w:r>
    </w:p>
    <w:p w:rsidR="00B15CEA" w:rsidRPr="00A80650" w:rsidRDefault="001E0874" w:rsidP="00B15CEA">
      <w:pPr>
        <w:autoSpaceDE w:val="0"/>
        <w:autoSpaceDN w:val="0"/>
        <w:adjustRightInd w:val="0"/>
        <w:spacing w:line="600" w:lineRule="exact"/>
        <w:ind w:firstLineChars="200" w:firstLine="640"/>
        <w:jc w:val="left"/>
        <w:rPr>
          <w:rFonts w:ascii="仿宋" w:eastAsia="仿宋" w:hAnsi="仿宋"/>
          <w:kern w:val="0"/>
          <w:sz w:val="32"/>
          <w:szCs w:val="32"/>
        </w:rPr>
      </w:pPr>
      <w:r w:rsidRPr="00A80650">
        <w:rPr>
          <w:rFonts w:ascii="仿宋" w:eastAsia="仿宋" w:hAnsi="仿宋" w:hint="eastAsia"/>
          <w:kern w:val="0"/>
          <w:sz w:val="32"/>
          <w:szCs w:val="32"/>
        </w:rPr>
        <w:t>市机关事务服务</w:t>
      </w:r>
      <w:r w:rsidR="00B15CEA" w:rsidRPr="00A80650">
        <w:rPr>
          <w:rFonts w:ascii="仿宋" w:eastAsia="仿宋" w:hAnsi="仿宋"/>
          <w:kern w:val="0"/>
          <w:sz w:val="32"/>
          <w:szCs w:val="32"/>
        </w:rPr>
        <w:t>中心财务管理制度健全，严格执行财务管理制度，</w:t>
      </w:r>
      <w:r w:rsidR="00B15CEA" w:rsidRPr="00A80650">
        <w:rPr>
          <w:rFonts w:ascii="仿宋" w:eastAsia="仿宋" w:hAnsi="仿宋" w:hint="eastAsia"/>
          <w:kern w:val="0"/>
          <w:sz w:val="32"/>
          <w:szCs w:val="32"/>
        </w:rPr>
        <w:t>严格按照要求支付</w:t>
      </w:r>
      <w:r w:rsidR="00134286">
        <w:rPr>
          <w:rFonts w:ascii="仿宋" w:eastAsia="仿宋" w:hAnsi="仿宋" w:hint="eastAsia"/>
          <w:kern w:val="0"/>
          <w:sz w:val="32"/>
          <w:szCs w:val="32"/>
        </w:rPr>
        <w:t>费用</w:t>
      </w:r>
      <w:r w:rsidR="00B15CEA" w:rsidRPr="00A80650">
        <w:rPr>
          <w:rFonts w:ascii="仿宋" w:eastAsia="仿宋" w:hAnsi="仿宋"/>
          <w:kern w:val="0"/>
          <w:sz w:val="32"/>
          <w:szCs w:val="32"/>
        </w:rPr>
        <w:t>。</w:t>
      </w:r>
    </w:p>
    <w:p w:rsidR="00B15CEA" w:rsidRDefault="00B15CEA" w:rsidP="00B15CEA">
      <w:pPr>
        <w:autoSpaceDE w:val="0"/>
        <w:autoSpaceDN w:val="0"/>
        <w:adjustRightInd w:val="0"/>
        <w:spacing w:line="600" w:lineRule="exact"/>
        <w:ind w:firstLineChars="200" w:firstLine="640"/>
        <w:jc w:val="left"/>
        <w:rPr>
          <w:rFonts w:eastAsia="黑体"/>
          <w:kern w:val="0"/>
          <w:sz w:val="32"/>
          <w:szCs w:val="32"/>
        </w:rPr>
      </w:pPr>
      <w:r>
        <w:rPr>
          <w:rFonts w:eastAsia="黑体"/>
          <w:kern w:val="0"/>
          <w:sz w:val="32"/>
          <w:szCs w:val="32"/>
        </w:rPr>
        <w:t>三、项目实施及管理情况</w:t>
      </w:r>
    </w:p>
    <w:p w:rsidR="00B15CEA" w:rsidRDefault="00B15CEA" w:rsidP="00B15CEA">
      <w:pPr>
        <w:autoSpaceDE w:val="0"/>
        <w:autoSpaceDN w:val="0"/>
        <w:adjustRightInd w:val="0"/>
        <w:spacing w:line="600" w:lineRule="exact"/>
        <w:ind w:firstLineChars="200" w:firstLine="640"/>
        <w:jc w:val="left"/>
        <w:rPr>
          <w:rFonts w:eastAsia="楷体_GB2312"/>
          <w:kern w:val="0"/>
          <w:sz w:val="32"/>
          <w:szCs w:val="32"/>
        </w:rPr>
      </w:pPr>
      <w:r>
        <w:rPr>
          <w:rFonts w:eastAsia="楷体_GB2312"/>
          <w:kern w:val="0"/>
          <w:sz w:val="32"/>
          <w:szCs w:val="32"/>
        </w:rPr>
        <w:t>（一）项目组织架构及实施流程。</w:t>
      </w:r>
    </w:p>
    <w:p w:rsidR="00B15CEA" w:rsidRPr="00A80650" w:rsidRDefault="00B15CEA" w:rsidP="00B15CEA">
      <w:pPr>
        <w:autoSpaceDE w:val="0"/>
        <w:autoSpaceDN w:val="0"/>
        <w:adjustRightInd w:val="0"/>
        <w:spacing w:line="600" w:lineRule="exact"/>
        <w:ind w:firstLineChars="200" w:firstLine="640"/>
        <w:jc w:val="left"/>
        <w:rPr>
          <w:rFonts w:ascii="仿宋" w:eastAsia="仿宋" w:hAnsi="仿宋"/>
          <w:kern w:val="0"/>
          <w:sz w:val="32"/>
          <w:szCs w:val="32"/>
        </w:rPr>
      </w:pPr>
      <w:r w:rsidRPr="00A80650">
        <w:rPr>
          <w:rFonts w:ascii="仿宋" w:eastAsia="仿宋" w:hAnsi="仿宋" w:hint="eastAsia"/>
          <w:kern w:val="0"/>
          <w:sz w:val="32"/>
          <w:szCs w:val="32"/>
        </w:rPr>
        <w:t>该项目开展实施由</w:t>
      </w:r>
      <w:r w:rsidRPr="00BB09CD">
        <w:rPr>
          <w:rFonts w:ascii="仿宋" w:eastAsia="仿宋" w:hAnsi="仿宋"/>
          <w:kern w:val="0"/>
          <w:sz w:val="32"/>
          <w:szCs w:val="32"/>
        </w:rPr>
        <w:t>市机关事务服务中心</w:t>
      </w:r>
      <w:r w:rsidRPr="00BB09CD">
        <w:rPr>
          <w:rFonts w:ascii="仿宋" w:eastAsia="仿宋" w:hAnsi="仿宋" w:hint="eastAsia"/>
          <w:kern w:val="0"/>
          <w:sz w:val="32"/>
          <w:szCs w:val="32"/>
        </w:rPr>
        <w:t>公共机构</w:t>
      </w:r>
      <w:proofErr w:type="gramStart"/>
      <w:r w:rsidRPr="00BB09CD">
        <w:rPr>
          <w:rFonts w:ascii="仿宋" w:eastAsia="仿宋" w:hAnsi="仿宋" w:hint="eastAsia"/>
          <w:kern w:val="0"/>
          <w:sz w:val="32"/>
          <w:szCs w:val="32"/>
        </w:rPr>
        <w:t>节能</w:t>
      </w:r>
      <w:r w:rsidRPr="00A80650">
        <w:rPr>
          <w:rFonts w:ascii="仿宋" w:eastAsia="仿宋" w:hAnsi="仿宋"/>
          <w:kern w:val="0"/>
          <w:sz w:val="32"/>
          <w:szCs w:val="32"/>
        </w:rPr>
        <w:t>科</w:t>
      </w:r>
      <w:proofErr w:type="gramEnd"/>
      <w:r w:rsidRPr="00A80650">
        <w:rPr>
          <w:rFonts w:ascii="仿宋" w:eastAsia="仿宋" w:hAnsi="仿宋"/>
          <w:kern w:val="0"/>
          <w:sz w:val="32"/>
          <w:szCs w:val="32"/>
        </w:rPr>
        <w:t>具体负责，填写报销</w:t>
      </w:r>
      <w:proofErr w:type="gramStart"/>
      <w:r w:rsidRPr="00A80650">
        <w:rPr>
          <w:rFonts w:ascii="仿宋" w:eastAsia="仿宋" w:hAnsi="仿宋"/>
          <w:kern w:val="0"/>
          <w:sz w:val="32"/>
          <w:szCs w:val="32"/>
        </w:rPr>
        <w:t>单经过</w:t>
      </w:r>
      <w:proofErr w:type="gramEnd"/>
      <w:r w:rsidRPr="00BB09CD">
        <w:rPr>
          <w:rFonts w:ascii="仿宋" w:eastAsia="仿宋" w:hAnsi="仿宋"/>
          <w:kern w:val="0"/>
          <w:sz w:val="32"/>
          <w:szCs w:val="32"/>
        </w:rPr>
        <w:t>中心</w:t>
      </w:r>
      <w:r w:rsidRPr="00A80650">
        <w:rPr>
          <w:rFonts w:ascii="仿宋" w:eastAsia="仿宋" w:hAnsi="仿宋"/>
          <w:kern w:val="0"/>
          <w:sz w:val="32"/>
          <w:szCs w:val="32"/>
        </w:rPr>
        <w:t>财务室审批后支付</w:t>
      </w:r>
      <w:r w:rsidR="006F483E" w:rsidRPr="00A80650">
        <w:rPr>
          <w:rFonts w:ascii="仿宋" w:eastAsia="仿宋" w:hAnsi="仿宋" w:hint="eastAsia"/>
          <w:kern w:val="0"/>
          <w:sz w:val="32"/>
          <w:szCs w:val="32"/>
        </w:rPr>
        <w:t>25</w:t>
      </w:r>
      <w:r w:rsidRPr="00A80650">
        <w:rPr>
          <w:rFonts w:ascii="仿宋" w:eastAsia="仿宋" w:hAnsi="仿宋"/>
          <w:kern w:val="0"/>
          <w:sz w:val="32"/>
          <w:szCs w:val="32"/>
        </w:rPr>
        <w:t>万元。</w:t>
      </w:r>
    </w:p>
    <w:p w:rsidR="00B15CEA" w:rsidRDefault="00B15CEA" w:rsidP="00B15CEA">
      <w:pPr>
        <w:autoSpaceDE w:val="0"/>
        <w:autoSpaceDN w:val="0"/>
        <w:adjustRightInd w:val="0"/>
        <w:spacing w:line="600" w:lineRule="exact"/>
        <w:ind w:firstLineChars="200" w:firstLine="640"/>
        <w:jc w:val="left"/>
        <w:rPr>
          <w:rFonts w:eastAsia="楷体_GB2312"/>
          <w:kern w:val="0"/>
          <w:sz w:val="32"/>
          <w:szCs w:val="32"/>
        </w:rPr>
      </w:pPr>
      <w:r>
        <w:rPr>
          <w:rFonts w:eastAsia="楷体_GB2312"/>
          <w:kern w:val="0"/>
          <w:sz w:val="32"/>
          <w:szCs w:val="32"/>
        </w:rPr>
        <w:t>（二）项目管理情况。</w:t>
      </w:r>
    </w:p>
    <w:p w:rsidR="00B15CEA" w:rsidRPr="00A80650" w:rsidRDefault="00B15CEA" w:rsidP="00B15CEA">
      <w:pPr>
        <w:autoSpaceDE w:val="0"/>
        <w:autoSpaceDN w:val="0"/>
        <w:adjustRightInd w:val="0"/>
        <w:spacing w:line="600" w:lineRule="exact"/>
        <w:ind w:firstLineChars="200" w:firstLine="640"/>
        <w:jc w:val="left"/>
        <w:rPr>
          <w:rFonts w:ascii="仿宋" w:eastAsia="仿宋" w:hAnsi="仿宋"/>
          <w:kern w:val="0"/>
          <w:sz w:val="32"/>
          <w:szCs w:val="32"/>
        </w:rPr>
      </w:pPr>
      <w:r w:rsidRPr="00A80650">
        <w:rPr>
          <w:rFonts w:ascii="仿宋" w:eastAsia="仿宋" w:hAnsi="仿宋" w:hint="eastAsia"/>
          <w:kern w:val="0"/>
          <w:sz w:val="32"/>
          <w:szCs w:val="32"/>
        </w:rPr>
        <w:t>该项目严格执行</w:t>
      </w:r>
      <w:r w:rsidRPr="00BB09CD">
        <w:rPr>
          <w:rFonts w:ascii="仿宋" w:eastAsia="仿宋" w:hAnsi="仿宋" w:hint="eastAsia"/>
          <w:kern w:val="0"/>
          <w:sz w:val="32"/>
          <w:szCs w:val="32"/>
        </w:rPr>
        <w:t>《关于印发全省公共机构能源资源节约和生态环境保护2021年工作计划的通知》（</w:t>
      </w:r>
      <w:proofErr w:type="gramStart"/>
      <w:r w:rsidRPr="00BB09CD">
        <w:rPr>
          <w:rFonts w:ascii="仿宋" w:eastAsia="仿宋" w:hAnsi="仿宋"/>
          <w:kern w:val="0"/>
          <w:sz w:val="32"/>
          <w:szCs w:val="32"/>
        </w:rPr>
        <w:t>川机管</w:t>
      </w:r>
      <w:proofErr w:type="gramEnd"/>
      <w:r w:rsidRPr="00BB09CD">
        <w:rPr>
          <w:rFonts w:ascii="仿宋" w:eastAsia="仿宋" w:hAnsi="仿宋"/>
          <w:kern w:val="0"/>
          <w:sz w:val="32"/>
          <w:szCs w:val="32"/>
        </w:rPr>
        <w:t>函〔2021〕236 号</w:t>
      </w:r>
      <w:r w:rsidRPr="00BB09CD">
        <w:rPr>
          <w:rFonts w:ascii="仿宋" w:eastAsia="仿宋" w:hAnsi="仿宋" w:hint="eastAsia"/>
          <w:kern w:val="0"/>
          <w:sz w:val="32"/>
          <w:szCs w:val="32"/>
        </w:rPr>
        <w:t>）</w:t>
      </w:r>
      <w:r w:rsidRPr="00BB09CD">
        <w:rPr>
          <w:rFonts w:ascii="仿宋" w:eastAsia="仿宋" w:hAnsi="仿宋"/>
          <w:kern w:val="0"/>
          <w:sz w:val="32"/>
          <w:szCs w:val="32"/>
        </w:rPr>
        <w:t>等</w:t>
      </w:r>
      <w:r w:rsidRPr="00BB09CD">
        <w:rPr>
          <w:rFonts w:ascii="仿宋" w:eastAsia="仿宋" w:hAnsi="仿宋" w:hint="eastAsia"/>
          <w:kern w:val="0"/>
          <w:sz w:val="32"/>
          <w:szCs w:val="32"/>
        </w:rPr>
        <w:t>政策，</w:t>
      </w:r>
      <w:r w:rsidRPr="00A80650">
        <w:rPr>
          <w:rFonts w:ascii="仿宋" w:eastAsia="仿宋" w:hAnsi="仿宋" w:hint="eastAsia"/>
          <w:kern w:val="0"/>
          <w:sz w:val="32"/>
          <w:szCs w:val="32"/>
        </w:rPr>
        <w:t>属于政府集中采购，</w:t>
      </w:r>
      <w:r w:rsidRPr="00BB09CD">
        <w:rPr>
          <w:rFonts w:ascii="仿宋" w:eastAsia="仿宋" w:hAnsi="仿宋"/>
          <w:kern w:val="0"/>
          <w:sz w:val="32"/>
          <w:szCs w:val="32"/>
        </w:rPr>
        <w:t>市机关事务服务中心于202</w:t>
      </w:r>
      <w:r w:rsidRPr="00BB09CD">
        <w:rPr>
          <w:rFonts w:ascii="仿宋" w:eastAsia="仿宋" w:hAnsi="仿宋" w:hint="eastAsia"/>
          <w:kern w:val="0"/>
          <w:sz w:val="32"/>
          <w:szCs w:val="32"/>
        </w:rPr>
        <w:t>1</w:t>
      </w:r>
      <w:r w:rsidRPr="00BB09CD">
        <w:rPr>
          <w:rFonts w:ascii="仿宋" w:eastAsia="仿宋" w:hAnsi="仿宋"/>
          <w:kern w:val="0"/>
          <w:sz w:val="32"/>
          <w:szCs w:val="32"/>
        </w:rPr>
        <w:t>年</w:t>
      </w:r>
      <w:r w:rsidRPr="00BB09CD">
        <w:rPr>
          <w:rFonts w:ascii="仿宋" w:eastAsia="仿宋" w:hAnsi="仿宋" w:hint="eastAsia"/>
          <w:kern w:val="0"/>
          <w:sz w:val="32"/>
          <w:szCs w:val="32"/>
        </w:rPr>
        <w:t>8</w:t>
      </w:r>
      <w:r w:rsidRPr="00BB09CD">
        <w:rPr>
          <w:rFonts w:ascii="仿宋" w:eastAsia="仿宋" w:hAnsi="仿宋"/>
          <w:kern w:val="0"/>
          <w:sz w:val="32"/>
          <w:szCs w:val="32"/>
        </w:rPr>
        <w:t>月通过政府集中采购确定了</w:t>
      </w:r>
      <w:r w:rsidR="00BB09CD">
        <w:rPr>
          <w:rFonts w:ascii="仿宋" w:eastAsia="仿宋" w:hAnsi="仿宋" w:hint="eastAsia"/>
          <w:kern w:val="0"/>
          <w:sz w:val="32"/>
          <w:szCs w:val="32"/>
        </w:rPr>
        <w:t>建设公司—</w:t>
      </w:r>
      <w:r w:rsidRPr="00BB09CD">
        <w:rPr>
          <w:rFonts w:ascii="仿宋" w:eastAsia="仿宋" w:hAnsi="仿宋" w:hint="eastAsia"/>
          <w:kern w:val="0"/>
          <w:sz w:val="32"/>
          <w:szCs w:val="32"/>
        </w:rPr>
        <w:t>成都云卬科技有限</w:t>
      </w:r>
      <w:r w:rsidRPr="00A80650">
        <w:rPr>
          <w:rFonts w:ascii="仿宋" w:eastAsia="仿宋" w:hAnsi="仿宋" w:hint="eastAsia"/>
          <w:kern w:val="0"/>
          <w:sz w:val="32"/>
          <w:szCs w:val="32"/>
        </w:rPr>
        <w:t>公司</w:t>
      </w:r>
      <w:r w:rsidRPr="00BB09CD">
        <w:rPr>
          <w:rFonts w:ascii="仿宋" w:eastAsia="仿宋" w:hAnsi="仿宋"/>
          <w:kern w:val="0"/>
          <w:sz w:val="32"/>
          <w:szCs w:val="32"/>
        </w:rPr>
        <w:t>，</w:t>
      </w:r>
      <w:r w:rsidRPr="00BB09CD">
        <w:rPr>
          <w:rFonts w:ascii="仿宋" w:eastAsia="仿宋" w:hAnsi="仿宋" w:hint="eastAsia"/>
          <w:kern w:val="0"/>
          <w:sz w:val="32"/>
          <w:szCs w:val="32"/>
        </w:rPr>
        <w:t>并于2021年12月通过中心验收，维护</w:t>
      </w:r>
      <w:r w:rsidRPr="00BB09CD">
        <w:rPr>
          <w:rFonts w:ascii="仿宋" w:eastAsia="仿宋" w:hAnsi="仿宋"/>
          <w:kern w:val="0"/>
          <w:sz w:val="32"/>
          <w:szCs w:val="32"/>
        </w:rPr>
        <w:t>期三年（2021年</w:t>
      </w:r>
      <w:r w:rsidRPr="00BB09CD">
        <w:rPr>
          <w:rFonts w:ascii="仿宋" w:eastAsia="仿宋" w:hAnsi="仿宋" w:hint="eastAsia"/>
          <w:kern w:val="0"/>
          <w:sz w:val="32"/>
          <w:szCs w:val="32"/>
        </w:rPr>
        <w:t>12</w:t>
      </w:r>
      <w:r w:rsidRPr="00BB09CD">
        <w:rPr>
          <w:rFonts w:ascii="仿宋" w:eastAsia="仿宋" w:hAnsi="仿宋"/>
          <w:kern w:val="0"/>
          <w:sz w:val="32"/>
          <w:szCs w:val="32"/>
        </w:rPr>
        <w:t>月至202</w:t>
      </w:r>
      <w:r w:rsidRPr="00BB09CD">
        <w:rPr>
          <w:rFonts w:ascii="仿宋" w:eastAsia="仿宋" w:hAnsi="仿宋" w:hint="eastAsia"/>
          <w:kern w:val="0"/>
          <w:sz w:val="32"/>
          <w:szCs w:val="32"/>
        </w:rPr>
        <w:t>4</w:t>
      </w:r>
      <w:r w:rsidRPr="00BB09CD">
        <w:rPr>
          <w:rFonts w:ascii="仿宋" w:eastAsia="仿宋" w:hAnsi="仿宋"/>
          <w:kern w:val="0"/>
          <w:sz w:val="32"/>
          <w:szCs w:val="32"/>
        </w:rPr>
        <w:t>年12月），合同</w:t>
      </w:r>
      <w:r w:rsidRPr="00BB09CD">
        <w:rPr>
          <w:rFonts w:ascii="仿宋" w:eastAsia="仿宋" w:hAnsi="仿宋" w:hint="eastAsia"/>
          <w:kern w:val="0"/>
          <w:sz w:val="32"/>
          <w:szCs w:val="32"/>
        </w:rPr>
        <w:t>三</w:t>
      </w:r>
      <w:r w:rsidRPr="00BB09CD">
        <w:rPr>
          <w:rFonts w:ascii="仿宋" w:eastAsia="仿宋" w:hAnsi="仿宋"/>
          <w:kern w:val="0"/>
          <w:sz w:val="32"/>
          <w:szCs w:val="32"/>
        </w:rPr>
        <w:t>年一签。</w:t>
      </w:r>
    </w:p>
    <w:p w:rsidR="00B15CEA" w:rsidRDefault="00B15CEA" w:rsidP="00B15CEA">
      <w:pPr>
        <w:autoSpaceDE w:val="0"/>
        <w:autoSpaceDN w:val="0"/>
        <w:adjustRightInd w:val="0"/>
        <w:spacing w:line="600" w:lineRule="exact"/>
        <w:ind w:firstLineChars="200" w:firstLine="640"/>
        <w:jc w:val="left"/>
        <w:rPr>
          <w:rFonts w:eastAsia="仿宋_GB2312"/>
          <w:kern w:val="0"/>
          <w:sz w:val="32"/>
          <w:szCs w:val="32"/>
        </w:rPr>
      </w:pPr>
      <w:r>
        <w:rPr>
          <w:rFonts w:eastAsia="楷体_GB2312"/>
          <w:kern w:val="0"/>
          <w:sz w:val="32"/>
          <w:szCs w:val="32"/>
        </w:rPr>
        <w:t>（三）项目监管情况。</w:t>
      </w:r>
    </w:p>
    <w:p w:rsidR="00B15CEA" w:rsidRPr="00A80650" w:rsidRDefault="003638DC" w:rsidP="00B15CEA">
      <w:pPr>
        <w:autoSpaceDE w:val="0"/>
        <w:autoSpaceDN w:val="0"/>
        <w:adjustRightInd w:val="0"/>
        <w:spacing w:line="600" w:lineRule="exact"/>
        <w:ind w:firstLineChars="200" w:firstLine="640"/>
        <w:jc w:val="left"/>
        <w:rPr>
          <w:rFonts w:ascii="仿宋" w:eastAsia="仿宋" w:hAnsi="仿宋"/>
          <w:kern w:val="0"/>
          <w:sz w:val="32"/>
          <w:szCs w:val="32"/>
        </w:rPr>
      </w:pPr>
      <w:r w:rsidRPr="00A80650">
        <w:rPr>
          <w:rFonts w:ascii="仿宋" w:eastAsia="仿宋" w:hAnsi="仿宋" w:hint="eastAsia"/>
          <w:kern w:val="0"/>
          <w:sz w:val="32"/>
          <w:szCs w:val="32"/>
        </w:rPr>
        <w:t>市机关事务服务中心</w:t>
      </w:r>
      <w:r w:rsidR="00B15CEA" w:rsidRPr="00A80650">
        <w:rPr>
          <w:rFonts w:ascii="仿宋" w:eastAsia="仿宋" w:hAnsi="仿宋"/>
          <w:kern w:val="0"/>
          <w:sz w:val="32"/>
          <w:szCs w:val="32"/>
        </w:rPr>
        <w:t>财务室严格按照年初审核的预算项目和经费支出安排进行资金审核报销，确保项目实施和经费保障按计划、按进度稳步推进</w:t>
      </w:r>
      <w:r w:rsidR="00B15CEA" w:rsidRPr="00A80650">
        <w:rPr>
          <w:rFonts w:ascii="仿宋" w:eastAsia="仿宋" w:hAnsi="仿宋" w:hint="eastAsia"/>
          <w:kern w:val="0"/>
          <w:sz w:val="32"/>
          <w:szCs w:val="32"/>
        </w:rPr>
        <w:t>。</w:t>
      </w:r>
    </w:p>
    <w:p w:rsidR="00B15CEA" w:rsidRDefault="00B15CEA" w:rsidP="00B15CEA">
      <w:pPr>
        <w:autoSpaceDE w:val="0"/>
        <w:autoSpaceDN w:val="0"/>
        <w:adjustRightInd w:val="0"/>
        <w:spacing w:line="600" w:lineRule="exact"/>
        <w:ind w:firstLineChars="200" w:firstLine="640"/>
        <w:jc w:val="left"/>
        <w:rPr>
          <w:rFonts w:eastAsia="黑体"/>
          <w:kern w:val="0"/>
          <w:sz w:val="32"/>
          <w:szCs w:val="32"/>
        </w:rPr>
      </w:pPr>
      <w:r>
        <w:rPr>
          <w:rFonts w:eastAsia="黑体"/>
          <w:kern w:val="0"/>
          <w:sz w:val="32"/>
          <w:szCs w:val="32"/>
        </w:rPr>
        <w:t>四、项目绩效情况</w:t>
      </w:r>
    </w:p>
    <w:p w:rsidR="00B15CEA" w:rsidRDefault="00B15CEA" w:rsidP="00B15CEA">
      <w:pPr>
        <w:autoSpaceDE w:val="0"/>
        <w:autoSpaceDN w:val="0"/>
        <w:adjustRightInd w:val="0"/>
        <w:spacing w:line="600" w:lineRule="exact"/>
        <w:ind w:firstLineChars="200" w:firstLine="640"/>
        <w:jc w:val="left"/>
        <w:rPr>
          <w:rFonts w:eastAsia="楷体_GB2312"/>
          <w:kern w:val="0"/>
          <w:sz w:val="32"/>
          <w:szCs w:val="32"/>
        </w:rPr>
      </w:pPr>
      <w:r>
        <w:rPr>
          <w:rFonts w:eastAsia="楷体_GB2312"/>
          <w:kern w:val="0"/>
          <w:sz w:val="32"/>
          <w:szCs w:val="32"/>
        </w:rPr>
        <w:t>（一）项目完成情况。</w:t>
      </w:r>
    </w:p>
    <w:p w:rsidR="00CE4637" w:rsidRDefault="00CE4637" w:rsidP="00B15CEA">
      <w:pPr>
        <w:autoSpaceDE w:val="0"/>
        <w:autoSpaceDN w:val="0"/>
        <w:adjustRightInd w:val="0"/>
        <w:spacing w:line="600" w:lineRule="exact"/>
        <w:ind w:firstLineChars="200" w:firstLine="640"/>
        <w:jc w:val="left"/>
        <w:rPr>
          <w:rFonts w:ascii="仿宋" w:eastAsia="仿宋" w:hAnsi="仿宋" w:cs="仿宋_GB2312"/>
          <w:sz w:val="32"/>
          <w:szCs w:val="32"/>
        </w:rPr>
      </w:pPr>
      <w:r w:rsidRPr="00A80650">
        <w:rPr>
          <w:rFonts w:ascii="仿宋" w:eastAsia="仿宋" w:hAnsi="仿宋" w:cs="仿宋_GB2312" w:hint="eastAsia"/>
          <w:sz w:val="32"/>
          <w:szCs w:val="32"/>
        </w:rPr>
        <w:lastRenderedPageBreak/>
        <w:t>成功创建</w:t>
      </w:r>
      <w:r w:rsidRPr="00A80650">
        <w:rPr>
          <w:rFonts w:ascii="仿宋" w:eastAsia="仿宋" w:hAnsi="仿宋"/>
          <w:sz w:val="32"/>
          <w:szCs w:val="32"/>
        </w:rPr>
        <w:t>71</w:t>
      </w:r>
      <w:r w:rsidRPr="00A80650">
        <w:rPr>
          <w:rFonts w:ascii="仿宋" w:eastAsia="仿宋" w:hAnsi="仿宋" w:cs="仿宋_GB2312" w:hint="eastAsia"/>
          <w:sz w:val="32"/>
          <w:szCs w:val="32"/>
        </w:rPr>
        <w:t>家节约型机关、</w:t>
      </w:r>
      <w:r w:rsidRPr="00A80650">
        <w:rPr>
          <w:rFonts w:ascii="仿宋" w:eastAsia="仿宋" w:hAnsi="仿宋"/>
          <w:sz w:val="32"/>
          <w:szCs w:val="32"/>
        </w:rPr>
        <w:t>80</w:t>
      </w:r>
      <w:r w:rsidRPr="00A80650">
        <w:rPr>
          <w:rFonts w:ascii="仿宋" w:eastAsia="仿宋" w:hAnsi="仿宋" w:cs="仿宋_GB2312" w:hint="eastAsia"/>
          <w:sz w:val="32"/>
          <w:szCs w:val="32"/>
        </w:rPr>
        <w:t>家节水型单位；无害化处置废旧铅酸电池</w:t>
      </w:r>
      <w:r w:rsidRPr="00A80650">
        <w:rPr>
          <w:rFonts w:ascii="仿宋" w:eastAsia="仿宋" w:hAnsi="仿宋" w:cs="仿宋_GB2312"/>
          <w:sz w:val="32"/>
          <w:szCs w:val="32"/>
        </w:rPr>
        <w:t>627</w:t>
      </w:r>
      <w:r w:rsidRPr="00A80650">
        <w:rPr>
          <w:rFonts w:ascii="仿宋" w:eastAsia="仿宋" w:hAnsi="仿宋" w:cs="仿宋_GB2312" w:hint="eastAsia"/>
          <w:sz w:val="32"/>
          <w:szCs w:val="32"/>
        </w:rPr>
        <w:t>组、高压钠灯</w:t>
      </w:r>
      <w:r w:rsidRPr="00A80650">
        <w:rPr>
          <w:rFonts w:ascii="仿宋" w:eastAsia="仿宋" w:hAnsi="仿宋" w:cs="仿宋_GB2312"/>
          <w:sz w:val="32"/>
          <w:szCs w:val="32"/>
        </w:rPr>
        <w:t>666</w:t>
      </w:r>
      <w:r w:rsidRPr="00A80650">
        <w:rPr>
          <w:rFonts w:ascii="仿宋" w:eastAsia="仿宋" w:hAnsi="仿宋" w:cs="仿宋_GB2312" w:hint="eastAsia"/>
          <w:sz w:val="32"/>
          <w:szCs w:val="32"/>
        </w:rPr>
        <w:t>支，其他灯管</w:t>
      </w:r>
      <w:r w:rsidRPr="00A80650">
        <w:rPr>
          <w:rFonts w:ascii="仿宋" w:eastAsia="仿宋" w:hAnsi="仿宋" w:cs="仿宋_GB2312"/>
          <w:sz w:val="32"/>
          <w:szCs w:val="32"/>
        </w:rPr>
        <w:t>57</w:t>
      </w:r>
      <w:r w:rsidRPr="00A80650">
        <w:rPr>
          <w:rFonts w:ascii="仿宋" w:eastAsia="仿宋" w:hAnsi="仿宋" w:cs="仿宋_GB2312" w:hint="eastAsia"/>
          <w:sz w:val="32"/>
          <w:szCs w:val="32"/>
        </w:rPr>
        <w:t>支；对市市场监督管理局、市检察院办公楼屋面进行光伏太阳能改造；全市新增新能源车46台，完成空调改造项目5个、7.67万㎡，建成充电桩76根。</w:t>
      </w:r>
    </w:p>
    <w:p w:rsidR="00B15CEA" w:rsidRDefault="00B15CEA" w:rsidP="00B15CEA">
      <w:pPr>
        <w:autoSpaceDE w:val="0"/>
        <w:autoSpaceDN w:val="0"/>
        <w:adjustRightInd w:val="0"/>
        <w:spacing w:line="600" w:lineRule="exact"/>
        <w:ind w:firstLineChars="200" w:firstLine="640"/>
        <w:jc w:val="left"/>
        <w:rPr>
          <w:rFonts w:eastAsia="黑体"/>
          <w:kern w:val="0"/>
          <w:sz w:val="32"/>
          <w:szCs w:val="32"/>
        </w:rPr>
      </w:pPr>
      <w:r>
        <w:rPr>
          <w:rFonts w:eastAsia="黑体"/>
          <w:kern w:val="0"/>
          <w:sz w:val="32"/>
          <w:szCs w:val="32"/>
        </w:rPr>
        <w:t>五、评价结论及建议</w:t>
      </w:r>
    </w:p>
    <w:p w:rsidR="00B15CEA" w:rsidRDefault="00B15CEA" w:rsidP="00B15CEA">
      <w:pPr>
        <w:autoSpaceDE w:val="0"/>
        <w:autoSpaceDN w:val="0"/>
        <w:adjustRightInd w:val="0"/>
        <w:spacing w:line="600" w:lineRule="exact"/>
        <w:ind w:firstLineChars="200" w:firstLine="640"/>
        <w:jc w:val="left"/>
        <w:rPr>
          <w:rFonts w:eastAsia="楷体_GB2312"/>
          <w:kern w:val="0"/>
          <w:sz w:val="32"/>
          <w:szCs w:val="32"/>
        </w:rPr>
      </w:pPr>
      <w:r>
        <w:rPr>
          <w:rFonts w:eastAsia="楷体_GB2312"/>
          <w:kern w:val="0"/>
          <w:sz w:val="32"/>
          <w:szCs w:val="32"/>
        </w:rPr>
        <w:t>（一）评价结论。</w:t>
      </w:r>
    </w:p>
    <w:p w:rsidR="00B15CEA" w:rsidRPr="00A80650" w:rsidRDefault="00B15CEA" w:rsidP="00B15CEA">
      <w:pPr>
        <w:autoSpaceDE w:val="0"/>
        <w:autoSpaceDN w:val="0"/>
        <w:adjustRightInd w:val="0"/>
        <w:spacing w:line="600" w:lineRule="exact"/>
        <w:ind w:firstLineChars="200" w:firstLine="640"/>
        <w:jc w:val="left"/>
        <w:rPr>
          <w:rFonts w:ascii="仿宋" w:eastAsia="仿宋" w:hAnsi="仿宋"/>
          <w:kern w:val="0"/>
          <w:sz w:val="32"/>
          <w:szCs w:val="32"/>
        </w:rPr>
      </w:pPr>
      <w:r w:rsidRPr="00A80650">
        <w:rPr>
          <w:rFonts w:ascii="仿宋" w:eastAsia="仿宋" w:hAnsi="仿宋" w:hint="eastAsia"/>
          <w:kern w:val="0"/>
          <w:sz w:val="32"/>
          <w:szCs w:val="32"/>
        </w:rPr>
        <w:t>通过该项目实施，初步建成机关节能信息化，对各具体用能单位的能源消耗有了更科学、更精准的了解。为节能工作提供理论化、信息化的支撑。</w:t>
      </w:r>
    </w:p>
    <w:p w:rsidR="00B15CEA" w:rsidRDefault="00B15CEA" w:rsidP="00B15CEA">
      <w:pPr>
        <w:autoSpaceDE w:val="0"/>
        <w:autoSpaceDN w:val="0"/>
        <w:adjustRightInd w:val="0"/>
        <w:spacing w:line="600" w:lineRule="exact"/>
        <w:ind w:firstLineChars="200" w:firstLine="640"/>
        <w:jc w:val="left"/>
        <w:rPr>
          <w:rFonts w:eastAsia="楷体_GB2312"/>
          <w:kern w:val="0"/>
          <w:sz w:val="32"/>
          <w:szCs w:val="32"/>
        </w:rPr>
      </w:pPr>
      <w:r>
        <w:rPr>
          <w:rFonts w:eastAsia="楷体_GB2312"/>
          <w:kern w:val="0"/>
          <w:sz w:val="32"/>
          <w:szCs w:val="32"/>
        </w:rPr>
        <w:t>（二）存在的问题。</w:t>
      </w:r>
    </w:p>
    <w:p w:rsidR="00B15CEA" w:rsidRPr="00A80650" w:rsidRDefault="004B4611" w:rsidP="00B15CEA">
      <w:pPr>
        <w:autoSpaceDE w:val="0"/>
        <w:autoSpaceDN w:val="0"/>
        <w:adjustRightInd w:val="0"/>
        <w:spacing w:line="600" w:lineRule="exact"/>
        <w:ind w:firstLineChars="200" w:firstLine="640"/>
        <w:jc w:val="left"/>
        <w:rPr>
          <w:rFonts w:ascii="仿宋" w:eastAsia="仿宋" w:hAnsi="仿宋"/>
          <w:kern w:val="0"/>
          <w:sz w:val="32"/>
          <w:szCs w:val="32"/>
        </w:rPr>
      </w:pPr>
      <w:r>
        <w:rPr>
          <w:rFonts w:ascii="仿宋" w:eastAsia="仿宋" w:hAnsi="仿宋" w:hint="eastAsia"/>
          <w:kern w:val="0"/>
          <w:sz w:val="32"/>
          <w:szCs w:val="32"/>
        </w:rPr>
        <w:t>1.</w:t>
      </w:r>
      <w:r w:rsidR="00B15CEA" w:rsidRPr="00A80650">
        <w:rPr>
          <w:rFonts w:ascii="仿宋" w:eastAsia="仿宋" w:hAnsi="仿宋" w:hint="eastAsia"/>
          <w:kern w:val="0"/>
          <w:sz w:val="32"/>
          <w:szCs w:val="32"/>
        </w:rPr>
        <w:t>由于节能工作的复杂性，软件功能仍需不停完善升级。</w:t>
      </w:r>
    </w:p>
    <w:p w:rsidR="00B15CEA" w:rsidRDefault="004B4611" w:rsidP="00B15CEA">
      <w:pPr>
        <w:autoSpaceDE w:val="0"/>
        <w:autoSpaceDN w:val="0"/>
        <w:adjustRightInd w:val="0"/>
        <w:spacing w:line="600" w:lineRule="exact"/>
        <w:ind w:firstLineChars="200" w:firstLine="640"/>
        <w:jc w:val="left"/>
        <w:rPr>
          <w:rFonts w:eastAsia="仿宋_GB2312"/>
          <w:kern w:val="0"/>
          <w:sz w:val="32"/>
          <w:szCs w:val="32"/>
        </w:rPr>
      </w:pPr>
      <w:r>
        <w:rPr>
          <w:rFonts w:ascii="仿宋" w:eastAsia="仿宋" w:hAnsi="仿宋" w:hint="eastAsia"/>
          <w:kern w:val="0"/>
          <w:sz w:val="32"/>
          <w:szCs w:val="32"/>
        </w:rPr>
        <w:t>2.</w:t>
      </w:r>
      <w:r w:rsidR="00B15CEA" w:rsidRPr="00A80650">
        <w:rPr>
          <w:rFonts w:ascii="仿宋" w:eastAsia="仿宋" w:hAnsi="仿宋" w:hint="eastAsia"/>
          <w:kern w:val="0"/>
          <w:sz w:val="32"/>
          <w:szCs w:val="32"/>
        </w:rPr>
        <w:t>部分监测数据有丢失情况</w:t>
      </w:r>
      <w:r w:rsidR="00B15CEA">
        <w:rPr>
          <w:rFonts w:eastAsia="仿宋_GB2312" w:hint="eastAsia"/>
          <w:kern w:val="0"/>
          <w:sz w:val="32"/>
          <w:szCs w:val="32"/>
        </w:rPr>
        <w:t>。</w:t>
      </w:r>
    </w:p>
    <w:p w:rsidR="00B15CEA" w:rsidRDefault="00B15CEA" w:rsidP="00B15CEA">
      <w:pPr>
        <w:autoSpaceDE w:val="0"/>
        <w:autoSpaceDN w:val="0"/>
        <w:adjustRightInd w:val="0"/>
        <w:spacing w:line="600" w:lineRule="exact"/>
        <w:ind w:firstLineChars="200" w:firstLine="640"/>
        <w:jc w:val="left"/>
        <w:rPr>
          <w:rFonts w:eastAsia="楷体_GB2312"/>
          <w:kern w:val="0"/>
          <w:sz w:val="32"/>
          <w:szCs w:val="32"/>
        </w:rPr>
      </w:pPr>
      <w:r>
        <w:rPr>
          <w:rFonts w:eastAsia="楷体_GB2312"/>
          <w:kern w:val="0"/>
          <w:sz w:val="32"/>
          <w:szCs w:val="32"/>
        </w:rPr>
        <w:t>（三）相关建议。</w:t>
      </w:r>
    </w:p>
    <w:p w:rsidR="00B15CEA" w:rsidRPr="00A80650" w:rsidRDefault="00B15CEA" w:rsidP="00B15CEA">
      <w:pPr>
        <w:pStyle w:val="ae"/>
        <w:spacing w:before="93" w:line="600" w:lineRule="exact"/>
        <w:ind w:firstLineChars="200" w:firstLine="640"/>
        <w:jc w:val="left"/>
        <w:rPr>
          <w:rFonts w:ascii="仿宋" w:eastAsia="仿宋" w:hAnsi="仿宋" w:cs="仿宋_GB2312"/>
          <w:sz w:val="32"/>
          <w:szCs w:val="32"/>
        </w:rPr>
      </w:pPr>
      <w:r w:rsidRPr="00A80650">
        <w:rPr>
          <w:rFonts w:ascii="仿宋" w:eastAsia="仿宋" w:hAnsi="仿宋" w:hint="eastAsia"/>
          <w:kern w:val="0"/>
          <w:sz w:val="32"/>
          <w:szCs w:val="32"/>
        </w:rPr>
        <w:t>和施工单位沟通进行长期的持续性的改进，全面理解省局对节能工作的新要求，不断改善信息化工作。</w:t>
      </w:r>
    </w:p>
    <w:p w:rsidR="003638DC" w:rsidRDefault="003638DC">
      <w:pPr>
        <w:spacing w:line="600" w:lineRule="exact"/>
        <w:jc w:val="center"/>
        <w:outlineLvl w:val="0"/>
        <w:rPr>
          <w:rFonts w:ascii="仿宋_GB2312" w:eastAsia="仿宋_GB2312"/>
          <w:kern w:val="0"/>
          <w:sz w:val="30"/>
        </w:rPr>
      </w:pPr>
      <w:bookmarkStart w:id="54" w:name="_Toc15396618"/>
    </w:p>
    <w:p w:rsidR="003638DC" w:rsidRDefault="003638DC">
      <w:pPr>
        <w:spacing w:line="600" w:lineRule="exact"/>
        <w:jc w:val="center"/>
        <w:outlineLvl w:val="0"/>
        <w:rPr>
          <w:rFonts w:ascii="仿宋_GB2312" w:eastAsia="仿宋_GB2312"/>
          <w:kern w:val="0"/>
          <w:sz w:val="30"/>
        </w:rPr>
      </w:pPr>
    </w:p>
    <w:p w:rsidR="004B4611" w:rsidRDefault="004B4611">
      <w:pPr>
        <w:spacing w:line="600" w:lineRule="exact"/>
        <w:jc w:val="center"/>
        <w:outlineLvl w:val="0"/>
        <w:rPr>
          <w:rFonts w:ascii="黑体" w:eastAsia="黑体" w:hAnsi="黑体"/>
          <w:sz w:val="44"/>
          <w:szCs w:val="44"/>
        </w:rPr>
      </w:pPr>
    </w:p>
    <w:p w:rsidR="004B4611" w:rsidRDefault="004B4611">
      <w:pPr>
        <w:spacing w:line="600" w:lineRule="exact"/>
        <w:jc w:val="center"/>
        <w:outlineLvl w:val="0"/>
        <w:rPr>
          <w:rFonts w:ascii="黑体" w:eastAsia="黑体" w:hAnsi="黑体"/>
          <w:sz w:val="44"/>
          <w:szCs w:val="44"/>
        </w:rPr>
      </w:pPr>
    </w:p>
    <w:p w:rsidR="004B4611" w:rsidRDefault="004B4611">
      <w:pPr>
        <w:spacing w:line="600" w:lineRule="exact"/>
        <w:jc w:val="center"/>
        <w:outlineLvl w:val="0"/>
        <w:rPr>
          <w:rFonts w:ascii="黑体" w:eastAsia="黑体" w:hAnsi="黑体"/>
          <w:sz w:val="44"/>
          <w:szCs w:val="44"/>
        </w:rPr>
      </w:pPr>
    </w:p>
    <w:p w:rsidR="001807B7" w:rsidRDefault="001807B7">
      <w:pPr>
        <w:spacing w:line="600" w:lineRule="exact"/>
        <w:jc w:val="center"/>
        <w:outlineLvl w:val="0"/>
        <w:rPr>
          <w:rFonts w:ascii="黑体" w:eastAsia="黑体" w:hAnsi="黑体"/>
          <w:sz w:val="44"/>
          <w:szCs w:val="44"/>
        </w:rPr>
      </w:pPr>
    </w:p>
    <w:p w:rsidR="00264616" w:rsidRDefault="00264616">
      <w:pPr>
        <w:spacing w:line="600" w:lineRule="exact"/>
        <w:jc w:val="center"/>
        <w:outlineLvl w:val="0"/>
        <w:rPr>
          <w:rFonts w:ascii="黑体" w:eastAsia="黑体" w:hAnsi="黑体"/>
          <w:sz w:val="44"/>
          <w:szCs w:val="44"/>
        </w:rPr>
      </w:pPr>
    </w:p>
    <w:p w:rsidR="009E4DB6" w:rsidRDefault="00EF39C0">
      <w:pPr>
        <w:spacing w:line="600" w:lineRule="exact"/>
        <w:jc w:val="center"/>
        <w:outlineLvl w:val="0"/>
        <w:rPr>
          <w:rFonts w:ascii="仿宋" w:eastAsia="仿宋" w:hAnsi="仿宋"/>
        </w:rPr>
      </w:pPr>
      <w:r>
        <w:rPr>
          <w:rFonts w:ascii="黑体" w:eastAsia="黑体" w:hAnsi="黑体" w:hint="eastAsia"/>
          <w:sz w:val="44"/>
          <w:szCs w:val="44"/>
        </w:rPr>
        <w:lastRenderedPageBreak/>
        <w:t>第</w:t>
      </w:r>
      <w:r>
        <w:rPr>
          <w:rStyle w:val="1Char"/>
          <w:rFonts w:ascii="黑体" w:eastAsia="黑体" w:hAnsi="黑体" w:hint="eastAsia"/>
          <w:b w:val="0"/>
        </w:rPr>
        <w:t>五部分 附表</w:t>
      </w:r>
      <w:bookmarkStart w:id="55" w:name="_Toc15396619"/>
      <w:bookmarkEnd w:id="53"/>
      <w:bookmarkEnd w:id="54"/>
    </w:p>
    <w:p w:rsidR="009E4DB6" w:rsidRDefault="00EF39C0">
      <w:pPr>
        <w:pStyle w:val="2"/>
        <w:rPr>
          <w:rFonts w:ascii="仿宋" w:eastAsia="仿宋" w:hAnsi="仿宋"/>
        </w:rPr>
      </w:pPr>
      <w:r>
        <w:rPr>
          <w:rFonts w:ascii="仿宋" w:eastAsia="仿宋" w:hAnsi="仿宋" w:hint="eastAsia"/>
          <w:b w:val="0"/>
        </w:rPr>
        <w:t>一、收</w:t>
      </w:r>
      <w:r>
        <w:rPr>
          <w:rStyle w:val="2Char"/>
          <w:rFonts w:ascii="仿宋" w:eastAsia="仿宋" w:hAnsi="仿宋" w:hint="eastAsia"/>
        </w:rPr>
        <w:t>入支出决算总表</w:t>
      </w:r>
      <w:bookmarkEnd w:id="55"/>
    </w:p>
    <w:p w:rsidR="009E4DB6" w:rsidRDefault="00EF39C0">
      <w:pPr>
        <w:pStyle w:val="2"/>
        <w:rPr>
          <w:rFonts w:ascii="仿宋" w:eastAsia="仿宋" w:hAnsi="仿宋"/>
        </w:rPr>
      </w:pPr>
      <w:bookmarkStart w:id="56" w:name="_Toc15396620"/>
      <w:r>
        <w:rPr>
          <w:rFonts w:ascii="仿宋" w:eastAsia="仿宋" w:hAnsi="仿宋" w:hint="eastAsia"/>
          <w:b w:val="0"/>
        </w:rPr>
        <w:t>二、收</w:t>
      </w:r>
      <w:r>
        <w:rPr>
          <w:rStyle w:val="2Char"/>
          <w:rFonts w:ascii="仿宋" w:eastAsia="仿宋" w:hAnsi="仿宋" w:hint="eastAsia"/>
        </w:rPr>
        <w:t>入决算表</w:t>
      </w:r>
      <w:bookmarkEnd w:id="56"/>
    </w:p>
    <w:p w:rsidR="009E4DB6" w:rsidRDefault="00EF39C0">
      <w:pPr>
        <w:pStyle w:val="2"/>
        <w:rPr>
          <w:rFonts w:ascii="仿宋" w:eastAsia="仿宋" w:hAnsi="仿宋"/>
        </w:rPr>
      </w:pPr>
      <w:bookmarkStart w:id="57" w:name="_Toc15396621"/>
      <w:r>
        <w:rPr>
          <w:rStyle w:val="2Char"/>
          <w:rFonts w:ascii="仿宋" w:eastAsia="仿宋" w:hAnsi="仿宋" w:hint="eastAsia"/>
        </w:rPr>
        <w:t>三、</w:t>
      </w:r>
      <w:r>
        <w:rPr>
          <w:rFonts w:ascii="仿宋" w:eastAsia="仿宋" w:hAnsi="仿宋" w:hint="eastAsia"/>
          <w:b w:val="0"/>
        </w:rPr>
        <w:t>支</w:t>
      </w:r>
      <w:r>
        <w:rPr>
          <w:rStyle w:val="2Char"/>
          <w:rFonts w:ascii="仿宋" w:eastAsia="仿宋" w:hAnsi="仿宋" w:hint="eastAsia"/>
        </w:rPr>
        <w:t>出决算表</w:t>
      </w:r>
      <w:bookmarkEnd w:id="57"/>
    </w:p>
    <w:p w:rsidR="009E4DB6" w:rsidRDefault="00EF39C0">
      <w:pPr>
        <w:pStyle w:val="2"/>
        <w:rPr>
          <w:rFonts w:ascii="仿宋" w:eastAsia="仿宋" w:hAnsi="仿宋"/>
          <w:b w:val="0"/>
        </w:rPr>
      </w:pPr>
      <w:bookmarkStart w:id="58" w:name="_Toc15396622"/>
      <w:r>
        <w:rPr>
          <w:rStyle w:val="2Char"/>
          <w:rFonts w:ascii="仿宋" w:eastAsia="仿宋" w:hAnsi="仿宋" w:hint="eastAsia"/>
        </w:rPr>
        <w:t>四、</w:t>
      </w:r>
      <w:r>
        <w:rPr>
          <w:rFonts w:ascii="仿宋" w:eastAsia="仿宋" w:hAnsi="仿宋" w:hint="eastAsia"/>
          <w:b w:val="0"/>
        </w:rPr>
        <w:t>财</w:t>
      </w:r>
      <w:r>
        <w:rPr>
          <w:rStyle w:val="2Char"/>
          <w:rFonts w:ascii="仿宋" w:eastAsia="仿宋" w:hAnsi="仿宋" w:hint="eastAsia"/>
        </w:rPr>
        <w:t>政拨款收入支出决算总表</w:t>
      </w:r>
      <w:bookmarkEnd w:id="58"/>
    </w:p>
    <w:p w:rsidR="009E4DB6" w:rsidRDefault="00EF39C0">
      <w:pPr>
        <w:pStyle w:val="2"/>
        <w:rPr>
          <w:rStyle w:val="2Char"/>
          <w:rFonts w:ascii="仿宋" w:eastAsia="仿宋" w:hAnsi="仿宋"/>
        </w:rPr>
      </w:pPr>
      <w:bookmarkStart w:id="59" w:name="_Toc15396623"/>
      <w:r>
        <w:rPr>
          <w:rStyle w:val="2Char"/>
          <w:rFonts w:ascii="仿宋" w:eastAsia="仿宋" w:hAnsi="仿宋" w:hint="eastAsia"/>
        </w:rPr>
        <w:t>五、</w:t>
      </w:r>
      <w:r>
        <w:rPr>
          <w:rFonts w:ascii="仿宋" w:eastAsia="仿宋" w:hAnsi="仿宋" w:hint="eastAsia"/>
          <w:b w:val="0"/>
        </w:rPr>
        <w:t>财</w:t>
      </w:r>
      <w:r>
        <w:rPr>
          <w:rStyle w:val="2Char"/>
          <w:rFonts w:ascii="仿宋" w:eastAsia="仿宋" w:hAnsi="仿宋" w:hint="eastAsia"/>
        </w:rPr>
        <w:t>政拨款支出决算明细表</w:t>
      </w:r>
      <w:bookmarkStart w:id="60" w:name="_Toc15396624"/>
      <w:bookmarkEnd w:id="59"/>
    </w:p>
    <w:p w:rsidR="009E4DB6" w:rsidRDefault="00EF39C0">
      <w:pPr>
        <w:pStyle w:val="2"/>
        <w:rPr>
          <w:rFonts w:ascii="仿宋" w:eastAsia="仿宋" w:hAnsi="仿宋"/>
        </w:rPr>
      </w:pPr>
      <w:r>
        <w:rPr>
          <w:rStyle w:val="2Char"/>
          <w:rFonts w:ascii="仿宋" w:eastAsia="仿宋" w:hAnsi="仿宋" w:hint="eastAsia"/>
        </w:rPr>
        <w:t>六、</w:t>
      </w:r>
      <w:r>
        <w:rPr>
          <w:rFonts w:ascii="仿宋" w:eastAsia="仿宋" w:hAnsi="仿宋" w:hint="eastAsia"/>
          <w:b w:val="0"/>
        </w:rPr>
        <w:t>一</w:t>
      </w:r>
      <w:r>
        <w:rPr>
          <w:rStyle w:val="2Char"/>
          <w:rFonts w:ascii="仿宋" w:eastAsia="仿宋" w:hAnsi="仿宋" w:hint="eastAsia"/>
        </w:rPr>
        <w:t>般公共预算财政拨款支出决算表</w:t>
      </w:r>
      <w:bookmarkEnd w:id="60"/>
    </w:p>
    <w:p w:rsidR="009E4DB6" w:rsidRDefault="00EF39C0">
      <w:pPr>
        <w:pStyle w:val="2"/>
        <w:rPr>
          <w:rFonts w:ascii="仿宋" w:eastAsia="仿宋" w:hAnsi="仿宋"/>
        </w:rPr>
      </w:pPr>
      <w:bookmarkStart w:id="61" w:name="_Toc15396625"/>
      <w:r>
        <w:rPr>
          <w:rStyle w:val="2Char"/>
          <w:rFonts w:ascii="仿宋" w:eastAsia="仿宋" w:hAnsi="仿宋" w:hint="eastAsia"/>
        </w:rPr>
        <w:t>七、</w:t>
      </w:r>
      <w:r>
        <w:rPr>
          <w:rFonts w:ascii="仿宋" w:eastAsia="仿宋" w:hAnsi="仿宋" w:hint="eastAsia"/>
          <w:b w:val="0"/>
        </w:rPr>
        <w:t>一</w:t>
      </w:r>
      <w:r>
        <w:rPr>
          <w:rStyle w:val="2Char"/>
          <w:rFonts w:ascii="仿宋" w:eastAsia="仿宋" w:hAnsi="仿宋" w:hint="eastAsia"/>
        </w:rPr>
        <w:t>般公共预算财政拨款支出决算明细表</w:t>
      </w:r>
      <w:bookmarkEnd w:id="61"/>
    </w:p>
    <w:p w:rsidR="009E4DB6" w:rsidRDefault="00EF39C0">
      <w:pPr>
        <w:pStyle w:val="2"/>
        <w:rPr>
          <w:rFonts w:ascii="仿宋" w:eastAsia="仿宋" w:hAnsi="仿宋"/>
        </w:rPr>
      </w:pPr>
      <w:bookmarkStart w:id="62" w:name="_Toc15396626"/>
      <w:r>
        <w:rPr>
          <w:rStyle w:val="2Char"/>
          <w:rFonts w:ascii="仿宋" w:eastAsia="仿宋" w:hAnsi="仿宋" w:hint="eastAsia"/>
        </w:rPr>
        <w:t>八、</w:t>
      </w:r>
      <w:r>
        <w:rPr>
          <w:rFonts w:ascii="仿宋" w:eastAsia="仿宋" w:hAnsi="仿宋" w:hint="eastAsia"/>
          <w:b w:val="0"/>
        </w:rPr>
        <w:t>一</w:t>
      </w:r>
      <w:r>
        <w:rPr>
          <w:rStyle w:val="2Char"/>
          <w:rFonts w:ascii="仿宋" w:eastAsia="仿宋" w:hAnsi="仿宋" w:hint="eastAsia"/>
        </w:rPr>
        <w:t>般公共预算财政拨款基本支出决算表</w:t>
      </w:r>
      <w:bookmarkEnd w:id="62"/>
    </w:p>
    <w:p w:rsidR="009E4DB6" w:rsidRDefault="00EF39C0">
      <w:pPr>
        <w:pStyle w:val="2"/>
        <w:rPr>
          <w:rFonts w:ascii="仿宋" w:eastAsia="仿宋" w:hAnsi="仿宋"/>
        </w:rPr>
      </w:pPr>
      <w:bookmarkStart w:id="63" w:name="_Toc15396627"/>
      <w:r>
        <w:rPr>
          <w:rStyle w:val="2Char"/>
          <w:rFonts w:ascii="仿宋" w:eastAsia="仿宋" w:hAnsi="仿宋" w:hint="eastAsia"/>
        </w:rPr>
        <w:t>九、</w:t>
      </w:r>
      <w:r>
        <w:rPr>
          <w:rFonts w:ascii="仿宋" w:eastAsia="仿宋" w:hAnsi="仿宋" w:hint="eastAsia"/>
          <w:b w:val="0"/>
        </w:rPr>
        <w:t>一</w:t>
      </w:r>
      <w:r>
        <w:rPr>
          <w:rStyle w:val="2Char"/>
          <w:rFonts w:ascii="仿宋" w:eastAsia="仿宋" w:hAnsi="仿宋" w:hint="eastAsia"/>
        </w:rPr>
        <w:t>般公共预算财政拨款项目支出决算表</w:t>
      </w:r>
      <w:bookmarkEnd w:id="63"/>
    </w:p>
    <w:p w:rsidR="009E4DB6" w:rsidRDefault="00EF39C0">
      <w:pPr>
        <w:pStyle w:val="2"/>
        <w:rPr>
          <w:rFonts w:ascii="仿宋" w:eastAsia="仿宋" w:hAnsi="仿宋"/>
        </w:rPr>
      </w:pPr>
      <w:bookmarkStart w:id="64" w:name="_Toc15396628"/>
      <w:r>
        <w:rPr>
          <w:rStyle w:val="2Char"/>
          <w:rFonts w:ascii="仿宋" w:eastAsia="仿宋" w:hAnsi="仿宋" w:hint="eastAsia"/>
        </w:rPr>
        <w:t>十、</w:t>
      </w:r>
      <w:bookmarkEnd w:id="64"/>
      <w:r>
        <w:rPr>
          <w:rFonts w:ascii="仿宋" w:eastAsia="仿宋" w:hAnsi="仿宋" w:hint="eastAsia"/>
          <w:b w:val="0"/>
        </w:rPr>
        <w:t>政</w:t>
      </w:r>
      <w:r>
        <w:rPr>
          <w:rStyle w:val="2Char"/>
          <w:rFonts w:ascii="仿宋" w:eastAsia="仿宋" w:hAnsi="仿宋" w:hint="eastAsia"/>
        </w:rPr>
        <w:t>府性基金预算财政拨款收入支出决算表</w:t>
      </w:r>
    </w:p>
    <w:p w:rsidR="009E4DB6" w:rsidRDefault="00EF39C0">
      <w:pPr>
        <w:pStyle w:val="2"/>
        <w:rPr>
          <w:rFonts w:ascii="仿宋" w:eastAsia="仿宋" w:hAnsi="仿宋"/>
        </w:rPr>
      </w:pPr>
      <w:bookmarkStart w:id="65" w:name="_Toc15396629"/>
      <w:r>
        <w:rPr>
          <w:rStyle w:val="2Char"/>
          <w:rFonts w:ascii="仿宋" w:eastAsia="仿宋" w:hAnsi="仿宋" w:hint="eastAsia"/>
        </w:rPr>
        <w:t>十一、</w:t>
      </w:r>
      <w:bookmarkEnd w:id="65"/>
      <w:r>
        <w:rPr>
          <w:rFonts w:ascii="仿宋" w:eastAsia="仿宋" w:hAnsi="仿宋" w:hint="eastAsia"/>
          <w:b w:val="0"/>
        </w:rPr>
        <w:t>国</w:t>
      </w:r>
      <w:r>
        <w:rPr>
          <w:rStyle w:val="2Char"/>
          <w:rFonts w:ascii="仿宋" w:eastAsia="仿宋" w:hAnsi="仿宋" w:hint="eastAsia"/>
        </w:rPr>
        <w:t>有资本经营预算财政拨款收入支出决算表</w:t>
      </w:r>
    </w:p>
    <w:p w:rsidR="009E4DB6" w:rsidRDefault="00EF39C0">
      <w:pPr>
        <w:pStyle w:val="2"/>
        <w:rPr>
          <w:rFonts w:ascii="仿宋" w:eastAsia="仿宋" w:hAnsi="仿宋"/>
        </w:rPr>
      </w:pPr>
      <w:bookmarkStart w:id="66" w:name="_Toc15396630"/>
      <w:r>
        <w:rPr>
          <w:rStyle w:val="2Char"/>
          <w:rFonts w:ascii="仿宋" w:eastAsia="仿宋" w:hAnsi="仿宋" w:hint="eastAsia"/>
        </w:rPr>
        <w:t>十二、</w:t>
      </w:r>
      <w:bookmarkEnd w:id="66"/>
      <w:r>
        <w:rPr>
          <w:rStyle w:val="2Char"/>
          <w:rFonts w:ascii="仿宋" w:eastAsia="仿宋" w:hAnsi="仿宋" w:hint="eastAsia"/>
        </w:rPr>
        <w:t>国有资本经营预算财政拨款支出决算表</w:t>
      </w:r>
    </w:p>
    <w:p w:rsidR="009E4DB6" w:rsidRDefault="00EF39C0">
      <w:pPr>
        <w:pStyle w:val="2"/>
        <w:rPr>
          <w:rFonts w:eastAsia="仿宋"/>
        </w:rPr>
      </w:pPr>
      <w:bookmarkStart w:id="67" w:name="_Toc15396631"/>
      <w:r>
        <w:rPr>
          <w:rStyle w:val="2Char"/>
          <w:rFonts w:ascii="仿宋" w:eastAsia="仿宋" w:hAnsi="仿宋" w:hint="eastAsia"/>
        </w:rPr>
        <w:t>十三、</w:t>
      </w:r>
      <w:bookmarkEnd w:id="67"/>
      <w:r>
        <w:rPr>
          <w:rStyle w:val="2Char"/>
          <w:rFonts w:ascii="仿宋" w:eastAsia="仿宋" w:hAnsi="仿宋" w:hint="eastAsia"/>
        </w:rPr>
        <w:t>财政拨款“三公”经费支出决算表</w:t>
      </w:r>
    </w:p>
    <w:sectPr w:rsidR="009E4DB6" w:rsidSect="00764920">
      <w:headerReference w:type="default" r:id="rId16"/>
      <w:footerReference w:type="default" r:id="rId17"/>
      <w:pgSz w:w="11906" w:h="16838"/>
      <w:pgMar w:top="1440" w:right="1800" w:bottom="1440" w:left="1800" w:header="851" w:footer="992" w:gutter="0"/>
      <w:pgNumType w:start="1"/>
      <w:cols w:space="425"/>
      <w:titlePg/>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373EAF" w:rsidRDefault="00373EAF">
      <w:r>
        <w:separator/>
      </w:r>
    </w:p>
  </w:endnote>
  <w:endnote w:type="continuationSeparator" w:id="0">
    <w:p w:rsidR="00373EAF" w:rsidRDefault="00373EA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 w:name="仿宋_GB2312">
    <w:altName w:val="仿宋"/>
    <w:charset w:val="86"/>
    <w:family w:val="modern"/>
    <w:pitch w:val="fixed"/>
    <w:sig w:usb0="00000000"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
    <w:altName w:val="Times New Roman"/>
    <w:charset w:val="00"/>
    <w:family w:val="roman"/>
    <w:pitch w:val="variable"/>
  </w:font>
  <w:font w:name="等线">
    <w:altName w:val="DengXian"/>
    <w:charset w:val="86"/>
    <w:family w:val="auto"/>
    <w:pitch w:val="variable"/>
    <w:sig w:usb0="A00002BF" w:usb1="38CF7CFA" w:usb2="00000016" w:usb3="00000000" w:csb0="0004000F" w:csb1="00000000"/>
  </w:font>
  <w:font w:name="Courier New">
    <w:panose1 w:val="02070309020205020404"/>
    <w:charset w:val="00"/>
    <w:family w:val="modern"/>
    <w:pitch w:val="fixed"/>
    <w:sig w:usb0="E0002AFF" w:usb1="C0007843" w:usb2="00000009" w:usb3="00000000" w:csb0="000001FF" w:csb1="00000000"/>
  </w:font>
  <w:font w:name="微软雅黑">
    <w:panose1 w:val="020B0503020204020204"/>
    <w:charset w:val="86"/>
    <w:family w:val="swiss"/>
    <w:pitch w:val="variable"/>
    <w:sig w:usb0="80000287" w:usb1="280F3C52" w:usb2="00000016" w:usb3="00000000" w:csb0="0004001F" w:csb1="00000000"/>
  </w:font>
  <w:font w:name="方正小标宋简体">
    <w:altName w:val="黑体"/>
    <w:charset w:val="86"/>
    <w:family w:val="script"/>
    <w:pitch w:val="fixed"/>
    <w:sig w:usb0="00000001" w:usb1="080E0000" w:usb2="00000010" w:usb3="00000000" w:csb0="00040000" w:csb1="00000000"/>
  </w:font>
  <w:font w:name="楷体_GB2312">
    <w:altName w:val="楷体"/>
    <w:charset w:val="86"/>
    <w:family w:val="modern"/>
    <w:pitch w:val="default"/>
    <w:sig w:usb0="00000000" w:usb1="00000000" w:usb2="00000010" w:usb3="00000000" w:csb0="00040000" w:csb1="00000000"/>
  </w:font>
  <w:font w:name="FZFangSong-Z02">
    <w:altName w:val="方正小标宋简体"/>
    <w:panose1 w:val="00000000000000000000"/>
    <w:charset w:val="86"/>
    <w:family w:val="script"/>
    <w:notTrueType/>
    <w:pitch w:val="default"/>
    <w:sig w:usb0="00000001" w:usb1="080E0000" w:usb2="00000010" w:usb3="00000000" w:csb0="00040000" w:csb1="00000000"/>
  </w:font>
  <w:font w:name="方正小标宋_GBK">
    <w:altName w:val="微软雅黑"/>
    <w:charset w:val="86"/>
    <w:family w:val="script"/>
    <w:pitch w:val="fixed"/>
    <w:sig w:usb0="00000001" w:usb1="080E0000" w:usb2="0000001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994781956"/>
    </w:sdtPr>
    <w:sdtEndPr/>
    <w:sdtContent>
      <w:p w:rsidR="00373EAF" w:rsidRDefault="00991A8E">
        <w:pPr>
          <w:pStyle w:val="a6"/>
          <w:jc w:val="center"/>
        </w:pPr>
        <w:r>
          <w:fldChar w:fldCharType="begin"/>
        </w:r>
        <w:r>
          <w:instrText>PAGE   \* MERGEFORMAT</w:instrText>
        </w:r>
        <w:r>
          <w:fldChar w:fldCharType="separate"/>
        </w:r>
        <w:r w:rsidRPr="00991A8E">
          <w:rPr>
            <w:noProof/>
            <w:lang w:val="zh-CN"/>
          </w:rPr>
          <w:t>2</w:t>
        </w:r>
        <w:r>
          <w:rPr>
            <w:noProof/>
            <w:lang w:val="zh-CN"/>
          </w:rPr>
          <w:fldChar w:fldCharType="end"/>
        </w:r>
      </w:p>
    </w:sdtContent>
  </w:sdt>
  <w:p w:rsidR="00373EAF" w:rsidRDefault="00373EAF">
    <w:pPr>
      <w:pStyle w:val="a6"/>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373EAF" w:rsidRDefault="00373EAF">
      <w:r>
        <w:separator/>
      </w:r>
    </w:p>
  </w:footnote>
  <w:footnote w:type="continuationSeparator" w:id="0">
    <w:p w:rsidR="00373EAF" w:rsidRDefault="00373EAF">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73EAF" w:rsidRDefault="00373EAF">
    <w:pPr>
      <w:pStyle w:val="a7"/>
      <w:pBdr>
        <w:bottom w:val="none" w:sz="0" w:space="0" w:color="auto"/>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9BC10A10"/>
    <w:multiLevelType w:val="singleLevel"/>
    <w:tmpl w:val="9BC10A10"/>
    <w:lvl w:ilvl="0">
      <w:start w:val="1"/>
      <w:numFmt w:val="decimal"/>
      <w:suff w:val="space"/>
      <w:lvlText w:val="%1."/>
      <w:lvlJc w:val="left"/>
      <w:pPr>
        <w:tabs>
          <w:tab w:val="num" w:pos="0"/>
        </w:tabs>
        <w:ind w:left="0" w:firstLine="0"/>
      </w:pPr>
    </w:lvl>
  </w:abstractNum>
  <w:abstractNum w:abstractNumId="1">
    <w:nsid w:val="CD1BA216"/>
    <w:multiLevelType w:val="singleLevel"/>
    <w:tmpl w:val="CD1BA216"/>
    <w:lvl w:ilvl="0">
      <w:start w:val="2"/>
      <w:numFmt w:val="decimal"/>
      <w:suff w:val="space"/>
      <w:lvlText w:val="%1."/>
      <w:lvlJc w:val="left"/>
      <w:pPr>
        <w:tabs>
          <w:tab w:val="num" w:pos="0"/>
        </w:tabs>
        <w:ind w:left="0" w:firstLine="0"/>
      </w:pPr>
    </w:lvl>
  </w:abstractNum>
  <w:abstractNum w:abstractNumId="2">
    <w:nsid w:val="CF652CEC"/>
    <w:multiLevelType w:val="singleLevel"/>
    <w:tmpl w:val="CF652CEC"/>
    <w:lvl w:ilvl="0">
      <w:start w:val="9"/>
      <w:numFmt w:val="chineseCounting"/>
      <w:suff w:val="nothing"/>
      <w:lvlText w:val="%1、"/>
      <w:lvlJc w:val="left"/>
      <w:rPr>
        <w:rFonts w:hint="eastAsia"/>
      </w:rPr>
    </w:lvl>
  </w:abstractNum>
  <w:abstractNum w:abstractNumId="3">
    <w:nsid w:val="DEBEF323"/>
    <w:multiLevelType w:val="singleLevel"/>
    <w:tmpl w:val="DEBEF323"/>
    <w:lvl w:ilvl="0">
      <w:start w:val="4"/>
      <w:numFmt w:val="chineseCounting"/>
      <w:suff w:val="nothing"/>
      <w:lvlText w:val="（%1）"/>
      <w:lvlJc w:val="left"/>
      <w:rPr>
        <w:rFonts w:hint="eastAsia"/>
      </w:rPr>
    </w:lvl>
  </w:abstractNum>
  <w:abstractNum w:abstractNumId="4">
    <w:nsid w:val="E2FA047D"/>
    <w:multiLevelType w:val="singleLevel"/>
    <w:tmpl w:val="E2FA047D"/>
    <w:lvl w:ilvl="0">
      <w:start w:val="3"/>
      <w:numFmt w:val="chineseCounting"/>
      <w:suff w:val="space"/>
      <w:lvlText w:val="第%1部分"/>
      <w:lvlJc w:val="left"/>
      <w:rPr>
        <w:rFonts w:hint="eastAsia"/>
      </w:rPr>
    </w:lvl>
  </w:abstractNum>
  <w:abstractNum w:abstractNumId="5">
    <w:nsid w:val="FFF674BC"/>
    <w:multiLevelType w:val="singleLevel"/>
    <w:tmpl w:val="FFF674BC"/>
    <w:lvl w:ilvl="0">
      <w:start w:val="1"/>
      <w:numFmt w:val="chineseCounting"/>
      <w:suff w:val="nothing"/>
      <w:lvlText w:val="%1、"/>
      <w:lvlJc w:val="left"/>
      <w:rPr>
        <w:rFonts w:hint="eastAsia"/>
      </w:rPr>
    </w:lvl>
  </w:abstractNum>
  <w:abstractNum w:abstractNumId="6">
    <w:nsid w:val="0FD16D87"/>
    <w:multiLevelType w:val="hybridMultilevel"/>
    <w:tmpl w:val="ED1CD36C"/>
    <w:lvl w:ilvl="0" w:tplc="D432172A">
      <w:start w:val="1"/>
      <w:numFmt w:val="japaneseCounting"/>
      <w:lvlText w:val="%1、"/>
      <w:lvlJc w:val="left"/>
      <w:pPr>
        <w:ind w:left="630" w:hanging="63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
    <w:nsid w:val="1272550B"/>
    <w:multiLevelType w:val="multilevel"/>
    <w:tmpl w:val="1272550B"/>
    <w:lvl w:ilvl="0">
      <w:start w:val="1"/>
      <w:numFmt w:val="japaneseCounting"/>
      <w:lvlText w:val="%1、"/>
      <w:lvlJc w:val="left"/>
      <w:pPr>
        <w:ind w:left="1360" w:hanging="720"/>
      </w:pPr>
      <w:rPr>
        <w:rFonts w:hint="default"/>
        <w:b w:val="0"/>
      </w:rPr>
    </w:lvl>
    <w:lvl w:ilvl="1">
      <w:start w:val="1"/>
      <w:numFmt w:val="lowerLetter"/>
      <w:lvlText w:val="%2)"/>
      <w:lvlJc w:val="left"/>
      <w:pPr>
        <w:ind w:left="1480" w:hanging="420"/>
      </w:pPr>
    </w:lvl>
    <w:lvl w:ilvl="2">
      <w:start w:val="1"/>
      <w:numFmt w:val="lowerRoman"/>
      <w:lvlText w:val="%3."/>
      <w:lvlJc w:val="right"/>
      <w:pPr>
        <w:ind w:left="1900" w:hanging="420"/>
      </w:pPr>
    </w:lvl>
    <w:lvl w:ilvl="3">
      <w:start w:val="1"/>
      <w:numFmt w:val="decimal"/>
      <w:lvlText w:val="%4."/>
      <w:lvlJc w:val="left"/>
      <w:pPr>
        <w:ind w:left="2320" w:hanging="420"/>
      </w:pPr>
    </w:lvl>
    <w:lvl w:ilvl="4">
      <w:start w:val="1"/>
      <w:numFmt w:val="lowerLetter"/>
      <w:lvlText w:val="%5)"/>
      <w:lvlJc w:val="left"/>
      <w:pPr>
        <w:ind w:left="2740" w:hanging="420"/>
      </w:pPr>
    </w:lvl>
    <w:lvl w:ilvl="5">
      <w:start w:val="1"/>
      <w:numFmt w:val="lowerRoman"/>
      <w:lvlText w:val="%6."/>
      <w:lvlJc w:val="right"/>
      <w:pPr>
        <w:ind w:left="3160" w:hanging="420"/>
      </w:pPr>
    </w:lvl>
    <w:lvl w:ilvl="6">
      <w:start w:val="1"/>
      <w:numFmt w:val="decimal"/>
      <w:lvlText w:val="%7."/>
      <w:lvlJc w:val="left"/>
      <w:pPr>
        <w:ind w:left="3580" w:hanging="420"/>
      </w:pPr>
    </w:lvl>
    <w:lvl w:ilvl="7">
      <w:start w:val="1"/>
      <w:numFmt w:val="lowerLetter"/>
      <w:lvlText w:val="%8)"/>
      <w:lvlJc w:val="left"/>
      <w:pPr>
        <w:ind w:left="4000" w:hanging="420"/>
      </w:pPr>
    </w:lvl>
    <w:lvl w:ilvl="8">
      <w:start w:val="1"/>
      <w:numFmt w:val="lowerRoman"/>
      <w:lvlText w:val="%9."/>
      <w:lvlJc w:val="right"/>
      <w:pPr>
        <w:ind w:left="4420" w:hanging="420"/>
      </w:pPr>
    </w:lvl>
  </w:abstractNum>
  <w:abstractNum w:abstractNumId="8">
    <w:nsid w:val="62621CDC"/>
    <w:multiLevelType w:val="multilevel"/>
    <w:tmpl w:val="62621CDC"/>
    <w:lvl w:ilvl="0">
      <w:start w:val="1"/>
      <w:numFmt w:val="decimal"/>
      <w:lvlText w:val="%1."/>
      <w:lvlJc w:val="left"/>
      <w:pPr>
        <w:ind w:left="1152" w:hanging="480"/>
      </w:pPr>
      <w:rPr>
        <w:rFonts w:hint="default"/>
      </w:rPr>
    </w:lvl>
    <w:lvl w:ilvl="1">
      <w:start w:val="1"/>
      <w:numFmt w:val="lowerLetter"/>
      <w:lvlText w:val="%2)"/>
      <w:lvlJc w:val="left"/>
      <w:pPr>
        <w:ind w:left="1512" w:hanging="420"/>
      </w:pPr>
    </w:lvl>
    <w:lvl w:ilvl="2">
      <w:start w:val="1"/>
      <w:numFmt w:val="lowerRoman"/>
      <w:lvlText w:val="%3."/>
      <w:lvlJc w:val="right"/>
      <w:pPr>
        <w:ind w:left="1932" w:hanging="420"/>
      </w:pPr>
    </w:lvl>
    <w:lvl w:ilvl="3">
      <w:start w:val="1"/>
      <w:numFmt w:val="decimal"/>
      <w:lvlText w:val="%4."/>
      <w:lvlJc w:val="left"/>
      <w:pPr>
        <w:ind w:left="2352" w:hanging="420"/>
      </w:pPr>
    </w:lvl>
    <w:lvl w:ilvl="4">
      <w:start w:val="1"/>
      <w:numFmt w:val="lowerLetter"/>
      <w:lvlText w:val="%5)"/>
      <w:lvlJc w:val="left"/>
      <w:pPr>
        <w:ind w:left="2772" w:hanging="420"/>
      </w:pPr>
    </w:lvl>
    <w:lvl w:ilvl="5">
      <w:start w:val="1"/>
      <w:numFmt w:val="lowerRoman"/>
      <w:lvlText w:val="%6."/>
      <w:lvlJc w:val="right"/>
      <w:pPr>
        <w:ind w:left="3192" w:hanging="420"/>
      </w:pPr>
    </w:lvl>
    <w:lvl w:ilvl="6">
      <w:start w:val="1"/>
      <w:numFmt w:val="decimal"/>
      <w:lvlText w:val="%7."/>
      <w:lvlJc w:val="left"/>
      <w:pPr>
        <w:ind w:left="3612" w:hanging="420"/>
      </w:pPr>
    </w:lvl>
    <w:lvl w:ilvl="7">
      <w:start w:val="1"/>
      <w:numFmt w:val="lowerLetter"/>
      <w:lvlText w:val="%8)"/>
      <w:lvlJc w:val="left"/>
      <w:pPr>
        <w:ind w:left="4032" w:hanging="420"/>
      </w:pPr>
    </w:lvl>
    <w:lvl w:ilvl="8">
      <w:start w:val="1"/>
      <w:numFmt w:val="lowerRoman"/>
      <w:lvlText w:val="%9."/>
      <w:lvlJc w:val="right"/>
      <w:pPr>
        <w:ind w:left="4452" w:hanging="420"/>
      </w:pPr>
    </w:lvl>
  </w:abstractNum>
  <w:num w:numId="1">
    <w:abstractNumId w:val="8"/>
  </w:num>
  <w:num w:numId="2">
    <w:abstractNumId w:val="7"/>
  </w:num>
  <w:num w:numId="3">
    <w:abstractNumId w:val="2"/>
  </w:num>
  <w:num w:numId="4">
    <w:abstractNumId w:val="4"/>
  </w:num>
  <w:num w:numId="5">
    <w:abstractNumId w:val="5"/>
  </w:num>
  <w:num w:numId="6">
    <w:abstractNumId w:val="3"/>
  </w:num>
  <w:num w:numId="7">
    <w:abstractNumId w:val="6"/>
  </w:num>
  <w:num w:numId="8">
    <w:abstractNumId w:val="0"/>
  </w:num>
  <w:num w:numId="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80897"/>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F1361C"/>
    <w:rsid w:val="D8D6DB89"/>
    <w:rsid w:val="DB6F4CAB"/>
    <w:rsid w:val="DF6F9789"/>
    <w:rsid w:val="000222C6"/>
    <w:rsid w:val="0002549F"/>
    <w:rsid w:val="00030CE4"/>
    <w:rsid w:val="00042707"/>
    <w:rsid w:val="00042850"/>
    <w:rsid w:val="000468DB"/>
    <w:rsid w:val="000470F5"/>
    <w:rsid w:val="00055521"/>
    <w:rsid w:val="00060CA7"/>
    <w:rsid w:val="00062C00"/>
    <w:rsid w:val="000638C8"/>
    <w:rsid w:val="0006487A"/>
    <w:rsid w:val="00064BBA"/>
    <w:rsid w:val="00065F8F"/>
    <w:rsid w:val="00070A43"/>
    <w:rsid w:val="000768F2"/>
    <w:rsid w:val="00083461"/>
    <w:rsid w:val="0009184B"/>
    <w:rsid w:val="00094236"/>
    <w:rsid w:val="0009593C"/>
    <w:rsid w:val="00097322"/>
    <w:rsid w:val="000A6A92"/>
    <w:rsid w:val="000A7F3B"/>
    <w:rsid w:val="000B047F"/>
    <w:rsid w:val="000B5923"/>
    <w:rsid w:val="000B5A48"/>
    <w:rsid w:val="000B6FF3"/>
    <w:rsid w:val="000C18A6"/>
    <w:rsid w:val="000C3467"/>
    <w:rsid w:val="000C34AB"/>
    <w:rsid w:val="000C3CA6"/>
    <w:rsid w:val="000C5DBD"/>
    <w:rsid w:val="000C61B1"/>
    <w:rsid w:val="000D1267"/>
    <w:rsid w:val="000D1D50"/>
    <w:rsid w:val="000D5782"/>
    <w:rsid w:val="000D71AB"/>
    <w:rsid w:val="000E6613"/>
    <w:rsid w:val="000E7119"/>
    <w:rsid w:val="00114E9B"/>
    <w:rsid w:val="00124526"/>
    <w:rsid w:val="00125738"/>
    <w:rsid w:val="00130BF6"/>
    <w:rsid w:val="00133A3B"/>
    <w:rsid w:val="00134286"/>
    <w:rsid w:val="00136D0C"/>
    <w:rsid w:val="00142216"/>
    <w:rsid w:val="00144D6A"/>
    <w:rsid w:val="001466DE"/>
    <w:rsid w:val="0014729F"/>
    <w:rsid w:val="001552D0"/>
    <w:rsid w:val="00157BAB"/>
    <w:rsid w:val="001654D1"/>
    <w:rsid w:val="00172E4B"/>
    <w:rsid w:val="00174518"/>
    <w:rsid w:val="001807B7"/>
    <w:rsid w:val="0018106D"/>
    <w:rsid w:val="001847E8"/>
    <w:rsid w:val="001877A7"/>
    <w:rsid w:val="00191536"/>
    <w:rsid w:val="00195F5B"/>
    <w:rsid w:val="00196687"/>
    <w:rsid w:val="001A08B9"/>
    <w:rsid w:val="001C07C3"/>
    <w:rsid w:val="001C0962"/>
    <w:rsid w:val="001C4D12"/>
    <w:rsid w:val="001D7531"/>
    <w:rsid w:val="001D7869"/>
    <w:rsid w:val="001E0874"/>
    <w:rsid w:val="001E2FF1"/>
    <w:rsid w:val="001E737D"/>
    <w:rsid w:val="001F0592"/>
    <w:rsid w:val="001F515E"/>
    <w:rsid w:val="001F643A"/>
    <w:rsid w:val="001F7506"/>
    <w:rsid w:val="002006CD"/>
    <w:rsid w:val="002016AB"/>
    <w:rsid w:val="00202B36"/>
    <w:rsid w:val="00204B7A"/>
    <w:rsid w:val="00204CDE"/>
    <w:rsid w:val="0020774E"/>
    <w:rsid w:val="00211001"/>
    <w:rsid w:val="0021101A"/>
    <w:rsid w:val="00217081"/>
    <w:rsid w:val="00220536"/>
    <w:rsid w:val="002223F1"/>
    <w:rsid w:val="002228BD"/>
    <w:rsid w:val="00235629"/>
    <w:rsid w:val="00237BE5"/>
    <w:rsid w:val="00240BB0"/>
    <w:rsid w:val="00247B82"/>
    <w:rsid w:val="00254126"/>
    <w:rsid w:val="00256653"/>
    <w:rsid w:val="00260C38"/>
    <w:rsid w:val="002616C0"/>
    <w:rsid w:val="00264616"/>
    <w:rsid w:val="002651A0"/>
    <w:rsid w:val="00265372"/>
    <w:rsid w:val="002662AA"/>
    <w:rsid w:val="00280496"/>
    <w:rsid w:val="00283CAB"/>
    <w:rsid w:val="002909C5"/>
    <w:rsid w:val="00291E71"/>
    <w:rsid w:val="00294DC9"/>
    <w:rsid w:val="00295495"/>
    <w:rsid w:val="002A2386"/>
    <w:rsid w:val="002A31DE"/>
    <w:rsid w:val="002A4DFF"/>
    <w:rsid w:val="002B2613"/>
    <w:rsid w:val="002B2881"/>
    <w:rsid w:val="002C4149"/>
    <w:rsid w:val="002D6D05"/>
    <w:rsid w:val="002D791C"/>
    <w:rsid w:val="002D7E9F"/>
    <w:rsid w:val="002E24E6"/>
    <w:rsid w:val="002F1818"/>
    <w:rsid w:val="002F567B"/>
    <w:rsid w:val="003030A5"/>
    <w:rsid w:val="003204C5"/>
    <w:rsid w:val="003216A9"/>
    <w:rsid w:val="0033301E"/>
    <w:rsid w:val="00335A74"/>
    <w:rsid w:val="0035112A"/>
    <w:rsid w:val="00353B46"/>
    <w:rsid w:val="003638DC"/>
    <w:rsid w:val="0036561B"/>
    <w:rsid w:val="003674DE"/>
    <w:rsid w:val="0037013F"/>
    <w:rsid w:val="00373EAF"/>
    <w:rsid w:val="003804CF"/>
    <w:rsid w:val="00380C92"/>
    <w:rsid w:val="003818E4"/>
    <w:rsid w:val="003A2AA9"/>
    <w:rsid w:val="003A484F"/>
    <w:rsid w:val="003A4883"/>
    <w:rsid w:val="003B0BE0"/>
    <w:rsid w:val="003B0C1B"/>
    <w:rsid w:val="003B437B"/>
    <w:rsid w:val="003B526E"/>
    <w:rsid w:val="003B688C"/>
    <w:rsid w:val="003C0291"/>
    <w:rsid w:val="003C39AE"/>
    <w:rsid w:val="003C5CA1"/>
    <w:rsid w:val="003C606F"/>
    <w:rsid w:val="003C7B60"/>
    <w:rsid w:val="003D0C0F"/>
    <w:rsid w:val="003D1FB2"/>
    <w:rsid w:val="003D6372"/>
    <w:rsid w:val="003D66DA"/>
    <w:rsid w:val="003D713B"/>
    <w:rsid w:val="003E1310"/>
    <w:rsid w:val="003E6F55"/>
    <w:rsid w:val="00406254"/>
    <w:rsid w:val="004118CC"/>
    <w:rsid w:val="00412C65"/>
    <w:rsid w:val="0041338D"/>
    <w:rsid w:val="00413402"/>
    <w:rsid w:val="00414B3F"/>
    <w:rsid w:val="0042112A"/>
    <w:rsid w:val="00421A6A"/>
    <w:rsid w:val="004223DE"/>
    <w:rsid w:val="00423D6C"/>
    <w:rsid w:val="004241B6"/>
    <w:rsid w:val="00427AC5"/>
    <w:rsid w:val="00427CA7"/>
    <w:rsid w:val="0043034D"/>
    <w:rsid w:val="00433D8C"/>
    <w:rsid w:val="00434489"/>
    <w:rsid w:val="00437085"/>
    <w:rsid w:val="004430E5"/>
    <w:rsid w:val="00443880"/>
    <w:rsid w:val="004464F4"/>
    <w:rsid w:val="00446E63"/>
    <w:rsid w:val="00453F8E"/>
    <w:rsid w:val="00461F91"/>
    <w:rsid w:val="0046455D"/>
    <w:rsid w:val="00467094"/>
    <w:rsid w:val="00471401"/>
    <w:rsid w:val="00473F31"/>
    <w:rsid w:val="0048263A"/>
    <w:rsid w:val="00483D6D"/>
    <w:rsid w:val="0048409B"/>
    <w:rsid w:val="00484D02"/>
    <w:rsid w:val="0048736F"/>
    <w:rsid w:val="00487E5D"/>
    <w:rsid w:val="004A247D"/>
    <w:rsid w:val="004A48AA"/>
    <w:rsid w:val="004A711F"/>
    <w:rsid w:val="004B199D"/>
    <w:rsid w:val="004B4611"/>
    <w:rsid w:val="004B4690"/>
    <w:rsid w:val="004C2874"/>
    <w:rsid w:val="004C55CC"/>
    <w:rsid w:val="004C653B"/>
    <w:rsid w:val="004E0A2D"/>
    <w:rsid w:val="004E206B"/>
    <w:rsid w:val="004E6DF7"/>
    <w:rsid w:val="004F0FBD"/>
    <w:rsid w:val="004F166D"/>
    <w:rsid w:val="004F49CF"/>
    <w:rsid w:val="00505A47"/>
    <w:rsid w:val="00512FDA"/>
    <w:rsid w:val="0052098C"/>
    <w:rsid w:val="00520DA0"/>
    <w:rsid w:val="00524181"/>
    <w:rsid w:val="00525E15"/>
    <w:rsid w:val="00527505"/>
    <w:rsid w:val="00545950"/>
    <w:rsid w:val="00547F9E"/>
    <w:rsid w:val="0055000D"/>
    <w:rsid w:val="005645ED"/>
    <w:rsid w:val="005664BB"/>
    <w:rsid w:val="00566FFA"/>
    <w:rsid w:val="00573E5A"/>
    <w:rsid w:val="0057481D"/>
    <w:rsid w:val="0058486E"/>
    <w:rsid w:val="00585B33"/>
    <w:rsid w:val="0059014D"/>
    <w:rsid w:val="005A2126"/>
    <w:rsid w:val="005A422A"/>
    <w:rsid w:val="005B5C64"/>
    <w:rsid w:val="005B67C6"/>
    <w:rsid w:val="005C5337"/>
    <w:rsid w:val="005C6BD0"/>
    <w:rsid w:val="005D03B6"/>
    <w:rsid w:val="005D1C8B"/>
    <w:rsid w:val="005D40D7"/>
    <w:rsid w:val="005D468D"/>
    <w:rsid w:val="005D5CED"/>
    <w:rsid w:val="005D7D8C"/>
    <w:rsid w:val="005F1A4C"/>
    <w:rsid w:val="005F7D87"/>
    <w:rsid w:val="006016E3"/>
    <w:rsid w:val="0060439B"/>
    <w:rsid w:val="00605688"/>
    <w:rsid w:val="006070AF"/>
    <w:rsid w:val="00607E6C"/>
    <w:rsid w:val="006101B1"/>
    <w:rsid w:val="00614E44"/>
    <w:rsid w:val="006157FC"/>
    <w:rsid w:val="006169D6"/>
    <w:rsid w:val="0061769F"/>
    <w:rsid w:val="0062270A"/>
    <w:rsid w:val="00622830"/>
    <w:rsid w:val="00623DA0"/>
    <w:rsid w:val="00625423"/>
    <w:rsid w:val="00630AEF"/>
    <w:rsid w:val="006325F8"/>
    <w:rsid w:val="00633463"/>
    <w:rsid w:val="00634C9A"/>
    <w:rsid w:val="00637479"/>
    <w:rsid w:val="006379D9"/>
    <w:rsid w:val="00643E0A"/>
    <w:rsid w:val="006440E4"/>
    <w:rsid w:val="0066343B"/>
    <w:rsid w:val="00664777"/>
    <w:rsid w:val="006706DF"/>
    <w:rsid w:val="0067280B"/>
    <w:rsid w:val="006748A4"/>
    <w:rsid w:val="00681A31"/>
    <w:rsid w:val="00682612"/>
    <w:rsid w:val="00683E73"/>
    <w:rsid w:val="006911E7"/>
    <w:rsid w:val="006A3141"/>
    <w:rsid w:val="006A5E34"/>
    <w:rsid w:val="006B2422"/>
    <w:rsid w:val="006B2B9A"/>
    <w:rsid w:val="006B40D4"/>
    <w:rsid w:val="006C1937"/>
    <w:rsid w:val="006C1BAA"/>
    <w:rsid w:val="006D7068"/>
    <w:rsid w:val="006D70BF"/>
    <w:rsid w:val="006E68D9"/>
    <w:rsid w:val="006F020C"/>
    <w:rsid w:val="006F0450"/>
    <w:rsid w:val="006F483E"/>
    <w:rsid w:val="006F5104"/>
    <w:rsid w:val="006F7AA6"/>
    <w:rsid w:val="007066B6"/>
    <w:rsid w:val="00706900"/>
    <w:rsid w:val="007127B7"/>
    <w:rsid w:val="007156C4"/>
    <w:rsid w:val="00716E3D"/>
    <w:rsid w:val="0071798E"/>
    <w:rsid w:val="007234E6"/>
    <w:rsid w:val="007416B6"/>
    <w:rsid w:val="00746F48"/>
    <w:rsid w:val="0075404D"/>
    <w:rsid w:val="00757753"/>
    <w:rsid w:val="0076182A"/>
    <w:rsid w:val="007634FB"/>
    <w:rsid w:val="00764920"/>
    <w:rsid w:val="00766391"/>
    <w:rsid w:val="00767B7E"/>
    <w:rsid w:val="007720DE"/>
    <w:rsid w:val="007770C3"/>
    <w:rsid w:val="00784D24"/>
    <w:rsid w:val="00785FBA"/>
    <w:rsid w:val="00786E4A"/>
    <w:rsid w:val="007875EB"/>
    <w:rsid w:val="00787E19"/>
    <w:rsid w:val="00791AC0"/>
    <w:rsid w:val="0079426B"/>
    <w:rsid w:val="00795FB7"/>
    <w:rsid w:val="00797C82"/>
    <w:rsid w:val="007B0E46"/>
    <w:rsid w:val="007B3F6F"/>
    <w:rsid w:val="007B5EEC"/>
    <w:rsid w:val="007D1682"/>
    <w:rsid w:val="007D312A"/>
    <w:rsid w:val="007D3F19"/>
    <w:rsid w:val="007D4ECC"/>
    <w:rsid w:val="007D6412"/>
    <w:rsid w:val="007D664F"/>
    <w:rsid w:val="007E23B0"/>
    <w:rsid w:val="007E23E5"/>
    <w:rsid w:val="007F1991"/>
    <w:rsid w:val="007F1B28"/>
    <w:rsid w:val="007F2C2F"/>
    <w:rsid w:val="007F55FC"/>
    <w:rsid w:val="007F5665"/>
    <w:rsid w:val="00800112"/>
    <w:rsid w:val="00801F3B"/>
    <w:rsid w:val="008036C8"/>
    <w:rsid w:val="00813348"/>
    <w:rsid w:val="00817B10"/>
    <w:rsid w:val="008253BB"/>
    <w:rsid w:val="0083706E"/>
    <w:rsid w:val="008408F6"/>
    <w:rsid w:val="008423A5"/>
    <w:rsid w:val="00843418"/>
    <w:rsid w:val="00850625"/>
    <w:rsid w:val="008527FA"/>
    <w:rsid w:val="00853718"/>
    <w:rsid w:val="00855221"/>
    <w:rsid w:val="008600A4"/>
    <w:rsid w:val="00860645"/>
    <w:rsid w:val="00871F71"/>
    <w:rsid w:val="00872FD8"/>
    <w:rsid w:val="0088445D"/>
    <w:rsid w:val="00885AF4"/>
    <w:rsid w:val="008939CD"/>
    <w:rsid w:val="008A7FB4"/>
    <w:rsid w:val="008B768C"/>
    <w:rsid w:val="008C4DB1"/>
    <w:rsid w:val="008C4EAF"/>
    <w:rsid w:val="008C5086"/>
    <w:rsid w:val="008C5176"/>
    <w:rsid w:val="008C7FD0"/>
    <w:rsid w:val="008E1DE7"/>
    <w:rsid w:val="008E3DA6"/>
    <w:rsid w:val="008E707C"/>
    <w:rsid w:val="00900067"/>
    <w:rsid w:val="00900B08"/>
    <w:rsid w:val="00902155"/>
    <w:rsid w:val="00902FA3"/>
    <w:rsid w:val="00904581"/>
    <w:rsid w:val="00911BB4"/>
    <w:rsid w:val="00923564"/>
    <w:rsid w:val="0092392E"/>
    <w:rsid w:val="00925497"/>
    <w:rsid w:val="009315F9"/>
    <w:rsid w:val="00933499"/>
    <w:rsid w:val="00935C98"/>
    <w:rsid w:val="00943DCE"/>
    <w:rsid w:val="009452A7"/>
    <w:rsid w:val="009468A7"/>
    <w:rsid w:val="00946945"/>
    <w:rsid w:val="00951248"/>
    <w:rsid w:val="0095152F"/>
    <w:rsid w:val="00954C49"/>
    <w:rsid w:val="00955E37"/>
    <w:rsid w:val="0095664E"/>
    <w:rsid w:val="00970133"/>
    <w:rsid w:val="0097099F"/>
    <w:rsid w:val="00971997"/>
    <w:rsid w:val="00971FFC"/>
    <w:rsid w:val="00975AD1"/>
    <w:rsid w:val="0098660A"/>
    <w:rsid w:val="00990B30"/>
    <w:rsid w:val="00991A8E"/>
    <w:rsid w:val="009931C3"/>
    <w:rsid w:val="00993C43"/>
    <w:rsid w:val="009966C0"/>
    <w:rsid w:val="009A1D1A"/>
    <w:rsid w:val="009A50CC"/>
    <w:rsid w:val="009B1F61"/>
    <w:rsid w:val="009B2C43"/>
    <w:rsid w:val="009B4EAE"/>
    <w:rsid w:val="009B5C33"/>
    <w:rsid w:val="009B7573"/>
    <w:rsid w:val="009B7841"/>
    <w:rsid w:val="009C22F4"/>
    <w:rsid w:val="009C24F2"/>
    <w:rsid w:val="009C2A4B"/>
    <w:rsid w:val="009C2E98"/>
    <w:rsid w:val="009D3447"/>
    <w:rsid w:val="009D4711"/>
    <w:rsid w:val="009D607A"/>
    <w:rsid w:val="009E4DB6"/>
    <w:rsid w:val="009F1185"/>
    <w:rsid w:val="009F18CD"/>
    <w:rsid w:val="009F2A13"/>
    <w:rsid w:val="009F41C7"/>
    <w:rsid w:val="009F5540"/>
    <w:rsid w:val="009F6E3D"/>
    <w:rsid w:val="009F7527"/>
    <w:rsid w:val="00A04EB0"/>
    <w:rsid w:val="00A13CC1"/>
    <w:rsid w:val="00A16847"/>
    <w:rsid w:val="00A237D8"/>
    <w:rsid w:val="00A268C4"/>
    <w:rsid w:val="00A300DF"/>
    <w:rsid w:val="00A307CD"/>
    <w:rsid w:val="00A331C8"/>
    <w:rsid w:val="00A401A4"/>
    <w:rsid w:val="00A40A00"/>
    <w:rsid w:val="00A4142F"/>
    <w:rsid w:val="00A422EB"/>
    <w:rsid w:val="00A43787"/>
    <w:rsid w:val="00A45BB7"/>
    <w:rsid w:val="00A56D33"/>
    <w:rsid w:val="00A56DF2"/>
    <w:rsid w:val="00A56E6E"/>
    <w:rsid w:val="00A579A2"/>
    <w:rsid w:val="00A641C3"/>
    <w:rsid w:val="00A67AB5"/>
    <w:rsid w:val="00A71773"/>
    <w:rsid w:val="00A71C9B"/>
    <w:rsid w:val="00A71F47"/>
    <w:rsid w:val="00A72776"/>
    <w:rsid w:val="00A733B2"/>
    <w:rsid w:val="00A741C2"/>
    <w:rsid w:val="00A80650"/>
    <w:rsid w:val="00A81BD2"/>
    <w:rsid w:val="00A84118"/>
    <w:rsid w:val="00A91760"/>
    <w:rsid w:val="00A93B00"/>
    <w:rsid w:val="00A93C21"/>
    <w:rsid w:val="00A94A99"/>
    <w:rsid w:val="00A97AA8"/>
    <w:rsid w:val="00AB64C9"/>
    <w:rsid w:val="00AC3C6A"/>
    <w:rsid w:val="00AC67CD"/>
    <w:rsid w:val="00AD2A2A"/>
    <w:rsid w:val="00AD5620"/>
    <w:rsid w:val="00AD656B"/>
    <w:rsid w:val="00AD66B6"/>
    <w:rsid w:val="00AD7B5C"/>
    <w:rsid w:val="00AD7C1B"/>
    <w:rsid w:val="00AE16BA"/>
    <w:rsid w:val="00AE1EBE"/>
    <w:rsid w:val="00AF0A50"/>
    <w:rsid w:val="00AF62F6"/>
    <w:rsid w:val="00B00293"/>
    <w:rsid w:val="00B00928"/>
    <w:rsid w:val="00B0376A"/>
    <w:rsid w:val="00B03C9D"/>
    <w:rsid w:val="00B060AE"/>
    <w:rsid w:val="00B071CC"/>
    <w:rsid w:val="00B10517"/>
    <w:rsid w:val="00B14E76"/>
    <w:rsid w:val="00B15CEA"/>
    <w:rsid w:val="00B161B8"/>
    <w:rsid w:val="00B2048C"/>
    <w:rsid w:val="00B310B9"/>
    <w:rsid w:val="00B354D6"/>
    <w:rsid w:val="00B35F3F"/>
    <w:rsid w:val="00B36CBB"/>
    <w:rsid w:val="00B37588"/>
    <w:rsid w:val="00B41C9E"/>
    <w:rsid w:val="00B425E0"/>
    <w:rsid w:val="00B440AA"/>
    <w:rsid w:val="00B44B70"/>
    <w:rsid w:val="00B44FD9"/>
    <w:rsid w:val="00B459AD"/>
    <w:rsid w:val="00B45A24"/>
    <w:rsid w:val="00B4612A"/>
    <w:rsid w:val="00B53C56"/>
    <w:rsid w:val="00B57DAF"/>
    <w:rsid w:val="00B770AD"/>
    <w:rsid w:val="00B77EA6"/>
    <w:rsid w:val="00B81598"/>
    <w:rsid w:val="00B841F1"/>
    <w:rsid w:val="00B9113F"/>
    <w:rsid w:val="00B944D6"/>
    <w:rsid w:val="00B94C0E"/>
    <w:rsid w:val="00B97A59"/>
    <w:rsid w:val="00BA290D"/>
    <w:rsid w:val="00BA7B34"/>
    <w:rsid w:val="00BB09CD"/>
    <w:rsid w:val="00BB22BF"/>
    <w:rsid w:val="00BB4DF0"/>
    <w:rsid w:val="00BB71BD"/>
    <w:rsid w:val="00BC289F"/>
    <w:rsid w:val="00BC2D50"/>
    <w:rsid w:val="00BC5361"/>
    <w:rsid w:val="00BC5460"/>
    <w:rsid w:val="00BC6B50"/>
    <w:rsid w:val="00BD0E25"/>
    <w:rsid w:val="00BD2EEE"/>
    <w:rsid w:val="00BD5937"/>
    <w:rsid w:val="00BF1DC6"/>
    <w:rsid w:val="00BF45E6"/>
    <w:rsid w:val="00BF5BD6"/>
    <w:rsid w:val="00C032D8"/>
    <w:rsid w:val="00C03E31"/>
    <w:rsid w:val="00C11A9F"/>
    <w:rsid w:val="00C162FA"/>
    <w:rsid w:val="00C33E72"/>
    <w:rsid w:val="00C354B2"/>
    <w:rsid w:val="00C35554"/>
    <w:rsid w:val="00C37DB7"/>
    <w:rsid w:val="00C42709"/>
    <w:rsid w:val="00C52575"/>
    <w:rsid w:val="00C533CC"/>
    <w:rsid w:val="00C5751C"/>
    <w:rsid w:val="00C6004A"/>
    <w:rsid w:val="00C60B18"/>
    <w:rsid w:val="00C61BFC"/>
    <w:rsid w:val="00C62B85"/>
    <w:rsid w:val="00C6311D"/>
    <w:rsid w:val="00C63157"/>
    <w:rsid w:val="00C65438"/>
    <w:rsid w:val="00C738A8"/>
    <w:rsid w:val="00C77297"/>
    <w:rsid w:val="00C82AF0"/>
    <w:rsid w:val="00C87FD8"/>
    <w:rsid w:val="00C91381"/>
    <w:rsid w:val="00C91CBB"/>
    <w:rsid w:val="00CA7644"/>
    <w:rsid w:val="00CB4E70"/>
    <w:rsid w:val="00CC09B6"/>
    <w:rsid w:val="00CC666F"/>
    <w:rsid w:val="00CC6BAC"/>
    <w:rsid w:val="00CC6EE7"/>
    <w:rsid w:val="00CD1E3F"/>
    <w:rsid w:val="00CD23AE"/>
    <w:rsid w:val="00CE1236"/>
    <w:rsid w:val="00CE1B27"/>
    <w:rsid w:val="00CE44F6"/>
    <w:rsid w:val="00CE4637"/>
    <w:rsid w:val="00CE49DA"/>
    <w:rsid w:val="00CE55C6"/>
    <w:rsid w:val="00CE7B61"/>
    <w:rsid w:val="00CF2E25"/>
    <w:rsid w:val="00D00095"/>
    <w:rsid w:val="00D114F0"/>
    <w:rsid w:val="00D11630"/>
    <w:rsid w:val="00D20620"/>
    <w:rsid w:val="00D230C0"/>
    <w:rsid w:val="00D254F7"/>
    <w:rsid w:val="00D26091"/>
    <w:rsid w:val="00D2685C"/>
    <w:rsid w:val="00D31F28"/>
    <w:rsid w:val="00D34E3A"/>
    <w:rsid w:val="00D34E7C"/>
    <w:rsid w:val="00D34F17"/>
    <w:rsid w:val="00D35489"/>
    <w:rsid w:val="00D36AFE"/>
    <w:rsid w:val="00D47CA7"/>
    <w:rsid w:val="00D51276"/>
    <w:rsid w:val="00D6694A"/>
    <w:rsid w:val="00D7035F"/>
    <w:rsid w:val="00D77B3B"/>
    <w:rsid w:val="00D96CBA"/>
    <w:rsid w:val="00DA0FB8"/>
    <w:rsid w:val="00DA634F"/>
    <w:rsid w:val="00DA65AC"/>
    <w:rsid w:val="00DB1913"/>
    <w:rsid w:val="00DC410D"/>
    <w:rsid w:val="00DC4B63"/>
    <w:rsid w:val="00DC5767"/>
    <w:rsid w:val="00DC5A81"/>
    <w:rsid w:val="00DC68CA"/>
    <w:rsid w:val="00DC7CBA"/>
    <w:rsid w:val="00DD0B15"/>
    <w:rsid w:val="00DD73B7"/>
    <w:rsid w:val="00DF06E2"/>
    <w:rsid w:val="00DF174A"/>
    <w:rsid w:val="00DF28BC"/>
    <w:rsid w:val="00DF2C43"/>
    <w:rsid w:val="00DF34B9"/>
    <w:rsid w:val="00DF7881"/>
    <w:rsid w:val="00E01053"/>
    <w:rsid w:val="00E07ACF"/>
    <w:rsid w:val="00E14EE2"/>
    <w:rsid w:val="00E22135"/>
    <w:rsid w:val="00E22BB5"/>
    <w:rsid w:val="00E260FD"/>
    <w:rsid w:val="00E30443"/>
    <w:rsid w:val="00E331A1"/>
    <w:rsid w:val="00E33202"/>
    <w:rsid w:val="00E336A9"/>
    <w:rsid w:val="00E472B1"/>
    <w:rsid w:val="00E50624"/>
    <w:rsid w:val="00E5285B"/>
    <w:rsid w:val="00E53B27"/>
    <w:rsid w:val="00E560AD"/>
    <w:rsid w:val="00E568DF"/>
    <w:rsid w:val="00E62224"/>
    <w:rsid w:val="00E63B82"/>
    <w:rsid w:val="00E64269"/>
    <w:rsid w:val="00E6724D"/>
    <w:rsid w:val="00E725F4"/>
    <w:rsid w:val="00E74FB9"/>
    <w:rsid w:val="00E75B22"/>
    <w:rsid w:val="00E8071C"/>
    <w:rsid w:val="00E82267"/>
    <w:rsid w:val="00E853CE"/>
    <w:rsid w:val="00E867B6"/>
    <w:rsid w:val="00EA010F"/>
    <w:rsid w:val="00EB6142"/>
    <w:rsid w:val="00EC2AD1"/>
    <w:rsid w:val="00ED1B44"/>
    <w:rsid w:val="00ED1B63"/>
    <w:rsid w:val="00ED3C1F"/>
    <w:rsid w:val="00ED4085"/>
    <w:rsid w:val="00ED420E"/>
    <w:rsid w:val="00ED50E6"/>
    <w:rsid w:val="00ED6681"/>
    <w:rsid w:val="00ED6FBE"/>
    <w:rsid w:val="00EE1C55"/>
    <w:rsid w:val="00EE2F57"/>
    <w:rsid w:val="00EE4739"/>
    <w:rsid w:val="00EE4F46"/>
    <w:rsid w:val="00EF1D52"/>
    <w:rsid w:val="00EF2CF8"/>
    <w:rsid w:val="00EF39C0"/>
    <w:rsid w:val="00EF4C34"/>
    <w:rsid w:val="00EF77C6"/>
    <w:rsid w:val="00F00D10"/>
    <w:rsid w:val="00F05182"/>
    <w:rsid w:val="00F05438"/>
    <w:rsid w:val="00F1189E"/>
    <w:rsid w:val="00F130DB"/>
    <w:rsid w:val="00F1361C"/>
    <w:rsid w:val="00F156F0"/>
    <w:rsid w:val="00F160C7"/>
    <w:rsid w:val="00F161D7"/>
    <w:rsid w:val="00F2408F"/>
    <w:rsid w:val="00F240E9"/>
    <w:rsid w:val="00F30306"/>
    <w:rsid w:val="00F36D8F"/>
    <w:rsid w:val="00F417B1"/>
    <w:rsid w:val="00F419D7"/>
    <w:rsid w:val="00F45853"/>
    <w:rsid w:val="00F55C6D"/>
    <w:rsid w:val="00F602DF"/>
    <w:rsid w:val="00F6465F"/>
    <w:rsid w:val="00F74AAC"/>
    <w:rsid w:val="00F754A1"/>
    <w:rsid w:val="00F80224"/>
    <w:rsid w:val="00F81FD9"/>
    <w:rsid w:val="00F841AA"/>
    <w:rsid w:val="00F849D6"/>
    <w:rsid w:val="00F84A94"/>
    <w:rsid w:val="00F87E96"/>
    <w:rsid w:val="00F94441"/>
    <w:rsid w:val="00F9620A"/>
    <w:rsid w:val="00FA23E8"/>
    <w:rsid w:val="00FB7ADD"/>
    <w:rsid w:val="00FC499E"/>
    <w:rsid w:val="00FD3CAB"/>
    <w:rsid w:val="00FD3CC1"/>
    <w:rsid w:val="00FE5589"/>
    <w:rsid w:val="00FF1E02"/>
    <w:rsid w:val="00FF30B4"/>
    <w:rsid w:val="00FF70C2"/>
    <w:rsid w:val="00FF7618"/>
    <w:rsid w:val="015975B8"/>
    <w:rsid w:val="02143E91"/>
    <w:rsid w:val="066E0107"/>
    <w:rsid w:val="07996F6E"/>
    <w:rsid w:val="0A2032A3"/>
    <w:rsid w:val="0F98263C"/>
    <w:rsid w:val="101860EC"/>
    <w:rsid w:val="10C055FF"/>
    <w:rsid w:val="118107EC"/>
    <w:rsid w:val="13D50BC4"/>
    <w:rsid w:val="16BB723D"/>
    <w:rsid w:val="1BE8440E"/>
    <w:rsid w:val="1D155CEE"/>
    <w:rsid w:val="1FF35744"/>
    <w:rsid w:val="23860B96"/>
    <w:rsid w:val="240371BF"/>
    <w:rsid w:val="29FD04D3"/>
    <w:rsid w:val="2C8A61B5"/>
    <w:rsid w:val="2DF04E50"/>
    <w:rsid w:val="2F040D46"/>
    <w:rsid w:val="319F7F4E"/>
    <w:rsid w:val="3304709D"/>
    <w:rsid w:val="36AA5135"/>
    <w:rsid w:val="376D39B2"/>
    <w:rsid w:val="37E16F03"/>
    <w:rsid w:val="38D469F0"/>
    <w:rsid w:val="3D98207C"/>
    <w:rsid w:val="3E78745D"/>
    <w:rsid w:val="44E268DA"/>
    <w:rsid w:val="4A627F82"/>
    <w:rsid w:val="4B0E749A"/>
    <w:rsid w:val="4B4F25DA"/>
    <w:rsid w:val="4BE068DB"/>
    <w:rsid w:val="4D577224"/>
    <w:rsid w:val="4EAB630A"/>
    <w:rsid w:val="4ECE2238"/>
    <w:rsid w:val="537E6D0A"/>
    <w:rsid w:val="5AF92295"/>
    <w:rsid w:val="5CD71FC4"/>
    <w:rsid w:val="6C4A05C8"/>
    <w:rsid w:val="6E7E3605"/>
    <w:rsid w:val="6FF5CC65"/>
    <w:rsid w:val="715C0E4B"/>
    <w:rsid w:val="72734D90"/>
    <w:rsid w:val="73AD73D5"/>
    <w:rsid w:val="73B6EB34"/>
    <w:rsid w:val="744731E5"/>
    <w:rsid w:val="76E3355F"/>
    <w:rsid w:val="778769C8"/>
    <w:rsid w:val="79EE5BA4"/>
    <w:rsid w:val="7A894339"/>
    <w:rsid w:val="7EEF11D3"/>
    <w:rsid w:val="7FA30C79"/>
    <w:rsid w:val="7FB7269E"/>
    <w:rsid w:val="7FC9665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80897"/>
    <o:shapelayout v:ext="edit">
      <o:idmap v:ext="edit" data="1"/>
    </o:shapelayout>
  </w:shapeDefaults>
  <w:decimalSymbol w:val="."/>
  <w:listSeparator w:val=","/>
  <w15:docId w15:val="{66C70F21-3FE4-4C7E-B541-8B3CF760DD4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unhideWhenUsed="1" w:qFormat="1"/>
    <w:lsdException w:name="heading 3"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unhideWhenUsed="1" w:qFormat="1"/>
    <w:lsdException w:name="toc 2" w:uiPriority="39" w:unhideWhenUsed="1" w:qFormat="1"/>
    <w:lsdException w:name="toc 3"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qFormat="1"/>
    <w:lsdException w:name="footer" w:uiPriority="0"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uiPriority="1" w:unhideWhenUsed="1" w:qFormat="1"/>
    <w:lsdException w:name="Body Text" w:qFormat="1"/>
    <w:lsdException w:name="Body Text Indent" w:uiPriority="0"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unhideWhenUsed="1" w:qFormat="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lsdException w:name="Strong" w:qFormat="1"/>
    <w:lsdException w:name="Emphasis" w:uiPriority="20" w:qFormat="1"/>
    <w:lsdException w:name="Document Map" w:semiHidden="1" w:unhideWhenUsed="1"/>
    <w:lsdException w:name="Plain Text" w:semiHidden="1" w:uiPriority="0" w:unhideWhenUsed="1" w:qFormat="1"/>
    <w:lsdException w:name="E-mail Signature" w:semiHidden="1" w:unhideWhenUsed="1"/>
    <w:lsdException w:name="HTML Top of Form" w:semiHidden="1" w:unhideWhenUsed="1"/>
    <w:lsdException w:name="HTML Bottom of Form" w:semiHidden="1" w:unhideWhenUsed="1"/>
    <w:lsdException w:name="Normal (Web)" w:semiHidden="1" w:uiPriority="0"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5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next w:val="a0"/>
    <w:qFormat/>
    <w:rsid w:val="00764920"/>
    <w:pPr>
      <w:widowControl w:val="0"/>
      <w:jc w:val="both"/>
    </w:pPr>
    <w:rPr>
      <w:rFonts w:ascii="Times New Roman" w:eastAsia="宋体" w:hAnsi="Times New Roman" w:cs="Times New Roman"/>
      <w:kern w:val="2"/>
      <w:sz w:val="21"/>
      <w:szCs w:val="24"/>
    </w:rPr>
  </w:style>
  <w:style w:type="paragraph" w:styleId="1">
    <w:name w:val="heading 1"/>
    <w:basedOn w:val="a"/>
    <w:next w:val="a"/>
    <w:link w:val="1Char"/>
    <w:uiPriority w:val="9"/>
    <w:qFormat/>
    <w:rsid w:val="00764920"/>
    <w:pPr>
      <w:keepNext/>
      <w:keepLines/>
      <w:spacing w:before="340" w:after="330" w:line="578" w:lineRule="auto"/>
      <w:outlineLvl w:val="0"/>
    </w:pPr>
    <w:rPr>
      <w:b/>
      <w:bCs/>
      <w:kern w:val="44"/>
      <w:sz w:val="44"/>
      <w:szCs w:val="44"/>
    </w:rPr>
  </w:style>
  <w:style w:type="paragraph" w:styleId="2">
    <w:name w:val="heading 2"/>
    <w:basedOn w:val="a"/>
    <w:next w:val="a"/>
    <w:link w:val="2Char"/>
    <w:uiPriority w:val="9"/>
    <w:unhideWhenUsed/>
    <w:qFormat/>
    <w:rsid w:val="00764920"/>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3">
    <w:name w:val="heading 3"/>
    <w:basedOn w:val="a"/>
    <w:next w:val="a"/>
    <w:link w:val="3Char"/>
    <w:uiPriority w:val="9"/>
    <w:unhideWhenUsed/>
    <w:qFormat/>
    <w:rsid w:val="00764920"/>
    <w:pPr>
      <w:keepNext/>
      <w:keepLines/>
      <w:spacing w:before="260" w:after="260" w:line="416" w:lineRule="auto"/>
      <w:outlineLvl w:val="2"/>
    </w:pPr>
    <w:rPr>
      <w:b/>
      <w:bCs/>
      <w:sz w:val="32"/>
      <w:szCs w:val="32"/>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Body Text"/>
    <w:basedOn w:val="a"/>
    <w:link w:val="Char"/>
    <w:uiPriority w:val="99"/>
    <w:qFormat/>
    <w:rsid w:val="00764920"/>
    <w:pPr>
      <w:spacing w:beforeLines="30"/>
    </w:pPr>
    <w:rPr>
      <w:rFonts w:ascii="仿宋_GB2312" w:eastAsia="仿宋_GB2312"/>
      <w:kern w:val="0"/>
      <w:sz w:val="30"/>
    </w:rPr>
  </w:style>
  <w:style w:type="paragraph" w:styleId="a4">
    <w:name w:val="Body Text Indent"/>
    <w:basedOn w:val="a"/>
    <w:qFormat/>
    <w:rsid w:val="00764920"/>
    <w:pPr>
      <w:spacing w:after="120"/>
      <w:ind w:leftChars="200" w:left="200"/>
    </w:pPr>
    <w:rPr>
      <w:rFonts w:ascii="仿宋_GB2312"/>
      <w:szCs w:val="32"/>
    </w:rPr>
  </w:style>
  <w:style w:type="paragraph" w:styleId="30">
    <w:name w:val="toc 3"/>
    <w:basedOn w:val="a"/>
    <w:next w:val="a"/>
    <w:uiPriority w:val="39"/>
    <w:unhideWhenUsed/>
    <w:qFormat/>
    <w:rsid w:val="00764920"/>
    <w:pPr>
      <w:tabs>
        <w:tab w:val="right" w:leader="dot" w:pos="8296"/>
      </w:tabs>
      <w:ind w:leftChars="400" w:left="840"/>
    </w:pPr>
  </w:style>
  <w:style w:type="paragraph" w:styleId="a5">
    <w:name w:val="Balloon Text"/>
    <w:basedOn w:val="a"/>
    <w:link w:val="Char0"/>
    <w:uiPriority w:val="99"/>
    <w:semiHidden/>
    <w:unhideWhenUsed/>
    <w:qFormat/>
    <w:rsid w:val="00764920"/>
    <w:rPr>
      <w:sz w:val="18"/>
      <w:szCs w:val="18"/>
    </w:rPr>
  </w:style>
  <w:style w:type="paragraph" w:styleId="a6">
    <w:name w:val="footer"/>
    <w:basedOn w:val="a"/>
    <w:link w:val="Char1"/>
    <w:qFormat/>
    <w:rsid w:val="00764920"/>
    <w:pPr>
      <w:tabs>
        <w:tab w:val="center" w:pos="4153"/>
        <w:tab w:val="right" w:pos="8306"/>
      </w:tabs>
      <w:snapToGrid w:val="0"/>
      <w:jc w:val="left"/>
    </w:pPr>
    <w:rPr>
      <w:rFonts w:ascii="Calibri" w:hAnsi="Calibri"/>
      <w:kern w:val="0"/>
      <w:sz w:val="18"/>
      <w:szCs w:val="18"/>
    </w:rPr>
  </w:style>
  <w:style w:type="paragraph" w:styleId="a7">
    <w:name w:val="header"/>
    <w:basedOn w:val="a"/>
    <w:link w:val="Char2"/>
    <w:uiPriority w:val="99"/>
    <w:semiHidden/>
    <w:qFormat/>
    <w:rsid w:val="00764920"/>
    <w:pPr>
      <w:pBdr>
        <w:bottom w:val="single" w:sz="6" w:space="1" w:color="auto"/>
      </w:pBdr>
      <w:tabs>
        <w:tab w:val="center" w:pos="4153"/>
        <w:tab w:val="right" w:pos="8306"/>
      </w:tabs>
      <w:snapToGrid w:val="0"/>
      <w:jc w:val="center"/>
    </w:pPr>
    <w:rPr>
      <w:rFonts w:ascii="Calibri" w:hAnsi="Calibri"/>
      <w:kern w:val="0"/>
      <w:sz w:val="18"/>
      <w:szCs w:val="18"/>
    </w:rPr>
  </w:style>
  <w:style w:type="paragraph" w:styleId="10">
    <w:name w:val="toc 1"/>
    <w:basedOn w:val="a"/>
    <w:next w:val="a"/>
    <w:uiPriority w:val="39"/>
    <w:unhideWhenUsed/>
    <w:qFormat/>
    <w:rsid w:val="00764920"/>
    <w:pPr>
      <w:tabs>
        <w:tab w:val="right" w:leader="dot" w:pos="8296"/>
      </w:tabs>
      <w:spacing w:before="93"/>
      <w:jc w:val="center"/>
    </w:pPr>
    <w:rPr>
      <w:rFonts w:ascii="仿宋" w:eastAsia="仿宋" w:hAnsi="仿宋"/>
      <w:sz w:val="28"/>
      <w:szCs w:val="28"/>
    </w:rPr>
  </w:style>
  <w:style w:type="paragraph" w:styleId="20">
    <w:name w:val="toc 2"/>
    <w:basedOn w:val="a"/>
    <w:next w:val="a"/>
    <w:uiPriority w:val="39"/>
    <w:unhideWhenUsed/>
    <w:qFormat/>
    <w:rsid w:val="00764920"/>
    <w:pPr>
      <w:tabs>
        <w:tab w:val="right" w:leader="dot" w:pos="8296"/>
      </w:tabs>
      <w:ind w:leftChars="200" w:left="420"/>
    </w:pPr>
  </w:style>
  <w:style w:type="paragraph" w:styleId="21">
    <w:name w:val="Body Text First Indent 2"/>
    <w:basedOn w:val="a4"/>
    <w:uiPriority w:val="99"/>
    <w:unhideWhenUsed/>
    <w:qFormat/>
    <w:rsid w:val="00764920"/>
    <w:pPr>
      <w:ind w:firstLineChars="200" w:firstLine="420"/>
    </w:pPr>
  </w:style>
  <w:style w:type="character" w:styleId="a8">
    <w:name w:val="Strong"/>
    <w:basedOn w:val="a1"/>
    <w:uiPriority w:val="99"/>
    <w:qFormat/>
    <w:rsid w:val="00764920"/>
    <w:rPr>
      <w:b/>
    </w:rPr>
  </w:style>
  <w:style w:type="character" w:styleId="a9">
    <w:name w:val="Hyperlink"/>
    <w:basedOn w:val="a1"/>
    <w:uiPriority w:val="99"/>
    <w:unhideWhenUsed/>
    <w:qFormat/>
    <w:rsid w:val="00764920"/>
    <w:rPr>
      <w:color w:val="0000FF" w:themeColor="hyperlink"/>
      <w:u w:val="single"/>
    </w:rPr>
  </w:style>
  <w:style w:type="paragraph" w:customStyle="1" w:styleId="5">
    <w:name w:val="标题 5（有编号）（绿盟科技）"/>
    <w:next w:val="a"/>
    <w:uiPriority w:val="99"/>
    <w:qFormat/>
    <w:rsid w:val="00764920"/>
    <w:pPr>
      <w:keepNext/>
      <w:keepLines/>
      <w:widowControl w:val="0"/>
      <w:spacing w:before="280" w:after="156" w:line="377" w:lineRule="auto"/>
      <w:outlineLvl w:val="4"/>
    </w:pPr>
    <w:rPr>
      <w:rFonts w:ascii="Arial" w:eastAsia="黑体" w:hAnsi="Arial" w:cs="Times New Roman"/>
      <w:b/>
      <w:kern w:val="2"/>
      <w:sz w:val="24"/>
      <w:szCs w:val="28"/>
    </w:rPr>
  </w:style>
  <w:style w:type="character" w:customStyle="1" w:styleId="HeaderChar">
    <w:name w:val="Header Char"/>
    <w:basedOn w:val="a1"/>
    <w:uiPriority w:val="99"/>
    <w:semiHidden/>
    <w:qFormat/>
    <w:rsid w:val="00764920"/>
    <w:rPr>
      <w:rFonts w:ascii="Times New Roman" w:hAnsi="Times New Roman"/>
      <w:sz w:val="18"/>
      <w:szCs w:val="18"/>
    </w:rPr>
  </w:style>
  <w:style w:type="character" w:customStyle="1" w:styleId="Char2">
    <w:name w:val="页眉 Char"/>
    <w:link w:val="a7"/>
    <w:uiPriority w:val="99"/>
    <w:semiHidden/>
    <w:qFormat/>
    <w:locked/>
    <w:rsid w:val="00764920"/>
    <w:rPr>
      <w:sz w:val="18"/>
    </w:rPr>
  </w:style>
  <w:style w:type="character" w:customStyle="1" w:styleId="FooterChar">
    <w:name w:val="Footer Char"/>
    <w:basedOn w:val="a1"/>
    <w:uiPriority w:val="99"/>
    <w:semiHidden/>
    <w:qFormat/>
    <w:rsid w:val="00764920"/>
    <w:rPr>
      <w:rFonts w:ascii="Times New Roman" w:hAnsi="Times New Roman"/>
      <w:sz w:val="18"/>
      <w:szCs w:val="18"/>
    </w:rPr>
  </w:style>
  <w:style w:type="character" w:customStyle="1" w:styleId="Char1">
    <w:name w:val="页脚 Char"/>
    <w:link w:val="a6"/>
    <w:uiPriority w:val="99"/>
    <w:qFormat/>
    <w:locked/>
    <w:rsid w:val="00764920"/>
    <w:rPr>
      <w:sz w:val="18"/>
    </w:rPr>
  </w:style>
  <w:style w:type="character" w:customStyle="1" w:styleId="BodyTextChar">
    <w:name w:val="Body Text Char"/>
    <w:basedOn w:val="a1"/>
    <w:uiPriority w:val="99"/>
    <w:semiHidden/>
    <w:qFormat/>
    <w:rsid w:val="00764920"/>
    <w:rPr>
      <w:rFonts w:ascii="Times New Roman" w:hAnsi="Times New Roman"/>
      <w:szCs w:val="24"/>
    </w:rPr>
  </w:style>
  <w:style w:type="character" w:customStyle="1" w:styleId="Char">
    <w:name w:val="正文文本 Char"/>
    <w:link w:val="a0"/>
    <w:uiPriority w:val="99"/>
    <w:qFormat/>
    <w:locked/>
    <w:rsid w:val="00764920"/>
    <w:rPr>
      <w:rFonts w:ascii="仿宋_GB2312" w:eastAsia="仿宋_GB2312" w:hAnsi="Times New Roman"/>
      <w:sz w:val="24"/>
    </w:rPr>
  </w:style>
  <w:style w:type="paragraph" w:customStyle="1" w:styleId="Default">
    <w:name w:val="Default"/>
    <w:uiPriority w:val="99"/>
    <w:qFormat/>
    <w:rsid w:val="00764920"/>
    <w:pPr>
      <w:widowControl w:val="0"/>
      <w:autoSpaceDE w:val="0"/>
      <w:autoSpaceDN w:val="0"/>
      <w:adjustRightInd w:val="0"/>
    </w:pPr>
    <w:rPr>
      <w:rFonts w:ascii="仿宋" w:eastAsia="仿宋" w:hAnsi="Calibri" w:cs="仿宋"/>
      <w:color w:val="000000"/>
      <w:sz w:val="24"/>
      <w:szCs w:val="24"/>
    </w:rPr>
  </w:style>
  <w:style w:type="paragraph" w:styleId="aa">
    <w:name w:val="List Paragraph"/>
    <w:basedOn w:val="a"/>
    <w:uiPriority w:val="34"/>
    <w:qFormat/>
    <w:rsid w:val="00764920"/>
    <w:pPr>
      <w:ind w:firstLineChars="200" w:firstLine="420"/>
    </w:pPr>
  </w:style>
  <w:style w:type="character" w:customStyle="1" w:styleId="1Char">
    <w:name w:val="标题 1 Char"/>
    <w:basedOn w:val="a1"/>
    <w:link w:val="1"/>
    <w:uiPriority w:val="9"/>
    <w:qFormat/>
    <w:rsid w:val="00764920"/>
    <w:rPr>
      <w:rFonts w:ascii="Times New Roman" w:hAnsi="Times New Roman"/>
      <w:b/>
      <w:bCs/>
      <w:kern w:val="44"/>
      <w:sz w:val="44"/>
      <w:szCs w:val="44"/>
    </w:rPr>
  </w:style>
  <w:style w:type="character" w:customStyle="1" w:styleId="2Char">
    <w:name w:val="标题 2 Char"/>
    <w:basedOn w:val="a1"/>
    <w:link w:val="2"/>
    <w:uiPriority w:val="9"/>
    <w:qFormat/>
    <w:rsid w:val="00764920"/>
    <w:rPr>
      <w:rFonts w:asciiTheme="majorHAnsi" w:eastAsiaTheme="majorEastAsia" w:hAnsiTheme="majorHAnsi" w:cstheme="majorBidi"/>
      <w:b/>
      <w:bCs/>
      <w:kern w:val="2"/>
      <w:sz w:val="32"/>
      <w:szCs w:val="32"/>
    </w:rPr>
  </w:style>
  <w:style w:type="paragraph" w:customStyle="1" w:styleId="TOC1">
    <w:name w:val="TOC 标题1"/>
    <w:basedOn w:val="1"/>
    <w:next w:val="a"/>
    <w:uiPriority w:val="39"/>
    <w:unhideWhenUsed/>
    <w:qFormat/>
    <w:rsid w:val="00764920"/>
    <w:pPr>
      <w:widowControl/>
      <w:spacing w:before="480" w:after="0" w:line="276" w:lineRule="auto"/>
      <w:jc w:val="left"/>
      <w:outlineLvl w:val="9"/>
    </w:pPr>
    <w:rPr>
      <w:rFonts w:asciiTheme="majorHAnsi" w:eastAsiaTheme="majorEastAsia" w:hAnsiTheme="majorHAnsi" w:cstheme="majorBidi"/>
      <w:color w:val="365F91" w:themeColor="accent1" w:themeShade="BF"/>
      <w:kern w:val="0"/>
      <w:sz w:val="28"/>
      <w:szCs w:val="28"/>
    </w:rPr>
  </w:style>
  <w:style w:type="character" w:customStyle="1" w:styleId="Char0">
    <w:name w:val="批注框文本 Char"/>
    <w:basedOn w:val="a1"/>
    <w:link w:val="a5"/>
    <w:uiPriority w:val="99"/>
    <w:semiHidden/>
    <w:qFormat/>
    <w:rsid w:val="00764920"/>
    <w:rPr>
      <w:rFonts w:ascii="Times New Roman" w:hAnsi="Times New Roman"/>
      <w:kern w:val="2"/>
      <w:sz w:val="18"/>
      <w:szCs w:val="18"/>
    </w:rPr>
  </w:style>
  <w:style w:type="character" w:customStyle="1" w:styleId="3Char">
    <w:name w:val="标题 3 Char"/>
    <w:basedOn w:val="a1"/>
    <w:link w:val="3"/>
    <w:uiPriority w:val="9"/>
    <w:qFormat/>
    <w:rsid w:val="00764920"/>
    <w:rPr>
      <w:rFonts w:ascii="Times New Roman" w:hAnsi="Times New Roman"/>
      <w:b/>
      <w:bCs/>
      <w:kern w:val="2"/>
      <w:sz w:val="32"/>
      <w:szCs w:val="32"/>
    </w:rPr>
  </w:style>
  <w:style w:type="paragraph" w:customStyle="1" w:styleId="TOC2">
    <w:name w:val="TOC 标题2"/>
    <w:basedOn w:val="1"/>
    <w:next w:val="a"/>
    <w:uiPriority w:val="39"/>
    <w:unhideWhenUsed/>
    <w:qFormat/>
    <w:rsid w:val="00764920"/>
    <w:pPr>
      <w:widowControl/>
      <w:spacing w:before="480" w:after="0" w:line="276" w:lineRule="auto"/>
      <w:jc w:val="left"/>
      <w:outlineLvl w:val="9"/>
    </w:pPr>
    <w:rPr>
      <w:rFonts w:asciiTheme="majorHAnsi" w:eastAsiaTheme="majorEastAsia" w:hAnsiTheme="majorHAnsi" w:cstheme="majorBidi"/>
      <w:color w:val="365F91" w:themeColor="accent1" w:themeShade="BF"/>
      <w:kern w:val="0"/>
      <w:sz w:val="28"/>
      <w:szCs w:val="28"/>
    </w:rPr>
  </w:style>
  <w:style w:type="paragraph" w:customStyle="1" w:styleId="ab">
    <w:name w:val="四号正文"/>
    <w:basedOn w:val="a"/>
    <w:qFormat/>
    <w:rsid w:val="00764920"/>
    <w:pPr>
      <w:spacing w:line="360" w:lineRule="auto"/>
    </w:pPr>
    <w:rPr>
      <w:rFonts w:ascii="??" w:hAnsi="??"/>
      <w:color w:val="000000"/>
      <w:kern w:val="0"/>
      <w:sz w:val="28"/>
      <w:szCs w:val="21"/>
      <w:lang w:val="zh-CN"/>
    </w:rPr>
  </w:style>
  <w:style w:type="paragraph" w:styleId="TOC">
    <w:name w:val="TOC Heading"/>
    <w:basedOn w:val="1"/>
    <w:next w:val="a"/>
    <w:uiPriority w:val="39"/>
    <w:unhideWhenUsed/>
    <w:qFormat/>
    <w:rsid w:val="005D7D8C"/>
    <w:pPr>
      <w:widowControl/>
      <w:spacing w:before="240" w:after="0" w:line="259" w:lineRule="auto"/>
      <w:jc w:val="left"/>
      <w:outlineLvl w:val="9"/>
    </w:pPr>
    <w:rPr>
      <w:rFonts w:asciiTheme="majorHAnsi" w:eastAsiaTheme="majorEastAsia" w:hAnsiTheme="majorHAnsi" w:cstheme="majorBidi"/>
      <w:b w:val="0"/>
      <w:bCs w:val="0"/>
      <w:color w:val="365F91" w:themeColor="accent1" w:themeShade="BF"/>
      <w:kern w:val="0"/>
      <w:sz w:val="32"/>
      <w:szCs w:val="32"/>
    </w:rPr>
  </w:style>
  <w:style w:type="character" w:styleId="ac">
    <w:name w:val="FollowedHyperlink"/>
    <w:basedOn w:val="a1"/>
    <w:uiPriority w:val="99"/>
    <w:semiHidden/>
    <w:unhideWhenUsed/>
    <w:rsid w:val="005B67C6"/>
    <w:rPr>
      <w:color w:val="954F72"/>
      <w:u w:val="single"/>
    </w:rPr>
  </w:style>
  <w:style w:type="paragraph" w:customStyle="1" w:styleId="msonormal0">
    <w:name w:val="msonormal"/>
    <w:basedOn w:val="a"/>
    <w:rsid w:val="005B67C6"/>
    <w:pPr>
      <w:widowControl/>
      <w:spacing w:before="100" w:beforeAutospacing="1" w:after="100" w:afterAutospacing="1"/>
      <w:jc w:val="left"/>
    </w:pPr>
    <w:rPr>
      <w:rFonts w:ascii="宋体" w:hAnsi="宋体" w:cs="宋体"/>
      <w:kern w:val="0"/>
      <w:sz w:val="24"/>
    </w:rPr>
  </w:style>
  <w:style w:type="paragraph" w:customStyle="1" w:styleId="font5">
    <w:name w:val="font5"/>
    <w:basedOn w:val="a"/>
    <w:rsid w:val="005B67C6"/>
    <w:pPr>
      <w:widowControl/>
      <w:spacing w:before="100" w:beforeAutospacing="1" w:after="100" w:afterAutospacing="1"/>
      <w:jc w:val="left"/>
    </w:pPr>
    <w:rPr>
      <w:rFonts w:ascii="等线" w:eastAsia="等线" w:hAnsi="等线" w:cs="宋体"/>
      <w:kern w:val="0"/>
      <w:sz w:val="18"/>
      <w:szCs w:val="18"/>
    </w:rPr>
  </w:style>
  <w:style w:type="paragraph" w:customStyle="1" w:styleId="xl63">
    <w:name w:val="xl63"/>
    <w:basedOn w:val="a"/>
    <w:rsid w:val="005B67C6"/>
    <w:pPr>
      <w:widowControl/>
      <w:pBdr>
        <w:top w:val="single" w:sz="4" w:space="0" w:color="000000"/>
        <w:left w:val="single" w:sz="4" w:space="0" w:color="000000"/>
        <w:bottom w:val="single" w:sz="4" w:space="0" w:color="000000"/>
        <w:right w:val="single" w:sz="4" w:space="0" w:color="000000"/>
      </w:pBdr>
      <w:spacing w:before="100" w:beforeAutospacing="1" w:after="100" w:afterAutospacing="1"/>
      <w:jc w:val="left"/>
    </w:pPr>
    <w:rPr>
      <w:rFonts w:ascii="宋体" w:hAnsi="宋体" w:cs="宋体"/>
      <w:color w:val="000000"/>
      <w:kern w:val="0"/>
      <w:sz w:val="18"/>
      <w:szCs w:val="18"/>
    </w:rPr>
  </w:style>
  <w:style w:type="paragraph" w:customStyle="1" w:styleId="xl64">
    <w:name w:val="xl64"/>
    <w:basedOn w:val="a"/>
    <w:rsid w:val="005B67C6"/>
    <w:pPr>
      <w:widowControl/>
      <w:spacing w:before="100" w:beforeAutospacing="1" w:after="100" w:afterAutospacing="1"/>
      <w:jc w:val="left"/>
    </w:pPr>
    <w:rPr>
      <w:rFonts w:ascii="Courier New" w:hAnsi="Courier New" w:cs="Courier New"/>
      <w:color w:val="000000"/>
      <w:kern w:val="0"/>
      <w:sz w:val="18"/>
      <w:szCs w:val="18"/>
    </w:rPr>
  </w:style>
  <w:style w:type="paragraph" w:customStyle="1" w:styleId="xl65">
    <w:name w:val="xl65"/>
    <w:basedOn w:val="a"/>
    <w:rsid w:val="005B67C6"/>
    <w:pPr>
      <w:widowControl/>
      <w:pBdr>
        <w:top w:val="single" w:sz="4" w:space="0" w:color="000000"/>
        <w:left w:val="single" w:sz="4" w:space="0" w:color="000000"/>
        <w:bottom w:val="single" w:sz="4" w:space="0" w:color="000000"/>
        <w:right w:val="single" w:sz="4" w:space="0" w:color="000000"/>
      </w:pBdr>
      <w:spacing w:before="100" w:beforeAutospacing="1" w:after="100" w:afterAutospacing="1"/>
      <w:jc w:val="center"/>
    </w:pPr>
    <w:rPr>
      <w:rFonts w:ascii="宋体" w:hAnsi="宋体" w:cs="宋体"/>
      <w:color w:val="000000"/>
      <w:kern w:val="0"/>
      <w:sz w:val="18"/>
      <w:szCs w:val="18"/>
    </w:rPr>
  </w:style>
  <w:style w:type="paragraph" w:customStyle="1" w:styleId="xl66">
    <w:name w:val="xl66"/>
    <w:basedOn w:val="a"/>
    <w:rsid w:val="005B67C6"/>
    <w:pPr>
      <w:widowControl/>
      <w:pBdr>
        <w:top w:val="single" w:sz="4" w:space="0" w:color="000000"/>
        <w:left w:val="single" w:sz="4" w:space="0" w:color="000000"/>
        <w:bottom w:val="single" w:sz="4" w:space="0" w:color="000000"/>
        <w:right w:val="single" w:sz="4" w:space="0" w:color="000000"/>
      </w:pBdr>
      <w:spacing w:before="100" w:beforeAutospacing="1" w:after="100" w:afterAutospacing="1"/>
      <w:jc w:val="center"/>
    </w:pPr>
    <w:rPr>
      <w:rFonts w:ascii="宋体" w:hAnsi="宋体" w:cs="宋体"/>
      <w:color w:val="000000"/>
      <w:kern w:val="0"/>
      <w:sz w:val="18"/>
      <w:szCs w:val="18"/>
    </w:rPr>
  </w:style>
  <w:style w:type="paragraph" w:customStyle="1" w:styleId="xl67">
    <w:name w:val="xl67"/>
    <w:basedOn w:val="a"/>
    <w:rsid w:val="005B67C6"/>
    <w:pPr>
      <w:widowControl/>
      <w:pBdr>
        <w:top w:val="single" w:sz="4" w:space="0" w:color="000000"/>
        <w:left w:val="single" w:sz="4" w:space="0" w:color="000000"/>
        <w:bottom w:val="single" w:sz="4" w:space="0" w:color="000000"/>
        <w:right w:val="single" w:sz="4" w:space="0" w:color="000000"/>
      </w:pBdr>
      <w:spacing w:before="100" w:beforeAutospacing="1" w:after="100" w:afterAutospacing="1"/>
      <w:jc w:val="center"/>
    </w:pPr>
    <w:rPr>
      <w:rFonts w:ascii="宋体" w:hAnsi="宋体" w:cs="宋体"/>
      <w:color w:val="000000"/>
      <w:kern w:val="0"/>
      <w:sz w:val="18"/>
      <w:szCs w:val="18"/>
    </w:rPr>
  </w:style>
  <w:style w:type="paragraph" w:customStyle="1" w:styleId="xl68">
    <w:name w:val="xl68"/>
    <w:basedOn w:val="a"/>
    <w:rsid w:val="005B67C6"/>
    <w:pPr>
      <w:widowControl/>
      <w:pBdr>
        <w:top w:val="single" w:sz="4" w:space="0" w:color="000000"/>
        <w:left w:val="single" w:sz="4" w:space="0" w:color="000000"/>
        <w:bottom w:val="single" w:sz="4" w:space="0" w:color="000000"/>
        <w:right w:val="single" w:sz="4" w:space="0" w:color="000000"/>
      </w:pBdr>
      <w:spacing w:before="100" w:beforeAutospacing="1" w:after="100" w:afterAutospacing="1"/>
      <w:jc w:val="center"/>
    </w:pPr>
    <w:rPr>
      <w:rFonts w:ascii="微软雅黑" w:eastAsia="微软雅黑" w:hAnsi="微软雅黑" w:cs="宋体"/>
      <w:i/>
      <w:iCs/>
      <w:color w:val="000000"/>
      <w:kern w:val="0"/>
      <w:sz w:val="16"/>
      <w:szCs w:val="16"/>
    </w:rPr>
  </w:style>
  <w:style w:type="paragraph" w:customStyle="1" w:styleId="xl69">
    <w:name w:val="xl69"/>
    <w:basedOn w:val="a"/>
    <w:rsid w:val="005B67C6"/>
    <w:pPr>
      <w:widowControl/>
      <w:spacing w:before="100" w:beforeAutospacing="1" w:after="100" w:afterAutospacing="1"/>
      <w:jc w:val="left"/>
    </w:pPr>
    <w:rPr>
      <w:rFonts w:ascii="宋体" w:hAnsi="宋体" w:cs="宋体"/>
      <w:kern w:val="0"/>
      <w:sz w:val="18"/>
      <w:szCs w:val="18"/>
    </w:rPr>
  </w:style>
  <w:style w:type="paragraph" w:customStyle="1" w:styleId="xl70">
    <w:name w:val="xl70"/>
    <w:basedOn w:val="a"/>
    <w:rsid w:val="005B67C6"/>
    <w:pPr>
      <w:widowControl/>
      <w:pBdr>
        <w:top w:val="single" w:sz="4" w:space="0" w:color="000000"/>
        <w:left w:val="single" w:sz="4" w:space="0" w:color="000000"/>
        <w:bottom w:val="single" w:sz="4" w:space="0" w:color="000000"/>
        <w:right w:val="single" w:sz="4" w:space="0" w:color="000000"/>
      </w:pBdr>
      <w:spacing w:before="100" w:beforeAutospacing="1" w:after="100" w:afterAutospacing="1"/>
      <w:jc w:val="center"/>
    </w:pPr>
    <w:rPr>
      <w:rFonts w:ascii="黑体" w:eastAsia="黑体" w:hAnsi="黑体" w:cs="宋体"/>
      <w:b/>
      <w:bCs/>
      <w:color w:val="000000"/>
      <w:kern w:val="0"/>
      <w:sz w:val="30"/>
      <w:szCs w:val="30"/>
    </w:rPr>
  </w:style>
  <w:style w:type="paragraph" w:customStyle="1" w:styleId="xl71">
    <w:name w:val="xl71"/>
    <w:basedOn w:val="a"/>
    <w:rsid w:val="005B67C6"/>
    <w:pPr>
      <w:widowControl/>
      <w:pBdr>
        <w:top w:val="single" w:sz="4" w:space="0" w:color="000000"/>
        <w:left w:val="single" w:sz="4" w:space="0" w:color="000000"/>
        <w:bottom w:val="single" w:sz="4" w:space="0" w:color="000000"/>
        <w:right w:val="single" w:sz="4" w:space="0" w:color="000000"/>
      </w:pBdr>
      <w:spacing w:before="100" w:beforeAutospacing="1" w:after="100" w:afterAutospacing="1"/>
      <w:jc w:val="center"/>
    </w:pPr>
    <w:rPr>
      <w:rFonts w:ascii="Courier New" w:hAnsi="Courier New" w:cs="Courier New"/>
      <w:color w:val="000000"/>
      <w:kern w:val="0"/>
      <w:sz w:val="18"/>
      <w:szCs w:val="18"/>
    </w:rPr>
  </w:style>
  <w:style w:type="paragraph" w:customStyle="1" w:styleId="xl72">
    <w:name w:val="xl72"/>
    <w:basedOn w:val="a"/>
    <w:rsid w:val="005B67C6"/>
    <w:pPr>
      <w:widowControl/>
      <w:pBdr>
        <w:top w:val="single" w:sz="4" w:space="0" w:color="000000"/>
        <w:left w:val="single" w:sz="4" w:space="0" w:color="000000"/>
        <w:bottom w:val="single" w:sz="4" w:space="0" w:color="000000"/>
        <w:right w:val="single" w:sz="4" w:space="0" w:color="000000"/>
      </w:pBdr>
      <w:spacing w:before="100" w:beforeAutospacing="1" w:after="100" w:afterAutospacing="1"/>
      <w:jc w:val="left"/>
    </w:pPr>
    <w:rPr>
      <w:rFonts w:ascii="Courier New" w:hAnsi="Courier New" w:cs="Courier New"/>
      <w:color w:val="000000"/>
      <w:kern w:val="0"/>
      <w:sz w:val="18"/>
      <w:szCs w:val="18"/>
    </w:rPr>
  </w:style>
  <w:style w:type="paragraph" w:customStyle="1" w:styleId="xl73">
    <w:name w:val="xl73"/>
    <w:basedOn w:val="a"/>
    <w:rsid w:val="005B67C6"/>
    <w:pPr>
      <w:widowControl/>
      <w:pBdr>
        <w:top w:val="single" w:sz="4" w:space="0" w:color="000000"/>
        <w:left w:val="single" w:sz="4" w:space="0" w:color="000000"/>
        <w:bottom w:val="single" w:sz="4" w:space="0" w:color="000000"/>
        <w:right w:val="single" w:sz="4" w:space="0" w:color="000000"/>
      </w:pBdr>
      <w:spacing w:before="100" w:beforeAutospacing="1" w:after="100" w:afterAutospacing="1"/>
      <w:jc w:val="left"/>
    </w:pPr>
    <w:rPr>
      <w:rFonts w:ascii="Courier New" w:hAnsi="Courier New" w:cs="Courier New"/>
      <w:i/>
      <w:iCs/>
      <w:color w:val="000000"/>
      <w:kern w:val="0"/>
      <w:sz w:val="18"/>
      <w:szCs w:val="18"/>
    </w:rPr>
  </w:style>
  <w:style w:type="paragraph" w:customStyle="1" w:styleId="xl74">
    <w:name w:val="xl74"/>
    <w:basedOn w:val="a"/>
    <w:rsid w:val="005B67C6"/>
    <w:pPr>
      <w:widowControl/>
      <w:pBdr>
        <w:top w:val="single" w:sz="4" w:space="0" w:color="000000"/>
        <w:left w:val="single" w:sz="4" w:space="0" w:color="000000"/>
        <w:bottom w:val="single" w:sz="4" w:space="0" w:color="000000"/>
        <w:right w:val="single" w:sz="4" w:space="0" w:color="000000"/>
      </w:pBdr>
      <w:spacing w:before="100" w:beforeAutospacing="1" w:after="100" w:afterAutospacing="1"/>
      <w:jc w:val="left"/>
    </w:pPr>
    <w:rPr>
      <w:rFonts w:ascii="微软雅黑" w:eastAsia="微软雅黑" w:hAnsi="微软雅黑" w:cs="宋体"/>
      <w:i/>
      <w:iCs/>
      <w:color w:val="000000"/>
      <w:kern w:val="0"/>
      <w:sz w:val="16"/>
      <w:szCs w:val="16"/>
    </w:rPr>
  </w:style>
  <w:style w:type="paragraph" w:styleId="ad">
    <w:name w:val="Title"/>
    <w:basedOn w:val="a"/>
    <w:next w:val="a"/>
    <w:link w:val="Char3"/>
    <w:qFormat/>
    <w:rsid w:val="00682612"/>
    <w:pPr>
      <w:spacing w:before="240" w:after="60"/>
      <w:jc w:val="center"/>
      <w:outlineLvl w:val="0"/>
    </w:pPr>
    <w:rPr>
      <w:rFonts w:ascii="Cambria" w:hAnsi="Cambria"/>
      <w:b/>
      <w:bCs/>
      <w:sz w:val="32"/>
      <w:szCs w:val="32"/>
    </w:rPr>
  </w:style>
  <w:style w:type="character" w:customStyle="1" w:styleId="Char3">
    <w:name w:val="标题 Char"/>
    <w:basedOn w:val="a1"/>
    <w:link w:val="ad"/>
    <w:rsid w:val="00682612"/>
    <w:rPr>
      <w:rFonts w:ascii="Cambria" w:eastAsia="宋体" w:hAnsi="Cambria" w:cs="Times New Roman"/>
      <w:b/>
      <w:bCs/>
      <w:kern w:val="2"/>
      <w:sz w:val="32"/>
      <w:szCs w:val="32"/>
    </w:rPr>
  </w:style>
  <w:style w:type="paragraph" w:styleId="ae">
    <w:name w:val="Plain Text"/>
    <w:basedOn w:val="a"/>
    <w:link w:val="Char4"/>
    <w:qFormat/>
    <w:rsid w:val="00211001"/>
    <w:rPr>
      <w:rFonts w:ascii="宋体" w:hAnsi="Courier New"/>
    </w:rPr>
  </w:style>
  <w:style w:type="character" w:customStyle="1" w:styleId="Char4">
    <w:name w:val="纯文本 Char"/>
    <w:basedOn w:val="a1"/>
    <w:link w:val="ae"/>
    <w:rsid w:val="00211001"/>
    <w:rPr>
      <w:rFonts w:ascii="宋体" w:eastAsia="宋体" w:hAnsi="Courier New" w:cs="Times New Roman"/>
      <w:kern w:val="2"/>
      <w:sz w:val="21"/>
      <w:szCs w:val="24"/>
    </w:rPr>
  </w:style>
  <w:style w:type="paragraph" w:styleId="af">
    <w:name w:val="Normal (Web)"/>
    <w:basedOn w:val="a"/>
    <w:unhideWhenUsed/>
    <w:qFormat/>
    <w:rsid w:val="00211001"/>
    <w:pPr>
      <w:widowControl/>
      <w:spacing w:before="100" w:beforeAutospacing="1" w:after="100" w:afterAutospacing="1"/>
      <w:jc w:val="left"/>
    </w:pPr>
    <w:rPr>
      <w:rFonts w:ascii="宋体" w:hAnsi="宋体" w:cs="宋体"/>
      <w:kern w:val="0"/>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33572163">
      <w:bodyDiv w:val="1"/>
      <w:marLeft w:val="0"/>
      <w:marRight w:val="0"/>
      <w:marTop w:val="0"/>
      <w:marBottom w:val="0"/>
      <w:divBdr>
        <w:top w:val="none" w:sz="0" w:space="0" w:color="auto"/>
        <w:left w:val="none" w:sz="0" w:space="0" w:color="auto"/>
        <w:bottom w:val="none" w:sz="0" w:space="0" w:color="auto"/>
        <w:right w:val="none" w:sz="0" w:space="0" w:color="auto"/>
      </w:divBdr>
    </w:div>
    <w:div w:id="1712027948">
      <w:bodyDiv w:val="1"/>
      <w:marLeft w:val="0"/>
      <w:marRight w:val="0"/>
      <w:marTop w:val="0"/>
      <w:marBottom w:val="0"/>
      <w:divBdr>
        <w:top w:val="none" w:sz="0" w:space="0" w:color="auto"/>
        <w:left w:val="none" w:sz="0" w:space="0" w:color="auto"/>
        <w:bottom w:val="none" w:sz="0" w:space="0" w:color="auto"/>
        <w:right w:val="none" w:sz="0" w:space="0" w:color="auto"/>
      </w:divBdr>
    </w:div>
    <w:div w:id="2045983684">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5.png"/><Relationship Id="rId18" Type="http://schemas.openxmlformats.org/officeDocument/2006/relationships/fontTable" Target="fontTable.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image" Target="media/image4.png"/><Relationship Id="rId17"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png"/><Relationship Id="rId5" Type="http://schemas.openxmlformats.org/officeDocument/2006/relationships/settings" Target="settings.xml"/><Relationship Id="rId15" Type="http://schemas.openxmlformats.org/officeDocument/2006/relationships/image" Target="media/image7.png"/><Relationship Id="rId10" Type="http://schemas.openxmlformats.org/officeDocument/2006/relationships/image" Target="media/image2.png"/><Relationship Id="rId19" Type="http://schemas.openxmlformats.org/officeDocument/2006/relationships/theme" Target="theme/theme1.xml"/><Relationship Id="rId4" Type="http://schemas.openxmlformats.org/officeDocument/2006/relationships/styles" Target="styles.xml"/><Relationship Id="rId9" Type="http://schemas.openxmlformats.org/officeDocument/2006/relationships/image" Target="media/image1.png"/><Relationship Id="rId14" Type="http://schemas.openxmlformats.org/officeDocument/2006/relationships/image" Target="media/image6.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C3B84DDE-EC2A-4013-A58D-7DAFF13471B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2422</TotalTime>
  <Pages>53</Pages>
  <Words>3408</Words>
  <Characters>19429</Characters>
  <Application>Microsoft Office Word</Application>
  <DocSecurity>0</DocSecurity>
  <Lines>161</Lines>
  <Paragraphs>45</Paragraphs>
  <ScaleCrop>false</ScaleCrop>
  <Company>四川省财政厅</Company>
  <LinksUpToDate>false</LinksUpToDate>
  <CharactersWithSpaces>22792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四川省***</dc:title>
  <dc:creator>曹颖</dc:creator>
  <cp:lastModifiedBy>邓丽君</cp:lastModifiedBy>
  <cp:revision>274</cp:revision>
  <cp:lastPrinted>2023-09-11T00:52:00Z</cp:lastPrinted>
  <dcterms:created xsi:type="dcterms:W3CDTF">2020-08-05T01:49:00Z</dcterms:created>
  <dcterms:modified xsi:type="dcterms:W3CDTF">2023-09-13T01:00:00Z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2052-11.8.2.8361</vt:lpwstr>
  </property>
</Properties>
</file>