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FEF" w:rsidRDefault="00110FEF">
      <w:pPr>
        <w:spacing w:line="600" w:lineRule="exact"/>
        <w:jc w:val="center"/>
        <w:outlineLvl w:val="0"/>
        <w:rPr>
          <w:rFonts w:ascii="方正小标宋简体" w:eastAsia="方正小标宋简体" w:hAnsi="宋体"/>
          <w:color w:val="000000"/>
          <w:sz w:val="72"/>
          <w:szCs w:val="72"/>
        </w:rPr>
      </w:pPr>
      <w:bookmarkStart w:id="0" w:name="_Toc15306267"/>
      <w:bookmarkStart w:id="1" w:name="_GoBack"/>
      <w:bookmarkEnd w:id="1"/>
    </w:p>
    <w:p w:rsidR="00110FEF" w:rsidRDefault="00110FEF">
      <w:pPr>
        <w:spacing w:line="600" w:lineRule="exact"/>
        <w:jc w:val="center"/>
        <w:outlineLvl w:val="0"/>
        <w:rPr>
          <w:rFonts w:ascii="方正小标宋简体" w:eastAsia="方正小标宋简体" w:hAnsi="宋体"/>
          <w:color w:val="000000"/>
          <w:sz w:val="72"/>
          <w:szCs w:val="72"/>
        </w:rPr>
      </w:pPr>
    </w:p>
    <w:p w:rsidR="00110FEF" w:rsidRDefault="00110FEF">
      <w:pPr>
        <w:spacing w:line="600" w:lineRule="exact"/>
        <w:jc w:val="center"/>
        <w:outlineLvl w:val="0"/>
        <w:rPr>
          <w:rFonts w:ascii="方正小标宋简体" w:eastAsia="方正小标宋简体" w:hAnsi="宋体"/>
          <w:color w:val="000000"/>
          <w:sz w:val="72"/>
          <w:szCs w:val="72"/>
        </w:rPr>
      </w:pPr>
    </w:p>
    <w:p w:rsidR="00110FEF" w:rsidRDefault="00110FEF">
      <w:pPr>
        <w:spacing w:line="600" w:lineRule="exact"/>
        <w:jc w:val="center"/>
        <w:outlineLvl w:val="0"/>
        <w:rPr>
          <w:rFonts w:ascii="方正小标宋简体" w:eastAsia="方正小标宋简体" w:hAnsi="宋体"/>
          <w:color w:val="000000"/>
          <w:sz w:val="72"/>
          <w:szCs w:val="72"/>
        </w:rPr>
      </w:pPr>
    </w:p>
    <w:p w:rsidR="00110FEF" w:rsidRDefault="00110FEF"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2" w:name="_Toc15377193"/>
      <w:bookmarkStart w:id="3" w:name="_Toc15377425"/>
      <w:bookmarkStart w:id="4" w:name="_Toc15378441"/>
      <w:bookmarkStart w:id="5" w:name="_Toc15396475"/>
      <w:bookmarkStart w:id="6" w:name="_Toc15396597"/>
      <w:r w:rsidRPr="00954C49">
        <w:rPr>
          <w:rFonts w:ascii="黑体" w:eastAsia="黑体" w:hAnsi="黑体"/>
          <w:color w:val="000000"/>
          <w:sz w:val="72"/>
          <w:szCs w:val="72"/>
        </w:rPr>
        <w:t>2018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2"/>
      <w:bookmarkEnd w:id="3"/>
      <w:bookmarkEnd w:id="4"/>
      <w:bookmarkEnd w:id="5"/>
      <w:bookmarkEnd w:id="6"/>
    </w:p>
    <w:p w:rsidR="00110FEF" w:rsidRDefault="00110FEF"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7" w:name="_Toc15377194"/>
      <w:bookmarkStart w:id="8" w:name="_Toc15377426"/>
      <w:bookmarkStart w:id="9" w:name="_Toc15378442"/>
      <w:bookmarkStart w:id="10" w:name="_Toc15396476"/>
      <w:bookmarkStart w:id="11" w:name="_Toc15396598"/>
      <w:r w:rsidRPr="00DC7CBA">
        <w:rPr>
          <w:rFonts w:ascii="方正小标宋简体" w:eastAsia="方正小标宋简体" w:hAnsi="宋体" w:hint="eastAsia"/>
          <w:color w:val="000000"/>
          <w:sz w:val="72"/>
          <w:szCs w:val="72"/>
        </w:rPr>
        <w:t>四川省</w:t>
      </w:r>
      <w:bookmarkStart w:id="12" w:name="_Toc15306268"/>
      <w:bookmarkEnd w:id="0"/>
      <w:r>
        <w:rPr>
          <w:rFonts w:ascii="方正小标宋简体" w:eastAsia="方正小标宋简体" w:hAnsi="宋体" w:hint="eastAsia"/>
          <w:color w:val="000000"/>
          <w:sz w:val="72"/>
          <w:szCs w:val="72"/>
        </w:rPr>
        <w:t>攀枝花市人民政府办公室</w:t>
      </w:r>
      <w:r w:rsidRPr="00DC7CBA">
        <w:rPr>
          <w:rFonts w:ascii="方正小标宋简体" w:eastAsia="方正小标宋简体" w:hAnsi="宋体" w:hint="eastAsia"/>
          <w:color w:val="000000"/>
          <w:sz w:val="72"/>
          <w:szCs w:val="72"/>
        </w:rPr>
        <w:t>部门决算</w:t>
      </w:r>
      <w:bookmarkEnd w:id="7"/>
      <w:bookmarkEnd w:id="8"/>
      <w:bookmarkEnd w:id="9"/>
      <w:bookmarkEnd w:id="10"/>
      <w:bookmarkEnd w:id="11"/>
      <w:bookmarkEnd w:id="12"/>
    </w:p>
    <w:p w:rsidR="00110FEF" w:rsidRDefault="00110FEF"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hint="eastAsia"/>
          <w:color w:val="000000"/>
          <w:sz w:val="48"/>
          <w:szCs w:val="48"/>
        </w:rPr>
        <w:lastRenderedPageBreak/>
        <w:t>目录</w:t>
      </w:r>
    </w:p>
    <w:p w:rsidR="00110FEF" w:rsidRPr="00FD3CC1" w:rsidRDefault="00110FEF" w:rsidP="00FD3CC1">
      <w:pPr>
        <w:widowControl/>
        <w:jc w:val="center"/>
        <w:rPr>
          <w:rFonts w:ascii="黑体" w:eastAsia="黑体" w:hAnsi="黑体"/>
          <w:noProof/>
          <w:sz w:val="28"/>
          <w:szCs w:val="28"/>
        </w:rPr>
      </w:pPr>
      <w:r w:rsidRPr="00FD3CC1">
        <w:rPr>
          <w:rFonts w:ascii="黑体" w:eastAsia="黑体" w:hAnsi="黑体"/>
          <w:color w:val="000000"/>
          <w:sz w:val="48"/>
          <w:szCs w:val="48"/>
        </w:rPr>
        <w:fldChar w:fldCharType="begin"/>
      </w:r>
      <w:r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110FEF" w:rsidRDefault="00110FEF" w:rsidP="003E1310">
      <w:pPr>
        <w:pStyle w:val="10"/>
      </w:pPr>
      <w:r w:rsidRPr="003E1310">
        <w:rPr>
          <w:rFonts w:hint="eastAsia"/>
        </w:rPr>
        <w:t>公开时间：</w:t>
      </w:r>
      <w:r w:rsidRPr="003E1310">
        <w:t>2019</w:t>
      </w:r>
      <w:r w:rsidRPr="003E1310">
        <w:rPr>
          <w:rFonts w:hint="eastAsia"/>
        </w:rPr>
        <w:t>年</w:t>
      </w:r>
      <w:r>
        <w:t>9</w:t>
      </w:r>
      <w:r w:rsidRPr="003E1310">
        <w:rPr>
          <w:rFonts w:hint="eastAsia"/>
        </w:rPr>
        <w:t>月</w:t>
      </w:r>
      <w:r>
        <w:t>17</w:t>
      </w:r>
      <w:r w:rsidRPr="003E1310">
        <w:rPr>
          <w:rFonts w:hint="eastAsia"/>
        </w:rPr>
        <w:t>日</w:t>
      </w:r>
    </w:p>
    <w:p w:rsidR="00110FEF" w:rsidRPr="003E1310" w:rsidRDefault="00110FEF" w:rsidP="003E1310"/>
    <w:p w:rsidR="00110FEF" w:rsidRPr="00FD3CC1" w:rsidRDefault="005F2069" w:rsidP="003E1310">
      <w:pPr>
        <w:pStyle w:val="10"/>
      </w:pPr>
      <w:hyperlink w:anchor="_Toc15396599" w:history="1">
        <w:r w:rsidR="00110FEF" w:rsidRPr="00FD3CC1">
          <w:rPr>
            <w:rStyle w:val="a8"/>
            <w:rFonts w:hint="eastAsia"/>
          </w:rPr>
          <w:t>第一部分</w:t>
        </w:r>
        <w:r w:rsidR="00110FEF" w:rsidRPr="00FD3CC1">
          <w:rPr>
            <w:rStyle w:val="a8"/>
          </w:rPr>
          <w:t xml:space="preserve"> </w:t>
        </w:r>
        <w:r w:rsidR="00110FEF" w:rsidRPr="00FD3CC1">
          <w:rPr>
            <w:rStyle w:val="a8"/>
            <w:rFonts w:hint="eastAsia"/>
          </w:rPr>
          <w:t>部门概况</w:t>
        </w:r>
        <w:r w:rsidR="00110FEF" w:rsidRPr="00FD3CC1">
          <w:rPr>
            <w:webHidden/>
          </w:rPr>
          <w:tab/>
        </w:r>
        <w:r w:rsidR="00110FEF">
          <w:rPr>
            <w:webHidden/>
          </w:rPr>
          <w:t>4</w:t>
        </w:r>
      </w:hyperlink>
    </w:p>
    <w:p w:rsidR="00110FEF" w:rsidRPr="00FD3CC1" w:rsidRDefault="005F2069" w:rsidP="006748A4">
      <w:pPr>
        <w:pStyle w:val="20"/>
        <w:rPr>
          <w:rFonts w:ascii="仿宋" w:eastAsia="仿宋" w:hAnsi="仿宋"/>
          <w:noProof/>
          <w:sz w:val="28"/>
          <w:szCs w:val="28"/>
        </w:rPr>
      </w:pPr>
      <w:hyperlink w:anchor="_Toc15396600" w:history="1">
        <w:r w:rsidR="00110FEF" w:rsidRPr="00FD3CC1">
          <w:rPr>
            <w:rStyle w:val="a8"/>
            <w:rFonts w:ascii="仿宋" w:eastAsia="仿宋" w:hAnsi="仿宋" w:hint="eastAsia"/>
            <w:noProof/>
            <w:sz w:val="28"/>
            <w:szCs w:val="28"/>
          </w:rPr>
          <w:t>一、基本职能及主要工作</w:t>
        </w:r>
        <w:r w:rsidR="00110FEF" w:rsidRPr="00FD3CC1">
          <w:rPr>
            <w:rFonts w:ascii="仿宋" w:eastAsia="仿宋" w:hAnsi="仿宋"/>
            <w:noProof/>
            <w:webHidden/>
            <w:sz w:val="28"/>
            <w:szCs w:val="28"/>
          </w:rPr>
          <w:tab/>
        </w:r>
        <w:r w:rsidR="00110FEF">
          <w:rPr>
            <w:rFonts w:ascii="仿宋" w:eastAsia="仿宋" w:hAnsi="仿宋"/>
            <w:noProof/>
            <w:webHidden/>
            <w:sz w:val="28"/>
            <w:szCs w:val="28"/>
          </w:rPr>
          <w:t>4</w:t>
        </w:r>
      </w:hyperlink>
    </w:p>
    <w:p w:rsidR="00110FEF" w:rsidRPr="00FD3CC1" w:rsidRDefault="005F2069" w:rsidP="006748A4">
      <w:pPr>
        <w:pStyle w:val="20"/>
        <w:rPr>
          <w:rFonts w:ascii="仿宋" w:eastAsia="仿宋" w:hAnsi="仿宋"/>
          <w:noProof/>
          <w:sz w:val="28"/>
          <w:szCs w:val="28"/>
        </w:rPr>
      </w:pPr>
      <w:hyperlink w:anchor="_Toc15396601" w:history="1">
        <w:r w:rsidR="00110FEF" w:rsidRPr="00FD3CC1">
          <w:rPr>
            <w:rStyle w:val="a8"/>
            <w:rFonts w:ascii="仿宋" w:eastAsia="仿宋" w:hAnsi="仿宋" w:hint="eastAsia"/>
            <w:noProof/>
            <w:sz w:val="28"/>
            <w:szCs w:val="28"/>
          </w:rPr>
          <w:t>二、机构设置</w:t>
        </w:r>
        <w:r w:rsidR="00110FEF" w:rsidRPr="00FD3CC1">
          <w:rPr>
            <w:rFonts w:ascii="仿宋" w:eastAsia="仿宋" w:hAnsi="仿宋"/>
            <w:noProof/>
            <w:webHidden/>
            <w:sz w:val="28"/>
            <w:szCs w:val="28"/>
          </w:rPr>
          <w:tab/>
        </w:r>
        <w:r w:rsidR="00110FEF">
          <w:rPr>
            <w:rFonts w:ascii="仿宋" w:eastAsia="仿宋" w:hAnsi="仿宋"/>
            <w:noProof/>
            <w:webHidden/>
            <w:sz w:val="28"/>
            <w:szCs w:val="28"/>
          </w:rPr>
          <w:t>7</w:t>
        </w:r>
      </w:hyperlink>
    </w:p>
    <w:p w:rsidR="00110FEF" w:rsidRPr="00FD3CC1" w:rsidRDefault="005F2069" w:rsidP="003E1310">
      <w:pPr>
        <w:pStyle w:val="10"/>
      </w:pPr>
      <w:hyperlink w:anchor="_Toc15396602" w:history="1">
        <w:r w:rsidR="00110FEF" w:rsidRPr="00FD3CC1">
          <w:rPr>
            <w:rStyle w:val="a8"/>
            <w:rFonts w:hint="eastAsia"/>
          </w:rPr>
          <w:t>第二部分</w:t>
        </w:r>
        <w:r w:rsidR="00110FEF" w:rsidRPr="00FD3CC1">
          <w:rPr>
            <w:rStyle w:val="a8"/>
          </w:rPr>
          <w:t xml:space="preserve"> 2018</w:t>
        </w:r>
        <w:r w:rsidR="00110FEF" w:rsidRPr="00FD3CC1">
          <w:rPr>
            <w:rStyle w:val="a8"/>
            <w:rFonts w:hint="eastAsia"/>
          </w:rPr>
          <w:t>年度部门决算情况说明</w:t>
        </w:r>
        <w:r w:rsidR="00110FEF" w:rsidRPr="00FD3CC1">
          <w:rPr>
            <w:webHidden/>
          </w:rPr>
          <w:tab/>
        </w:r>
        <w:r w:rsidR="00110FEF">
          <w:rPr>
            <w:webHidden/>
          </w:rPr>
          <w:t>9</w:t>
        </w:r>
      </w:hyperlink>
    </w:p>
    <w:p w:rsidR="00110FEF" w:rsidRPr="00FD3CC1" w:rsidRDefault="005F2069" w:rsidP="006748A4">
      <w:pPr>
        <w:pStyle w:val="20"/>
        <w:rPr>
          <w:rFonts w:ascii="仿宋" w:eastAsia="仿宋" w:hAnsi="仿宋"/>
          <w:noProof/>
          <w:sz w:val="28"/>
          <w:szCs w:val="28"/>
        </w:rPr>
      </w:pPr>
      <w:hyperlink w:anchor="_Toc15396603" w:history="1">
        <w:r w:rsidR="00110FEF" w:rsidRPr="00FD3CC1">
          <w:rPr>
            <w:rStyle w:val="a8"/>
            <w:rFonts w:ascii="仿宋" w:eastAsia="仿宋" w:hAnsi="仿宋" w:hint="eastAsia"/>
            <w:bCs/>
            <w:noProof/>
            <w:sz w:val="28"/>
            <w:szCs w:val="28"/>
          </w:rPr>
          <w:t>一、</w:t>
        </w:r>
        <w:r w:rsidR="00110FEF" w:rsidRPr="00FD3CC1">
          <w:rPr>
            <w:rStyle w:val="a8"/>
            <w:rFonts w:ascii="仿宋" w:eastAsia="仿宋" w:hAnsi="仿宋" w:hint="eastAsia"/>
            <w:noProof/>
            <w:sz w:val="28"/>
            <w:szCs w:val="28"/>
          </w:rPr>
          <w:t>收</w:t>
        </w:r>
        <w:r w:rsidR="00110FEF" w:rsidRPr="00FD3CC1">
          <w:rPr>
            <w:rStyle w:val="a8"/>
            <w:rFonts w:ascii="仿宋" w:eastAsia="仿宋" w:hAnsi="仿宋" w:hint="eastAsia"/>
            <w:bCs/>
            <w:noProof/>
            <w:sz w:val="28"/>
            <w:szCs w:val="28"/>
          </w:rPr>
          <w:t>入支出决算总体情况说明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9</w:t>
        </w:r>
      </w:hyperlink>
    </w:p>
    <w:p w:rsidR="00110FEF" w:rsidRPr="00FD3CC1" w:rsidRDefault="005F2069" w:rsidP="006748A4">
      <w:pPr>
        <w:pStyle w:val="20"/>
        <w:rPr>
          <w:rFonts w:ascii="仿宋" w:eastAsia="仿宋" w:hAnsi="仿宋"/>
          <w:noProof/>
          <w:sz w:val="28"/>
          <w:szCs w:val="28"/>
        </w:rPr>
      </w:pPr>
      <w:hyperlink w:anchor="_Toc15396604" w:history="1">
        <w:r w:rsidR="00110FEF" w:rsidRPr="00FD3CC1">
          <w:rPr>
            <w:rStyle w:val="a8"/>
            <w:rFonts w:ascii="仿宋" w:eastAsia="仿宋" w:hAnsi="仿宋" w:hint="eastAsia"/>
            <w:bCs/>
            <w:noProof/>
            <w:sz w:val="28"/>
            <w:szCs w:val="28"/>
          </w:rPr>
          <w:t>二、</w:t>
        </w:r>
        <w:r w:rsidR="00110FEF" w:rsidRPr="00FD3CC1">
          <w:rPr>
            <w:rStyle w:val="a8"/>
            <w:rFonts w:ascii="仿宋" w:eastAsia="仿宋" w:hAnsi="仿宋" w:hint="eastAsia"/>
            <w:noProof/>
            <w:sz w:val="28"/>
            <w:szCs w:val="28"/>
          </w:rPr>
          <w:t>收</w:t>
        </w:r>
        <w:r w:rsidR="00110FEF" w:rsidRPr="00FD3CC1">
          <w:rPr>
            <w:rStyle w:val="a8"/>
            <w:rFonts w:ascii="仿宋" w:eastAsia="仿宋" w:hAnsi="仿宋" w:hint="eastAsia"/>
            <w:bCs/>
            <w:noProof/>
            <w:sz w:val="28"/>
            <w:szCs w:val="28"/>
          </w:rPr>
          <w:t>入决算情况说明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9</w:t>
        </w:r>
      </w:hyperlink>
    </w:p>
    <w:p w:rsidR="00110FEF" w:rsidRPr="00FD3CC1" w:rsidRDefault="005F2069" w:rsidP="006748A4">
      <w:pPr>
        <w:pStyle w:val="20"/>
        <w:rPr>
          <w:rFonts w:ascii="仿宋" w:eastAsia="仿宋" w:hAnsi="仿宋"/>
          <w:noProof/>
          <w:sz w:val="28"/>
          <w:szCs w:val="28"/>
        </w:rPr>
      </w:pPr>
      <w:hyperlink w:anchor="_Toc15396605" w:history="1">
        <w:r w:rsidR="00110FEF" w:rsidRPr="00FD3CC1">
          <w:rPr>
            <w:rStyle w:val="a8"/>
            <w:rFonts w:ascii="仿宋" w:eastAsia="仿宋" w:hAnsi="仿宋" w:hint="eastAsia"/>
            <w:bCs/>
            <w:noProof/>
            <w:sz w:val="28"/>
            <w:szCs w:val="28"/>
          </w:rPr>
          <w:t>三、</w:t>
        </w:r>
        <w:r w:rsidR="00110FEF" w:rsidRPr="00FD3CC1">
          <w:rPr>
            <w:rStyle w:val="a8"/>
            <w:rFonts w:ascii="仿宋" w:eastAsia="仿宋" w:hAnsi="仿宋" w:hint="eastAsia"/>
            <w:noProof/>
            <w:sz w:val="28"/>
            <w:szCs w:val="28"/>
          </w:rPr>
          <w:t>支</w:t>
        </w:r>
        <w:r w:rsidR="00110FEF" w:rsidRPr="00FD3CC1">
          <w:rPr>
            <w:rStyle w:val="a8"/>
            <w:rFonts w:ascii="仿宋" w:eastAsia="仿宋" w:hAnsi="仿宋" w:hint="eastAsia"/>
            <w:bCs/>
            <w:noProof/>
            <w:sz w:val="28"/>
            <w:szCs w:val="28"/>
          </w:rPr>
          <w:t>出决算情况说明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10</w:t>
        </w:r>
      </w:hyperlink>
    </w:p>
    <w:p w:rsidR="00110FEF" w:rsidRPr="00FD3CC1" w:rsidRDefault="005F2069" w:rsidP="006748A4">
      <w:pPr>
        <w:pStyle w:val="20"/>
        <w:rPr>
          <w:rFonts w:ascii="仿宋" w:eastAsia="仿宋" w:hAnsi="仿宋"/>
          <w:noProof/>
          <w:sz w:val="28"/>
          <w:szCs w:val="28"/>
        </w:rPr>
      </w:pPr>
      <w:hyperlink w:anchor="_Toc15396606" w:history="1">
        <w:r w:rsidR="00110FEF" w:rsidRPr="00FD3CC1">
          <w:rPr>
            <w:rStyle w:val="a8"/>
            <w:rFonts w:ascii="仿宋" w:eastAsia="仿宋" w:hAnsi="仿宋" w:hint="eastAsia"/>
            <w:noProof/>
            <w:sz w:val="28"/>
            <w:szCs w:val="28"/>
          </w:rPr>
          <w:t>四、财</w:t>
        </w:r>
        <w:r w:rsidR="00110FEF" w:rsidRPr="00FD3CC1">
          <w:rPr>
            <w:rStyle w:val="a8"/>
            <w:rFonts w:ascii="仿宋" w:eastAsia="仿宋" w:hAnsi="仿宋" w:hint="eastAsia"/>
            <w:bCs/>
            <w:noProof/>
            <w:sz w:val="28"/>
            <w:szCs w:val="28"/>
          </w:rPr>
          <w:t>政拨款收入支出决算总体情况说明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11</w:t>
        </w:r>
      </w:hyperlink>
    </w:p>
    <w:p w:rsidR="00110FEF" w:rsidRPr="00FD3CC1" w:rsidRDefault="005F2069" w:rsidP="006748A4">
      <w:pPr>
        <w:pStyle w:val="20"/>
        <w:rPr>
          <w:rFonts w:ascii="仿宋" w:eastAsia="仿宋" w:hAnsi="仿宋"/>
          <w:noProof/>
          <w:sz w:val="28"/>
          <w:szCs w:val="28"/>
        </w:rPr>
      </w:pPr>
      <w:hyperlink w:anchor="_Toc15396607" w:history="1">
        <w:r w:rsidR="00110FEF" w:rsidRPr="00FD3CC1">
          <w:rPr>
            <w:rStyle w:val="a8"/>
            <w:rFonts w:ascii="仿宋" w:eastAsia="仿宋" w:hAnsi="仿宋" w:hint="eastAsia"/>
            <w:noProof/>
            <w:sz w:val="28"/>
            <w:szCs w:val="28"/>
          </w:rPr>
          <w:t>五、一</w:t>
        </w:r>
        <w:r w:rsidR="00110FEF" w:rsidRPr="00FD3CC1">
          <w:rPr>
            <w:rStyle w:val="a8"/>
            <w:rFonts w:ascii="仿宋" w:eastAsia="仿宋" w:hAnsi="仿宋" w:hint="eastAsia"/>
            <w:bCs/>
            <w:noProof/>
            <w:sz w:val="28"/>
            <w:szCs w:val="28"/>
          </w:rPr>
          <w:t>般公共预算财政拨款支出决算情况说明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12</w:t>
        </w:r>
      </w:hyperlink>
    </w:p>
    <w:p w:rsidR="00110FEF" w:rsidRPr="00FD3CC1" w:rsidRDefault="005F2069" w:rsidP="006748A4">
      <w:pPr>
        <w:pStyle w:val="20"/>
        <w:rPr>
          <w:rFonts w:ascii="仿宋" w:eastAsia="仿宋" w:hAnsi="仿宋"/>
          <w:noProof/>
          <w:sz w:val="28"/>
          <w:szCs w:val="28"/>
        </w:rPr>
      </w:pPr>
      <w:hyperlink w:anchor="_Toc15396608" w:history="1">
        <w:r w:rsidR="00110FEF" w:rsidRPr="00FD3CC1">
          <w:rPr>
            <w:rStyle w:val="a8"/>
            <w:rFonts w:ascii="仿宋" w:eastAsia="仿宋" w:hAnsi="仿宋" w:hint="eastAsia"/>
            <w:noProof/>
            <w:sz w:val="28"/>
            <w:szCs w:val="28"/>
          </w:rPr>
          <w:t>六、一</w:t>
        </w:r>
        <w:r w:rsidR="00110FEF" w:rsidRPr="00FD3CC1">
          <w:rPr>
            <w:rStyle w:val="a8"/>
            <w:rFonts w:ascii="仿宋" w:eastAsia="仿宋" w:hAnsi="仿宋" w:hint="eastAsia"/>
            <w:bCs/>
            <w:noProof/>
            <w:sz w:val="28"/>
            <w:szCs w:val="28"/>
          </w:rPr>
          <w:t>般公共预算财政拨款基本支出决算情况说明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16</w:t>
        </w:r>
      </w:hyperlink>
    </w:p>
    <w:p w:rsidR="00110FEF" w:rsidRPr="00FD3CC1" w:rsidRDefault="005F2069" w:rsidP="006748A4">
      <w:pPr>
        <w:pStyle w:val="20"/>
        <w:rPr>
          <w:rFonts w:ascii="仿宋" w:eastAsia="仿宋" w:hAnsi="仿宋"/>
          <w:noProof/>
          <w:sz w:val="28"/>
          <w:szCs w:val="28"/>
        </w:rPr>
      </w:pPr>
      <w:hyperlink w:anchor="_Toc15396609" w:history="1">
        <w:r w:rsidR="00110FEF" w:rsidRPr="00FD3CC1">
          <w:rPr>
            <w:rStyle w:val="a8"/>
            <w:rFonts w:ascii="仿宋" w:eastAsia="仿宋" w:hAnsi="仿宋" w:hint="eastAsia"/>
            <w:noProof/>
            <w:sz w:val="28"/>
            <w:szCs w:val="28"/>
          </w:rPr>
          <w:t>七、“</w:t>
        </w:r>
        <w:r w:rsidR="00110FEF" w:rsidRPr="00FD3CC1">
          <w:rPr>
            <w:rStyle w:val="a8"/>
            <w:rFonts w:ascii="仿宋" w:eastAsia="仿宋" w:hAnsi="仿宋" w:hint="eastAsia"/>
            <w:bCs/>
            <w:noProof/>
            <w:sz w:val="28"/>
            <w:szCs w:val="28"/>
          </w:rPr>
          <w:t>三公”经费财政拨款支出决算情况说明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17</w:t>
        </w:r>
      </w:hyperlink>
    </w:p>
    <w:p w:rsidR="00110FEF" w:rsidRPr="00FD3CC1" w:rsidRDefault="005F2069" w:rsidP="006748A4">
      <w:pPr>
        <w:pStyle w:val="20"/>
        <w:rPr>
          <w:rFonts w:ascii="仿宋" w:eastAsia="仿宋" w:hAnsi="仿宋"/>
          <w:noProof/>
          <w:sz w:val="28"/>
          <w:szCs w:val="28"/>
        </w:rPr>
      </w:pPr>
      <w:hyperlink w:anchor="_Toc15396610" w:history="1">
        <w:r w:rsidR="00110FEF" w:rsidRPr="00FD3CC1">
          <w:rPr>
            <w:rStyle w:val="a8"/>
            <w:rFonts w:ascii="仿宋" w:eastAsia="仿宋" w:hAnsi="仿宋" w:hint="eastAsia"/>
            <w:noProof/>
            <w:sz w:val="28"/>
            <w:szCs w:val="28"/>
          </w:rPr>
          <w:t>八、</w:t>
        </w:r>
        <w:r w:rsidR="00110FEF" w:rsidRPr="00FD3CC1">
          <w:rPr>
            <w:rStyle w:val="a8"/>
            <w:rFonts w:ascii="仿宋" w:eastAsia="仿宋" w:hAnsi="仿宋" w:hint="eastAsia"/>
            <w:bCs/>
            <w:noProof/>
            <w:sz w:val="28"/>
            <w:szCs w:val="28"/>
          </w:rPr>
          <w:t>政府性基金预算支出决算情况说明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20</w:t>
        </w:r>
      </w:hyperlink>
    </w:p>
    <w:p w:rsidR="00110FEF" w:rsidRDefault="005F2069" w:rsidP="006748A4">
      <w:pPr>
        <w:pStyle w:val="20"/>
      </w:pPr>
      <w:hyperlink w:anchor="_Toc15396611" w:history="1">
        <w:r w:rsidR="00110FEF" w:rsidRPr="00FD3CC1">
          <w:rPr>
            <w:rStyle w:val="a8"/>
            <w:rFonts w:ascii="仿宋" w:eastAsia="仿宋" w:hAnsi="仿宋" w:hint="eastAsia"/>
            <w:bCs/>
            <w:noProof/>
            <w:sz w:val="28"/>
            <w:szCs w:val="28"/>
          </w:rPr>
          <w:t>九、</w:t>
        </w:r>
        <w:r w:rsidR="00110FEF" w:rsidRPr="00FD3CC1">
          <w:rPr>
            <w:rStyle w:val="a8"/>
            <w:rFonts w:ascii="仿宋" w:eastAsia="仿宋" w:hAnsi="仿宋"/>
            <w:noProof/>
            <w:sz w:val="28"/>
            <w:szCs w:val="28"/>
          </w:rPr>
          <w:t xml:space="preserve"> </w:t>
        </w:r>
        <w:r w:rsidR="00110FEF" w:rsidRPr="00FD3CC1">
          <w:rPr>
            <w:rStyle w:val="a8"/>
            <w:rFonts w:ascii="仿宋" w:eastAsia="仿宋" w:hAnsi="仿宋" w:hint="eastAsia"/>
            <w:noProof/>
            <w:sz w:val="28"/>
            <w:szCs w:val="28"/>
          </w:rPr>
          <w:t>国</w:t>
        </w:r>
        <w:r w:rsidR="00110FEF" w:rsidRPr="00FD3CC1">
          <w:rPr>
            <w:rStyle w:val="a8"/>
            <w:rFonts w:ascii="仿宋" w:eastAsia="仿宋" w:hAnsi="仿宋" w:hint="eastAsia"/>
            <w:bCs/>
            <w:noProof/>
            <w:sz w:val="28"/>
            <w:szCs w:val="28"/>
          </w:rPr>
          <w:t>有资本经营预算支出决算情况说明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20</w:t>
        </w:r>
      </w:hyperlink>
    </w:p>
    <w:p w:rsidR="00110FEF" w:rsidRDefault="005F2069" w:rsidP="00B12062">
      <w:pPr>
        <w:pStyle w:val="20"/>
      </w:pPr>
      <w:hyperlink w:anchor="_Toc15396611" w:history="1">
        <w:r w:rsidR="00110FEF">
          <w:rPr>
            <w:rStyle w:val="a8"/>
            <w:rFonts w:ascii="仿宋" w:eastAsia="仿宋" w:hAnsi="仿宋" w:hint="eastAsia"/>
            <w:bCs/>
            <w:noProof/>
            <w:sz w:val="28"/>
            <w:szCs w:val="28"/>
          </w:rPr>
          <w:t>十</w:t>
        </w:r>
        <w:r w:rsidR="00110FEF" w:rsidRPr="00FD3CC1">
          <w:rPr>
            <w:rStyle w:val="a8"/>
            <w:rFonts w:ascii="仿宋" w:eastAsia="仿宋" w:hAnsi="仿宋" w:hint="eastAsia"/>
            <w:bCs/>
            <w:noProof/>
            <w:sz w:val="28"/>
            <w:szCs w:val="28"/>
          </w:rPr>
          <w:t>、</w:t>
        </w:r>
        <w:r w:rsidR="00110FEF" w:rsidRPr="00FD3CC1">
          <w:rPr>
            <w:rStyle w:val="a8"/>
            <w:rFonts w:ascii="仿宋" w:eastAsia="仿宋" w:hAnsi="仿宋"/>
            <w:noProof/>
            <w:sz w:val="28"/>
            <w:szCs w:val="28"/>
          </w:rPr>
          <w:t xml:space="preserve"> </w:t>
        </w:r>
        <w:r w:rsidR="00110FEF">
          <w:rPr>
            <w:rStyle w:val="a8"/>
            <w:rFonts w:ascii="仿宋" w:eastAsia="仿宋" w:hAnsi="仿宋" w:hint="eastAsia"/>
            <w:noProof/>
            <w:sz w:val="28"/>
            <w:szCs w:val="28"/>
          </w:rPr>
          <w:t>预算绩效情况说明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20</w:t>
        </w:r>
      </w:hyperlink>
    </w:p>
    <w:p w:rsidR="00110FEF" w:rsidRPr="00FD3CC1" w:rsidRDefault="005F2069" w:rsidP="006748A4">
      <w:pPr>
        <w:pStyle w:val="20"/>
        <w:rPr>
          <w:rFonts w:ascii="仿宋" w:eastAsia="仿宋" w:hAnsi="仿宋"/>
          <w:noProof/>
          <w:sz w:val="28"/>
          <w:szCs w:val="28"/>
        </w:rPr>
      </w:pPr>
      <w:hyperlink w:anchor="_Toc15396612" w:history="1">
        <w:r w:rsidR="00110FEF" w:rsidRPr="00FD3CC1">
          <w:rPr>
            <w:rStyle w:val="a8"/>
            <w:rFonts w:ascii="仿宋" w:eastAsia="仿宋" w:hAnsi="仿宋" w:hint="eastAsia"/>
            <w:noProof/>
            <w:sz w:val="28"/>
            <w:szCs w:val="28"/>
          </w:rPr>
          <w:t>十</w:t>
        </w:r>
        <w:r w:rsidR="00110FEF" w:rsidRPr="00FD3CC1">
          <w:rPr>
            <w:rStyle w:val="a8"/>
            <w:rFonts w:ascii="仿宋" w:eastAsia="仿宋" w:hAnsi="仿宋" w:hint="eastAsia"/>
            <w:bCs/>
            <w:noProof/>
            <w:sz w:val="28"/>
            <w:szCs w:val="28"/>
          </w:rPr>
          <w:t>一、其他重要事项的情况说明</w:t>
        </w:r>
        <w:r w:rsidR="00110FEF" w:rsidRPr="00FD3CC1">
          <w:rPr>
            <w:rFonts w:ascii="仿宋" w:eastAsia="仿宋" w:hAnsi="仿宋"/>
            <w:noProof/>
            <w:webHidden/>
            <w:sz w:val="28"/>
            <w:szCs w:val="28"/>
          </w:rPr>
          <w:tab/>
        </w:r>
        <w:r w:rsidR="00110FEF">
          <w:rPr>
            <w:rFonts w:ascii="仿宋" w:eastAsia="仿宋" w:hAnsi="仿宋"/>
            <w:noProof/>
            <w:webHidden/>
            <w:sz w:val="28"/>
            <w:szCs w:val="28"/>
          </w:rPr>
          <w:t>32</w:t>
        </w:r>
      </w:hyperlink>
    </w:p>
    <w:p w:rsidR="00110FEF" w:rsidRPr="00FD3CC1" w:rsidRDefault="005F2069" w:rsidP="003E1310">
      <w:pPr>
        <w:pStyle w:val="10"/>
      </w:pPr>
      <w:hyperlink w:anchor="_Toc15396613" w:history="1">
        <w:r w:rsidR="00110FEF" w:rsidRPr="00FD3CC1">
          <w:rPr>
            <w:rStyle w:val="a8"/>
            <w:rFonts w:hint="eastAsia"/>
            <w:bCs/>
            <w:kern w:val="44"/>
          </w:rPr>
          <w:t>第三部分</w:t>
        </w:r>
        <w:r w:rsidR="00110FEF" w:rsidRPr="00FD3CC1">
          <w:rPr>
            <w:rStyle w:val="a8"/>
          </w:rPr>
          <w:t xml:space="preserve"> </w:t>
        </w:r>
        <w:r w:rsidR="00110FEF" w:rsidRPr="00FD3CC1">
          <w:rPr>
            <w:rStyle w:val="a8"/>
            <w:rFonts w:hint="eastAsia"/>
          </w:rPr>
          <w:t>名</w:t>
        </w:r>
        <w:r w:rsidR="00110FEF" w:rsidRPr="00FD3CC1">
          <w:rPr>
            <w:rStyle w:val="a8"/>
            <w:rFonts w:hint="eastAsia"/>
            <w:bCs/>
            <w:kern w:val="44"/>
          </w:rPr>
          <w:t>词解释</w:t>
        </w:r>
        <w:r w:rsidR="00110FEF" w:rsidRPr="00FD3CC1">
          <w:rPr>
            <w:webHidden/>
          </w:rPr>
          <w:tab/>
        </w:r>
        <w:r w:rsidR="00110FEF">
          <w:rPr>
            <w:webHidden/>
          </w:rPr>
          <w:t>34</w:t>
        </w:r>
      </w:hyperlink>
    </w:p>
    <w:p w:rsidR="00110FEF" w:rsidRPr="00FD3CC1" w:rsidRDefault="005F2069" w:rsidP="003E1310">
      <w:pPr>
        <w:pStyle w:val="10"/>
      </w:pPr>
      <w:hyperlink w:anchor="_Toc15396614" w:history="1">
        <w:r w:rsidR="00110FEF" w:rsidRPr="00FD3CC1">
          <w:rPr>
            <w:rStyle w:val="a8"/>
            <w:rFonts w:hint="eastAsia"/>
          </w:rPr>
          <w:t>第</w:t>
        </w:r>
        <w:r w:rsidR="00110FEF" w:rsidRPr="00FD3CC1">
          <w:rPr>
            <w:rStyle w:val="a8"/>
            <w:rFonts w:hint="eastAsia"/>
            <w:bCs/>
            <w:kern w:val="44"/>
          </w:rPr>
          <w:t>四部分</w:t>
        </w:r>
        <w:r w:rsidR="00110FEF" w:rsidRPr="00FD3CC1">
          <w:rPr>
            <w:rStyle w:val="a8"/>
            <w:bCs/>
            <w:kern w:val="44"/>
          </w:rPr>
          <w:t xml:space="preserve"> </w:t>
        </w:r>
        <w:r w:rsidR="00110FEF" w:rsidRPr="00FD3CC1">
          <w:rPr>
            <w:rStyle w:val="a8"/>
            <w:rFonts w:hint="eastAsia"/>
            <w:bCs/>
            <w:kern w:val="44"/>
          </w:rPr>
          <w:t>附件</w:t>
        </w:r>
        <w:r w:rsidR="00110FEF" w:rsidRPr="00FD3CC1">
          <w:rPr>
            <w:webHidden/>
          </w:rPr>
          <w:tab/>
        </w:r>
        <w:r w:rsidR="00110FEF">
          <w:rPr>
            <w:webHidden/>
          </w:rPr>
          <w:t>39</w:t>
        </w:r>
      </w:hyperlink>
    </w:p>
    <w:p w:rsidR="00110FEF" w:rsidRPr="00FD3CC1" w:rsidRDefault="005F2069" w:rsidP="006748A4">
      <w:pPr>
        <w:pStyle w:val="20"/>
        <w:rPr>
          <w:rFonts w:ascii="仿宋" w:eastAsia="仿宋" w:hAnsi="仿宋"/>
          <w:noProof/>
          <w:sz w:val="28"/>
          <w:szCs w:val="28"/>
        </w:rPr>
      </w:pPr>
      <w:hyperlink w:anchor="_Toc15396615" w:history="1">
        <w:r w:rsidR="00110FEF" w:rsidRPr="00FD3CC1">
          <w:rPr>
            <w:rStyle w:val="a8"/>
            <w:rFonts w:ascii="仿宋" w:eastAsia="仿宋" w:hAnsi="仿宋" w:hint="eastAsia"/>
            <w:noProof/>
            <w:kern w:val="44"/>
            <w:sz w:val="28"/>
            <w:szCs w:val="28"/>
          </w:rPr>
          <w:t>附件</w:t>
        </w:r>
        <w:r w:rsidR="00110FEF" w:rsidRPr="00FD3CC1">
          <w:rPr>
            <w:rStyle w:val="a8"/>
            <w:rFonts w:ascii="仿宋" w:eastAsia="仿宋" w:hAnsi="仿宋"/>
            <w:noProof/>
            <w:kern w:val="44"/>
            <w:sz w:val="28"/>
            <w:szCs w:val="28"/>
          </w:rPr>
          <w:t>1</w:t>
        </w:r>
        <w:r w:rsidR="00110FEF" w:rsidRPr="00FD3CC1">
          <w:rPr>
            <w:rFonts w:ascii="仿宋" w:eastAsia="仿宋" w:hAnsi="仿宋"/>
            <w:noProof/>
            <w:webHidden/>
            <w:sz w:val="28"/>
            <w:szCs w:val="28"/>
          </w:rPr>
          <w:tab/>
        </w:r>
        <w:r w:rsidR="00110FEF">
          <w:rPr>
            <w:rFonts w:ascii="仿宋" w:eastAsia="仿宋" w:hAnsi="仿宋"/>
            <w:noProof/>
            <w:webHidden/>
            <w:sz w:val="28"/>
            <w:szCs w:val="28"/>
          </w:rPr>
          <w:t>39</w:t>
        </w:r>
      </w:hyperlink>
    </w:p>
    <w:p w:rsidR="00110FEF" w:rsidRPr="00FD3CC1" w:rsidRDefault="005F2069" w:rsidP="006748A4">
      <w:pPr>
        <w:pStyle w:val="20"/>
        <w:rPr>
          <w:rFonts w:ascii="仿宋" w:eastAsia="仿宋" w:hAnsi="仿宋"/>
          <w:noProof/>
          <w:sz w:val="28"/>
          <w:szCs w:val="28"/>
        </w:rPr>
      </w:pPr>
      <w:hyperlink w:anchor="_Toc15396617" w:history="1">
        <w:r w:rsidR="00110FEF" w:rsidRPr="00FD3CC1">
          <w:rPr>
            <w:rStyle w:val="a8"/>
            <w:rFonts w:ascii="仿宋" w:eastAsia="仿宋" w:hAnsi="仿宋" w:hint="eastAsia"/>
            <w:noProof/>
            <w:kern w:val="44"/>
            <w:sz w:val="28"/>
            <w:szCs w:val="28"/>
          </w:rPr>
          <w:t>附件</w:t>
        </w:r>
        <w:r w:rsidR="00110FEF" w:rsidRPr="00FD3CC1">
          <w:rPr>
            <w:rStyle w:val="a8"/>
            <w:rFonts w:ascii="仿宋" w:eastAsia="仿宋" w:hAnsi="仿宋"/>
            <w:noProof/>
            <w:kern w:val="44"/>
            <w:sz w:val="28"/>
            <w:szCs w:val="28"/>
          </w:rPr>
          <w:t>2</w:t>
        </w:r>
        <w:r w:rsidR="00110FEF" w:rsidRPr="00FD3CC1">
          <w:rPr>
            <w:rFonts w:ascii="仿宋" w:eastAsia="仿宋" w:hAnsi="仿宋"/>
            <w:noProof/>
            <w:webHidden/>
            <w:sz w:val="28"/>
            <w:szCs w:val="28"/>
          </w:rPr>
          <w:tab/>
        </w:r>
        <w:r w:rsidR="00110FEF">
          <w:rPr>
            <w:rFonts w:ascii="仿宋" w:eastAsia="仿宋" w:hAnsi="仿宋"/>
            <w:noProof/>
            <w:webHidden/>
            <w:sz w:val="28"/>
            <w:szCs w:val="28"/>
          </w:rPr>
          <w:t>46</w:t>
        </w:r>
      </w:hyperlink>
    </w:p>
    <w:p w:rsidR="00110FEF" w:rsidRPr="00FD3CC1" w:rsidRDefault="005F2069" w:rsidP="003E1310">
      <w:pPr>
        <w:pStyle w:val="10"/>
      </w:pPr>
      <w:hyperlink w:anchor="_Toc15396618" w:history="1">
        <w:r w:rsidR="00110FEF" w:rsidRPr="00FD3CC1">
          <w:rPr>
            <w:rStyle w:val="a8"/>
            <w:rFonts w:hint="eastAsia"/>
          </w:rPr>
          <w:t>第</w:t>
        </w:r>
        <w:r w:rsidR="00110FEF" w:rsidRPr="00FD3CC1">
          <w:rPr>
            <w:rStyle w:val="a8"/>
            <w:rFonts w:hint="eastAsia"/>
            <w:bCs/>
            <w:kern w:val="44"/>
          </w:rPr>
          <w:t>五部分</w:t>
        </w:r>
        <w:r w:rsidR="00110FEF" w:rsidRPr="00FD3CC1">
          <w:rPr>
            <w:rStyle w:val="a8"/>
            <w:bCs/>
            <w:kern w:val="44"/>
          </w:rPr>
          <w:t xml:space="preserve"> </w:t>
        </w:r>
        <w:r w:rsidR="00110FEF" w:rsidRPr="00FD3CC1">
          <w:rPr>
            <w:rStyle w:val="a8"/>
            <w:rFonts w:hint="eastAsia"/>
            <w:bCs/>
            <w:kern w:val="44"/>
          </w:rPr>
          <w:t>附表</w:t>
        </w:r>
        <w:r w:rsidR="00110FEF" w:rsidRPr="00FD3CC1">
          <w:rPr>
            <w:webHidden/>
          </w:rPr>
          <w:tab/>
        </w:r>
        <w:r w:rsidR="00110FEF">
          <w:rPr>
            <w:webHidden/>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一、</w:t>
      </w:r>
      <w:hyperlink w:anchor="_Toc15396619" w:history="1">
        <w:r w:rsidRPr="00FD3CC1">
          <w:rPr>
            <w:rStyle w:val="a8"/>
            <w:rFonts w:ascii="仿宋" w:eastAsia="仿宋" w:hAnsi="仿宋" w:hint="eastAsia"/>
            <w:noProof/>
            <w:sz w:val="28"/>
            <w:szCs w:val="28"/>
          </w:rPr>
          <w:t>收入支出决算总表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二、</w:t>
      </w:r>
      <w:hyperlink w:anchor="_Toc15396620" w:history="1">
        <w:r w:rsidRPr="00FD3CC1">
          <w:rPr>
            <w:rStyle w:val="a8"/>
            <w:rFonts w:ascii="仿宋" w:eastAsia="仿宋" w:hAnsi="仿宋" w:hint="eastAsia"/>
            <w:noProof/>
            <w:sz w:val="28"/>
            <w:szCs w:val="28"/>
          </w:rPr>
          <w:t>收入总表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三、</w:t>
      </w:r>
      <w:hyperlink w:anchor="_Toc15396621" w:history="1">
        <w:r w:rsidRPr="00FD3CC1">
          <w:rPr>
            <w:rStyle w:val="a8"/>
            <w:rFonts w:ascii="仿宋" w:eastAsia="仿宋" w:hAnsi="仿宋" w:hint="eastAsia"/>
            <w:noProof/>
            <w:sz w:val="28"/>
            <w:szCs w:val="28"/>
          </w:rPr>
          <w:t>支出总表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四、</w:t>
      </w:r>
      <w:hyperlink w:anchor="_Toc15396622" w:history="1">
        <w:r w:rsidRPr="00FD3CC1">
          <w:rPr>
            <w:rStyle w:val="a8"/>
            <w:rFonts w:ascii="仿宋" w:eastAsia="仿宋" w:hAnsi="仿宋" w:hint="eastAsia"/>
            <w:noProof/>
            <w:sz w:val="28"/>
            <w:szCs w:val="28"/>
          </w:rPr>
          <w:t>财政拨款收入支出决算总表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五、</w:t>
      </w:r>
      <w:hyperlink w:anchor="_Toc15396623" w:history="1">
        <w:r w:rsidRPr="00FD3CC1">
          <w:rPr>
            <w:rFonts w:ascii="仿宋" w:eastAsia="仿宋" w:hAnsi="仿宋" w:hint="eastAsia"/>
            <w:sz w:val="28"/>
            <w:szCs w:val="28"/>
          </w:rPr>
          <w:t>财政拨款支出决算明细表（政府经济分类科目）</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六、</w:t>
      </w:r>
      <w:hyperlink w:anchor="_Toc15396624" w:history="1">
        <w:r w:rsidRPr="00FD3CC1">
          <w:rPr>
            <w:rStyle w:val="a8"/>
            <w:rFonts w:ascii="仿宋" w:eastAsia="仿宋" w:hAnsi="仿宋" w:hint="eastAsia"/>
            <w:noProof/>
            <w:sz w:val="28"/>
            <w:szCs w:val="28"/>
          </w:rPr>
          <w:t>一般公共预算财政拨款支出决算表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七、</w:t>
      </w:r>
      <w:hyperlink w:anchor="_Toc15396625" w:history="1">
        <w:r w:rsidRPr="00FD3CC1">
          <w:rPr>
            <w:rStyle w:val="a8"/>
            <w:rFonts w:ascii="仿宋" w:eastAsia="仿宋" w:hAnsi="仿宋" w:hint="eastAsia"/>
            <w:noProof/>
            <w:sz w:val="28"/>
            <w:szCs w:val="28"/>
          </w:rPr>
          <w:t>一般公共预算财政拨款支出决算明细表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八、</w:t>
      </w:r>
      <w:hyperlink w:anchor="_Toc15396626" w:history="1">
        <w:r w:rsidRPr="00FD3CC1">
          <w:rPr>
            <w:rStyle w:val="a8"/>
            <w:rFonts w:ascii="仿宋" w:eastAsia="仿宋" w:hAnsi="仿宋" w:hint="eastAsia"/>
            <w:noProof/>
            <w:sz w:val="28"/>
            <w:szCs w:val="28"/>
          </w:rPr>
          <w:t>一般公共预算财政拨款基本支出决算表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九、</w:t>
      </w:r>
      <w:hyperlink w:anchor="_Toc15396627" w:history="1">
        <w:r w:rsidRPr="00FD3CC1">
          <w:rPr>
            <w:rStyle w:val="a8"/>
            <w:rFonts w:ascii="仿宋" w:eastAsia="仿宋" w:hAnsi="仿宋" w:hint="eastAsia"/>
            <w:noProof/>
            <w:sz w:val="28"/>
            <w:szCs w:val="28"/>
          </w:rPr>
          <w:t>一般公共预算财政拨款项目支出决算表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十、</w:t>
      </w:r>
      <w:hyperlink w:anchor="_Toc15396628" w:history="1">
        <w:r w:rsidRPr="00FD3CC1">
          <w:rPr>
            <w:rStyle w:val="a8"/>
            <w:rFonts w:ascii="仿宋" w:eastAsia="仿宋" w:hAnsi="仿宋" w:hint="eastAsia"/>
            <w:noProof/>
            <w:sz w:val="28"/>
            <w:szCs w:val="28"/>
          </w:rPr>
          <w:t>一般公共预算财政拨款“三公”经费支出决算表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十一、</w:t>
      </w:r>
      <w:hyperlink w:anchor="_Toc15396629" w:history="1">
        <w:r w:rsidRPr="00FD3CC1">
          <w:rPr>
            <w:rStyle w:val="a8"/>
            <w:rFonts w:ascii="仿宋" w:eastAsia="仿宋" w:hAnsi="仿宋" w:hint="eastAsia"/>
            <w:noProof/>
            <w:sz w:val="28"/>
            <w:szCs w:val="28"/>
          </w:rPr>
          <w:t>政府性基金预算财政拨款收入支出决算表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8"/>
          <w:szCs w:val="28"/>
        </w:rPr>
      </w:pPr>
      <w:r w:rsidRPr="00FD3CC1">
        <w:rPr>
          <w:rFonts w:ascii="仿宋" w:eastAsia="仿宋" w:hAnsi="仿宋" w:hint="eastAsia"/>
          <w:sz w:val="28"/>
          <w:szCs w:val="28"/>
        </w:rPr>
        <w:t>十二、</w:t>
      </w:r>
      <w:hyperlink w:anchor="_Toc15396630" w:history="1">
        <w:r w:rsidRPr="00FD3CC1">
          <w:rPr>
            <w:rStyle w:val="a8"/>
            <w:rFonts w:ascii="仿宋" w:eastAsia="仿宋" w:hAnsi="仿宋" w:hint="eastAsia"/>
            <w:noProof/>
            <w:sz w:val="28"/>
            <w:szCs w:val="28"/>
          </w:rPr>
          <w:t>政府性基金预算财政拨款“三公”经费支出决算表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6748A4">
      <w:pPr>
        <w:pStyle w:val="20"/>
        <w:rPr>
          <w:rFonts w:ascii="仿宋" w:eastAsia="仿宋" w:hAnsi="仿宋"/>
          <w:noProof/>
          <w:sz w:val="24"/>
        </w:rPr>
      </w:pPr>
      <w:r w:rsidRPr="00FD3CC1">
        <w:rPr>
          <w:rFonts w:ascii="仿宋" w:eastAsia="仿宋" w:hAnsi="仿宋" w:hint="eastAsia"/>
          <w:sz w:val="28"/>
          <w:szCs w:val="28"/>
        </w:rPr>
        <w:t>十三、</w:t>
      </w:r>
      <w:hyperlink w:anchor="_Toc15396631" w:history="1">
        <w:r w:rsidRPr="00FD3CC1">
          <w:rPr>
            <w:rStyle w:val="a8"/>
            <w:rFonts w:ascii="仿宋" w:eastAsia="仿宋" w:hAnsi="仿宋" w:hint="eastAsia"/>
            <w:noProof/>
            <w:sz w:val="28"/>
            <w:szCs w:val="28"/>
          </w:rPr>
          <w:t>国有资本经营预算支出决算表</w:t>
        </w:r>
        <w:r w:rsidRPr="00FD3CC1">
          <w:rPr>
            <w:rFonts w:ascii="仿宋" w:eastAsia="仿宋" w:hAnsi="仿宋"/>
            <w:noProof/>
            <w:webHidden/>
            <w:sz w:val="28"/>
            <w:szCs w:val="28"/>
          </w:rPr>
          <w:tab/>
        </w:r>
        <w:r>
          <w:rPr>
            <w:rFonts w:ascii="仿宋" w:eastAsia="仿宋" w:hAnsi="仿宋"/>
            <w:noProof/>
            <w:webHidden/>
            <w:sz w:val="28"/>
            <w:szCs w:val="28"/>
          </w:rPr>
          <w:t>49</w:t>
        </w:r>
      </w:hyperlink>
    </w:p>
    <w:p w:rsidR="00110FEF" w:rsidRPr="00FD3CC1" w:rsidRDefault="00110FEF" w:rsidP="00DC7CBA">
      <w:pPr>
        <w:widowControl/>
        <w:jc w:val="left"/>
        <w:rPr>
          <w:rFonts w:ascii="仿宋" w:eastAsia="仿宋" w:hAnsi="仿宋"/>
          <w:color w:val="000000"/>
          <w:sz w:val="24"/>
        </w:rPr>
      </w:pPr>
      <w:r w:rsidRPr="00FD3CC1">
        <w:rPr>
          <w:rFonts w:ascii="黑体" w:eastAsia="黑体" w:hAnsi="黑体"/>
          <w:color w:val="000000"/>
          <w:sz w:val="48"/>
          <w:szCs w:val="48"/>
        </w:rPr>
        <w:fldChar w:fldCharType="end"/>
      </w:r>
    </w:p>
    <w:p w:rsidR="00110FEF" w:rsidRDefault="00110FEF">
      <w:pPr>
        <w:widowControl/>
        <w:jc w:val="left"/>
        <w:rPr>
          <w:rFonts w:ascii="黑体" w:eastAsia="黑体" w:hAnsi="黑体"/>
          <w:bCs/>
          <w:kern w:val="44"/>
          <w:sz w:val="44"/>
          <w:szCs w:val="44"/>
        </w:rPr>
      </w:pPr>
      <w:bookmarkStart w:id="13" w:name="_Toc15377196"/>
      <w:bookmarkStart w:id="14" w:name="_Toc15396599"/>
      <w:r>
        <w:rPr>
          <w:rFonts w:ascii="黑体" w:eastAsia="黑体" w:hAnsi="黑体"/>
          <w:b/>
        </w:rPr>
        <w:br w:type="page"/>
      </w:r>
    </w:p>
    <w:p w:rsidR="00110FEF" w:rsidRPr="00622830" w:rsidRDefault="00110FEF" w:rsidP="00220536">
      <w:pPr>
        <w:pStyle w:val="1"/>
        <w:jc w:val="center"/>
        <w:rPr>
          <w:rStyle w:val="1Char"/>
          <w:rFonts w:ascii="黑体" w:eastAsia="黑体" w:hAnsi="黑体"/>
          <w:b/>
        </w:rPr>
      </w:pPr>
      <w:r w:rsidRPr="00622830">
        <w:rPr>
          <w:rFonts w:ascii="黑体" w:eastAsia="黑体" w:hAnsi="黑体" w:hint="eastAsia"/>
          <w:b w:val="0"/>
        </w:rPr>
        <w:t>第一部分</w:t>
      </w:r>
      <w:r w:rsidRPr="00622830">
        <w:rPr>
          <w:rFonts w:ascii="黑体" w:eastAsia="黑体" w:hAnsi="黑体"/>
          <w:b w:val="0"/>
        </w:rPr>
        <w:t xml:space="preserve"> </w:t>
      </w:r>
      <w:r w:rsidRPr="00622830">
        <w:rPr>
          <w:rStyle w:val="1Char"/>
          <w:rFonts w:ascii="黑体" w:eastAsia="黑体" w:hAnsi="黑体" w:hint="eastAsia"/>
        </w:rPr>
        <w:t>部门概况</w:t>
      </w:r>
      <w:bookmarkEnd w:id="13"/>
      <w:bookmarkEnd w:id="14"/>
    </w:p>
    <w:p w:rsidR="00110FEF" w:rsidRPr="00CE49DA" w:rsidRDefault="00110FEF">
      <w:pPr>
        <w:widowControl/>
        <w:jc w:val="left"/>
        <w:rPr>
          <w:rFonts w:ascii="黑体" w:eastAsia="黑体"/>
          <w:color w:val="000000"/>
          <w:sz w:val="32"/>
          <w:szCs w:val="32"/>
        </w:rPr>
      </w:pPr>
    </w:p>
    <w:p w:rsidR="00110FEF" w:rsidRPr="00CE49DA" w:rsidRDefault="00110FEF" w:rsidP="002B5076">
      <w:pPr>
        <w:pStyle w:val="2"/>
        <w:ind w:firstLineChars="200" w:firstLine="640"/>
        <w:rPr>
          <w:rStyle w:val="2Char"/>
          <w:rFonts w:ascii="仿宋" w:eastAsia="仿宋" w:hAnsi="仿宋"/>
        </w:rPr>
      </w:pPr>
      <w:bookmarkStart w:id="15" w:name="_Toc15377197"/>
      <w:bookmarkStart w:id="16" w:name="_Toc15396600"/>
      <w:r w:rsidRPr="00622830">
        <w:rPr>
          <w:rFonts w:ascii="黑体" w:eastAsia="黑体" w:hAnsi="黑体" w:hint="eastAsia"/>
          <w:b w:val="0"/>
          <w:color w:val="000000"/>
        </w:rPr>
        <w:t>一、</w:t>
      </w:r>
      <w:r w:rsidRPr="00CE49DA">
        <w:rPr>
          <w:rFonts w:ascii="黑体" w:eastAsia="黑体" w:hAnsi="黑体" w:hint="eastAsia"/>
          <w:b w:val="0"/>
          <w:color w:val="000000"/>
        </w:rPr>
        <w:t>基</w:t>
      </w:r>
      <w:r w:rsidRPr="00CE49DA">
        <w:rPr>
          <w:rStyle w:val="2Char"/>
          <w:rFonts w:ascii="黑体" w:eastAsia="黑体" w:hAnsi="黑体" w:hint="eastAsia"/>
        </w:rPr>
        <w:t>本职能及主要工作</w:t>
      </w:r>
      <w:bookmarkEnd w:id="15"/>
      <w:bookmarkEnd w:id="16"/>
    </w:p>
    <w:p w:rsidR="00110FEF" w:rsidRDefault="00110FEF">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7" w:name="_Toc15377198"/>
      <w:bookmarkStart w:id="18" w:name="_Toc15378445"/>
      <w:r w:rsidRPr="00CE49DA">
        <w:rPr>
          <w:rFonts w:ascii="仿宋" w:eastAsia="仿宋" w:hAnsi="仿宋" w:hint="eastAsia"/>
          <w:bCs/>
          <w:color w:val="000000"/>
          <w:sz w:val="32"/>
          <w:szCs w:val="32"/>
        </w:rPr>
        <w:t>（一）主要职能。（职能参照省政府批准的三定方案）</w:t>
      </w:r>
      <w:bookmarkEnd w:id="17"/>
      <w:bookmarkEnd w:id="18"/>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w:t>
      </w:r>
      <w:r w:rsidRPr="0054088C">
        <w:rPr>
          <w:rFonts w:ascii="仿宋" w:eastAsia="仿宋" w:hAnsi="仿宋" w:hint="eastAsia"/>
          <w:sz w:val="32"/>
          <w:szCs w:val="32"/>
        </w:rPr>
        <w:t>协助市政府领导同志组织起草或审核以市政府、市政府办公室名义发布的公文。办理省政府、省政府办公厅及省直部门发送市政府的文电。指导全市行政机关公文处理工作。</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2.</w:t>
      </w:r>
      <w:r w:rsidRPr="0054088C">
        <w:rPr>
          <w:rFonts w:ascii="仿宋" w:eastAsia="仿宋" w:hAnsi="仿宋" w:hint="eastAsia"/>
          <w:sz w:val="32"/>
          <w:szCs w:val="32"/>
        </w:rPr>
        <w:t>研究市政府部门和县（区）人民政府请示市政府的事项，提出审核意见，报市政府领导同志审批。</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3.</w:t>
      </w:r>
      <w:r w:rsidRPr="0054088C">
        <w:rPr>
          <w:rFonts w:ascii="仿宋" w:eastAsia="仿宋" w:hAnsi="仿宋" w:hint="eastAsia"/>
          <w:sz w:val="32"/>
          <w:szCs w:val="32"/>
        </w:rPr>
        <w:t>负责市政府会议的准备工作，协助市政府领导同志组织实施会议决定事项。</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4.</w:t>
      </w:r>
      <w:r w:rsidRPr="0054088C">
        <w:rPr>
          <w:rFonts w:ascii="仿宋" w:eastAsia="仿宋" w:hAnsi="仿宋" w:hint="eastAsia"/>
          <w:sz w:val="32"/>
          <w:szCs w:val="32"/>
        </w:rPr>
        <w:t>督促检查市政府部门和县（区）人民政府对市政府决定事项及市政府领导同志指示的贯彻落实情况，及时向市政府领导同志报告。</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5.</w:t>
      </w:r>
      <w:r w:rsidRPr="0054088C">
        <w:rPr>
          <w:rFonts w:ascii="仿宋" w:eastAsia="仿宋" w:hAnsi="仿宋" w:hint="eastAsia"/>
          <w:sz w:val="32"/>
          <w:szCs w:val="32"/>
        </w:rPr>
        <w:t>根据市政府领导同志的指示，对市政府部门间争议问题提出处理意见和建议，报市政府领导同志决定。</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6.</w:t>
      </w:r>
      <w:r w:rsidRPr="0054088C">
        <w:rPr>
          <w:rFonts w:ascii="仿宋" w:eastAsia="仿宋" w:hAnsi="仿宋" w:hint="eastAsia"/>
          <w:sz w:val="32"/>
          <w:szCs w:val="32"/>
        </w:rPr>
        <w:t>负责市政府值班工作，指导市政府部门和县（区）人民政府值班工作，及时报告重要情况。</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7.</w:t>
      </w:r>
      <w:r w:rsidRPr="0054088C">
        <w:rPr>
          <w:rFonts w:ascii="仿宋" w:eastAsia="仿宋" w:hAnsi="仿宋" w:hint="eastAsia"/>
          <w:sz w:val="32"/>
          <w:szCs w:val="32"/>
        </w:rPr>
        <w:t>指导、监督全市政府信息公开工作和机关行政效能建</w:t>
      </w:r>
      <w:r w:rsidRPr="0054088C">
        <w:rPr>
          <w:rFonts w:ascii="仿宋" w:eastAsia="仿宋" w:hAnsi="仿宋" w:hint="eastAsia"/>
          <w:sz w:val="32"/>
          <w:szCs w:val="32"/>
        </w:rPr>
        <w:lastRenderedPageBreak/>
        <w:t>设工作，指导、监督全市政府系统电子政务工作和政府网站建设。</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8.</w:t>
      </w:r>
      <w:r w:rsidRPr="0054088C">
        <w:rPr>
          <w:rFonts w:ascii="仿宋" w:eastAsia="仿宋" w:hAnsi="仿宋" w:hint="eastAsia"/>
          <w:sz w:val="32"/>
          <w:szCs w:val="32"/>
        </w:rPr>
        <w:t>围绕市政府中心工作和市政府领导同志的指示，组织专题调查研究，及时反映情况，提出政策性建议。</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9.</w:t>
      </w:r>
      <w:r w:rsidRPr="0054088C">
        <w:rPr>
          <w:rFonts w:ascii="仿宋" w:eastAsia="仿宋" w:hAnsi="仿宋" w:hint="eastAsia"/>
          <w:sz w:val="32"/>
          <w:szCs w:val="32"/>
        </w:rPr>
        <w:t>指导全市应急管理工作，协助市政府领导同志做好需由市政府组织处理的突发事件的应急处置工作，指导全市抗灾救灾工作。</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10.</w:t>
      </w:r>
      <w:r w:rsidRPr="0054088C">
        <w:rPr>
          <w:rFonts w:ascii="仿宋" w:eastAsia="仿宋" w:hAnsi="仿宋" w:hint="eastAsia"/>
          <w:sz w:val="32"/>
          <w:szCs w:val="32"/>
        </w:rPr>
        <w:t>贯彻执行国家口岸工作方针、政策和规定，指导全市口岸管理工作。</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11.</w:t>
      </w:r>
      <w:r w:rsidRPr="0054088C">
        <w:rPr>
          <w:rFonts w:ascii="仿宋" w:eastAsia="仿宋" w:hAnsi="仿宋" w:hint="eastAsia"/>
          <w:sz w:val="32"/>
          <w:szCs w:val="32"/>
        </w:rPr>
        <w:t>贯彻执行党和国家的外事、侨务方针政策、法律、法规以及市委、市政府关于外事、侨务工作的决策部署，统筹管理全市外事侨务工作。</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12.</w:t>
      </w:r>
      <w:r w:rsidRPr="0054088C">
        <w:rPr>
          <w:rFonts w:ascii="仿宋" w:eastAsia="仿宋" w:hAnsi="仿宋" w:hint="eastAsia"/>
          <w:sz w:val="32"/>
          <w:szCs w:val="32"/>
        </w:rPr>
        <w:t>督促落实市政府金融工作部署，负责地方金融机构和金融中介机构的行业管理和服务，维护地方金融秩序。</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13.</w:t>
      </w:r>
      <w:r w:rsidRPr="0054088C">
        <w:rPr>
          <w:rFonts w:ascii="仿宋" w:eastAsia="仿宋" w:hAnsi="仿宋" w:hint="eastAsia"/>
          <w:sz w:val="32"/>
          <w:szCs w:val="32"/>
        </w:rPr>
        <w:t>贯彻执行国家、省对外开放方针、政策和规定，督促落实市政府投资促进决策部署，推进全市对外开放、招商引资、经济合作工作。</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14.</w:t>
      </w:r>
      <w:r w:rsidRPr="0054088C">
        <w:rPr>
          <w:rFonts w:ascii="仿宋" w:eastAsia="仿宋" w:hAnsi="仿宋" w:hint="eastAsia"/>
          <w:sz w:val="32"/>
          <w:szCs w:val="32"/>
        </w:rPr>
        <w:t>负责市政府法制工作，负责全市依法行政工作的组织协调和监督指导，负责市政府规范性文件的合法性审查和制定工作，依法开展行政执法监督工作，做好行政复议、行政应诉工作。</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15.</w:t>
      </w:r>
      <w:r w:rsidRPr="0054088C">
        <w:rPr>
          <w:rFonts w:ascii="仿宋" w:eastAsia="仿宋" w:hAnsi="仿宋" w:hint="eastAsia"/>
          <w:sz w:val="32"/>
          <w:szCs w:val="32"/>
        </w:rPr>
        <w:t>负责市政府驻外机构的管理工作。</w:t>
      </w:r>
    </w:p>
    <w:p w:rsidR="00110FEF" w:rsidRPr="0054088C" w:rsidRDefault="00110FEF" w:rsidP="0054088C">
      <w:pPr>
        <w:spacing w:line="580" w:lineRule="exact"/>
        <w:ind w:firstLineChars="200" w:firstLine="640"/>
        <w:rPr>
          <w:rFonts w:ascii="仿宋" w:eastAsia="仿宋" w:hAnsi="仿宋"/>
          <w:sz w:val="32"/>
          <w:szCs w:val="32"/>
        </w:rPr>
      </w:pPr>
      <w:r w:rsidRPr="0054088C">
        <w:rPr>
          <w:rFonts w:ascii="仿宋" w:eastAsia="仿宋" w:hAnsi="仿宋"/>
          <w:sz w:val="32"/>
          <w:szCs w:val="32"/>
        </w:rPr>
        <w:t>16.</w:t>
      </w:r>
      <w:r w:rsidRPr="0054088C">
        <w:rPr>
          <w:rFonts w:ascii="仿宋" w:eastAsia="仿宋" w:hAnsi="仿宋" w:hint="eastAsia"/>
          <w:sz w:val="32"/>
          <w:szCs w:val="32"/>
        </w:rPr>
        <w:t>承办市政府和市政府领导同志交办的其他事项。</w:t>
      </w:r>
    </w:p>
    <w:p w:rsidR="00110FEF" w:rsidRDefault="00110FEF">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9" w:name="_Toc15377199"/>
      <w:bookmarkStart w:id="20" w:name="_Toc15378446"/>
      <w:r w:rsidRPr="00CE49DA">
        <w:rPr>
          <w:rFonts w:ascii="仿宋" w:eastAsia="仿宋" w:hAnsi="仿宋" w:hint="eastAsia"/>
          <w:bCs/>
          <w:color w:val="000000"/>
          <w:sz w:val="32"/>
          <w:szCs w:val="32"/>
        </w:rPr>
        <w:lastRenderedPageBreak/>
        <w:t>（二）</w:t>
      </w:r>
      <w:r w:rsidRPr="00CE49DA">
        <w:rPr>
          <w:rFonts w:ascii="仿宋" w:eastAsia="仿宋" w:hAnsi="仿宋"/>
          <w:bCs/>
          <w:color w:val="000000"/>
          <w:sz w:val="32"/>
          <w:szCs w:val="32"/>
        </w:rPr>
        <w:t>2018</w:t>
      </w:r>
      <w:r w:rsidRPr="00CE49DA">
        <w:rPr>
          <w:rFonts w:ascii="仿宋" w:eastAsia="仿宋" w:hAnsi="仿宋" w:hint="eastAsia"/>
          <w:bCs/>
          <w:color w:val="000000"/>
          <w:sz w:val="32"/>
          <w:szCs w:val="32"/>
        </w:rPr>
        <w:t>年重点工作完成情况。</w:t>
      </w:r>
      <w:bookmarkEnd w:id="19"/>
      <w:bookmarkEnd w:id="20"/>
    </w:p>
    <w:p w:rsidR="00110FEF" w:rsidRPr="0054088C" w:rsidRDefault="00110FEF" w:rsidP="007C2253">
      <w:pPr>
        <w:spacing w:line="580" w:lineRule="exact"/>
        <w:ind w:firstLineChars="200" w:firstLine="640"/>
        <w:rPr>
          <w:rFonts w:ascii="仿宋" w:eastAsia="仿宋" w:hAnsi="仿宋"/>
          <w:sz w:val="32"/>
          <w:szCs w:val="32"/>
        </w:rPr>
      </w:pPr>
      <w:r w:rsidRPr="0054088C">
        <w:rPr>
          <w:rFonts w:ascii="仿宋" w:eastAsia="仿宋" w:hAnsi="仿宋"/>
          <w:sz w:val="32"/>
          <w:szCs w:val="32"/>
        </w:rPr>
        <w:t>2018</w:t>
      </w:r>
      <w:r w:rsidRPr="0054088C">
        <w:rPr>
          <w:rFonts w:ascii="仿宋" w:eastAsia="仿宋" w:hAnsi="仿宋" w:hint="eastAsia"/>
          <w:sz w:val="32"/>
          <w:szCs w:val="32"/>
        </w:rPr>
        <w:t>年，在市委、市政府的坚强领导下，认真贯彻落实市委、市政府决策部署，紧紧围绕攀枝花高质量发展总体目标，准确把握“一二三五”工作思路，积极发挥在市政府系统服务全局、协调各方的作用，主动作为，勇于担当，明确主攻方向，持续转变作风，积极应对困难挑战，以钉钉子精神推动各项工作的落实。一是扎实做好信息调研，为市政府科学决策提供咨询参考。提供高质量政务信息服务，截至</w:t>
      </w:r>
      <w:r w:rsidRPr="0054088C">
        <w:rPr>
          <w:rFonts w:ascii="仿宋" w:eastAsia="仿宋" w:hAnsi="仿宋"/>
          <w:sz w:val="32"/>
          <w:szCs w:val="32"/>
        </w:rPr>
        <w:t>11</w:t>
      </w:r>
      <w:r w:rsidRPr="0054088C">
        <w:rPr>
          <w:rFonts w:ascii="仿宋" w:eastAsia="仿宋" w:hAnsi="仿宋" w:hint="eastAsia"/>
          <w:sz w:val="32"/>
          <w:szCs w:val="32"/>
        </w:rPr>
        <w:t>月共向国办、省办报送政务信息</w:t>
      </w:r>
      <w:r w:rsidRPr="0054088C">
        <w:rPr>
          <w:rFonts w:ascii="仿宋" w:eastAsia="仿宋" w:hAnsi="仿宋"/>
          <w:sz w:val="32"/>
          <w:szCs w:val="32"/>
        </w:rPr>
        <w:t>738</w:t>
      </w:r>
      <w:r w:rsidRPr="0054088C">
        <w:rPr>
          <w:rFonts w:ascii="仿宋" w:eastAsia="仿宋" w:hAnsi="仿宋" w:hint="eastAsia"/>
          <w:sz w:val="32"/>
          <w:szCs w:val="32"/>
        </w:rPr>
        <w:t>条、专报</w:t>
      </w:r>
      <w:r w:rsidRPr="0054088C">
        <w:rPr>
          <w:rFonts w:ascii="仿宋" w:eastAsia="仿宋" w:hAnsi="仿宋"/>
          <w:sz w:val="32"/>
          <w:szCs w:val="32"/>
        </w:rPr>
        <w:t>60</w:t>
      </w:r>
      <w:r w:rsidRPr="0054088C">
        <w:rPr>
          <w:rFonts w:ascii="仿宋" w:eastAsia="仿宋" w:hAnsi="仿宋" w:hint="eastAsia"/>
          <w:sz w:val="32"/>
          <w:szCs w:val="32"/>
        </w:rPr>
        <w:t>篇，上报信息引起国家、省、市领导重视并获批示</w:t>
      </w:r>
      <w:r w:rsidRPr="0054088C">
        <w:rPr>
          <w:rFonts w:ascii="仿宋" w:eastAsia="仿宋" w:hAnsi="仿宋"/>
          <w:sz w:val="32"/>
          <w:szCs w:val="32"/>
        </w:rPr>
        <w:t>10</w:t>
      </w:r>
      <w:r w:rsidRPr="0054088C">
        <w:rPr>
          <w:rFonts w:ascii="仿宋" w:eastAsia="仿宋" w:hAnsi="仿宋" w:hint="eastAsia"/>
          <w:sz w:val="32"/>
          <w:szCs w:val="32"/>
        </w:rPr>
        <w:t>余次，信息采用得分排名上升到全省第</w:t>
      </w:r>
      <w:r w:rsidRPr="0054088C">
        <w:rPr>
          <w:rFonts w:ascii="仿宋" w:eastAsia="仿宋" w:hAnsi="仿宋"/>
          <w:sz w:val="32"/>
          <w:szCs w:val="32"/>
        </w:rPr>
        <w:t>8</w:t>
      </w:r>
      <w:r w:rsidRPr="0054088C">
        <w:rPr>
          <w:rFonts w:ascii="仿宋" w:eastAsia="仿宋" w:hAnsi="仿宋" w:hint="eastAsia"/>
          <w:sz w:val="32"/>
          <w:szCs w:val="32"/>
        </w:rPr>
        <w:t>位，创历年来最好成绩。调查研究成果颇丰，高质量完成工业强市、攀枝花水电消纳产业示范区建设</w:t>
      </w:r>
      <w:r w:rsidRPr="0054088C">
        <w:rPr>
          <w:rFonts w:ascii="仿宋" w:eastAsia="仿宋" w:hAnsi="仿宋"/>
          <w:sz w:val="32"/>
          <w:szCs w:val="32"/>
        </w:rPr>
        <w:t>2</w:t>
      </w:r>
      <w:r w:rsidRPr="0054088C">
        <w:rPr>
          <w:rFonts w:ascii="仿宋" w:eastAsia="仿宋" w:hAnsi="仿宋" w:hint="eastAsia"/>
          <w:sz w:val="32"/>
          <w:szCs w:val="32"/>
        </w:rPr>
        <w:t>个市长牵头课题，加快建设国际阳光康养旅游目的地、基层社会治理</w:t>
      </w:r>
      <w:r w:rsidRPr="0054088C">
        <w:rPr>
          <w:rFonts w:ascii="仿宋" w:eastAsia="仿宋" w:hAnsi="仿宋"/>
          <w:sz w:val="32"/>
          <w:szCs w:val="32"/>
        </w:rPr>
        <w:t>2</w:t>
      </w:r>
      <w:r w:rsidRPr="0054088C">
        <w:rPr>
          <w:rFonts w:ascii="仿宋" w:eastAsia="仿宋" w:hAnsi="仿宋" w:hint="eastAsia"/>
          <w:sz w:val="32"/>
          <w:szCs w:val="32"/>
        </w:rPr>
        <w:t>个市级重点课题，开展智慧城市建设以及花卉产业、科技服务业发展等研究并形成具体成果。二是认真组织督查督办，全力推动市政府决策落实有效。始终把决策后的督查督办作为落实工作的重点来抓，围绕领导指示批示及重点工作，强化跟踪督促，坚持每周通报、每月汇总督办制度，采取一事一督办、点对点沟通，现场督查老旧小区改造、民俗古村落改建、大气污染防治工作情况等</w:t>
      </w:r>
      <w:r w:rsidRPr="0054088C">
        <w:rPr>
          <w:rFonts w:ascii="仿宋" w:eastAsia="仿宋" w:hAnsi="仿宋"/>
          <w:sz w:val="32"/>
          <w:szCs w:val="32"/>
        </w:rPr>
        <w:t>50</w:t>
      </w:r>
      <w:r w:rsidRPr="0054088C">
        <w:rPr>
          <w:rFonts w:ascii="仿宋" w:eastAsia="仿宋" w:hAnsi="仿宋" w:hint="eastAsia"/>
          <w:sz w:val="32"/>
          <w:szCs w:val="32"/>
        </w:rPr>
        <w:t>余次，编制督查专报和工作专报</w:t>
      </w:r>
      <w:r w:rsidRPr="0054088C">
        <w:rPr>
          <w:rFonts w:ascii="仿宋" w:eastAsia="仿宋" w:hAnsi="仿宋"/>
          <w:sz w:val="32"/>
          <w:szCs w:val="32"/>
        </w:rPr>
        <w:t>20</w:t>
      </w:r>
      <w:r w:rsidRPr="0054088C">
        <w:rPr>
          <w:rFonts w:ascii="仿宋" w:eastAsia="仿宋" w:hAnsi="仿宋" w:hint="eastAsia"/>
          <w:sz w:val="32"/>
          <w:szCs w:val="32"/>
        </w:rPr>
        <w:t>期，确保了政令畅通。三是规范严谨办文办会，着力提升办理质量水平。加大公文培训力度，全市整体公文水平显著提升，严格执行公文“退修”机制，有效解决源头上公文质量不高的问题，细化收发</w:t>
      </w:r>
      <w:r w:rsidRPr="0054088C">
        <w:rPr>
          <w:rFonts w:ascii="仿宋" w:eastAsia="仿宋" w:hAnsi="仿宋" w:hint="eastAsia"/>
          <w:sz w:val="32"/>
          <w:szCs w:val="32"/>
        </w:rPr>
        <w:lastRenderedPageBreak/>
        <w:t>文痕迹化管理，确保公文及时、准确、无误运转，把好公文审签程序关口，维护公文严肃性和有效性。发挥以文辅政作用，完成市政府领导讲话、汇报等文稿</w:t>
      </w:r>
      <w:r w:rsidRPr="0054088C">
        <w:rPr>
          <w:rFonts w:ascii="仿宋" w:eastAsia="仿宋" w:hAnsi="仿宋"/>
          <w:sz w:val="32"/>
          <w:szCs w:val="32"/>
        </w:rPr>
        <w:t>800</w:t>
      </w:r>
      <w:r w:rsidRPr="0054088C">
        <w:rPr>
          <w:rFonts w:ascii="仿宋" w:eastAsia="仿宋" w:hAnsi="仿宋" w:hint="eastAsia"/>
          <w:sz w:val="32"/>
          <w:szCs w:val="32"/>
        </w:rPr>
        <w:t>余篇，《上半年全市经济运行情况的报告》《市政府工作报告》等受到市委、市政府的肯定。认真落实标准会务样板要求，在会务工作各个环节精心组织、周密部署、查漏补缺，切实改进会风会纪，加强对会议精神或议定事项贯彻落实情况的督促检查。四是突出综合协调，注重高质高效运转。始终把综合协调作为服务、推动市政府全局工作、中心工作的要害点和主抓手，充分履行综合协调职能，切实加强“上下、内外、左右”关系的沟通与协调，促进市政府各项工作顺利推进。五是狠抓后勤管理，全力保障市政府机关正常运转。不断改善市政府机关办公条件，新设一间学习室，合理调配办公用房和设施设备并及时更新维护，提高办公楼物管社会化保障服务水平，推进机关住宅区物管社会化；加强安全保卫、信访协调和应急管理工作，坚持</w:t>
      </w:r>
      <w:r w:rsidRPr="0054088C">
        <w:rPr>
          <w:rFonts w:ascii="仿宋" w:eastAsia="仿宋" w:hAnsi="仿宋"/>
          <w:sz w:val="32"/>
          <w:szCs w:val="32"/>
        </w:rPr>
        <w:t>24</w:t>
      </w:r>
      <w:r w:rsidRPr="0054088C">
        <w:rPr>
          <w:rFonts w:ascii="仿宋" w:eastAsia="仿宋" w:hAnsi="仿宋" w:hint="eastAsia"/>
          <w:sz w:val="32"/>
          <w:szCs w:val="32"/>
        </w:rPr>
        <w:t>小时值班制度，突发事件信息报送规范及时、工作协调有序，确保了应急处置及时有效。</w:t>
      </w:r>
    </w:p>
    <w:p w:rsidR="00110FEF" w:rsidRPr="00CE49DA" w:rsidRDefault="00110FEF" w:rsidP="002B5076">
      <w:pPr>
        <w:pStyle w:val="2"/>
        <w:ind w:firstLineChars="200" w:firstLine="640"/>
        <w:rPr>
          <w:rStyle w:val="2Char"/>
        </w:rPr>
      </w:pPr>
      <w:bookmarkStart w:id="21" w:name="_Toc15377200"/>
      <w:bookmarkStart w:id="22"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2Char"/>
          <w:rFonts w:ascii="黑体" w:eastAsia="黑体" w:hAnsi="黑体" w:hint="eastAsia"/>
        </w:rPr>
        <w:t>构设置</w:t>
      </w:r>
      <w:bookmarkEnd w:id="21"/>
      <w:bookmarkEnd w:id="22"/>
    </w:p>
    <w:p w:rsidR="00110FEF" w:rsidRDefault="00110FEF" w:rsidP="002B5076">
      <w:pPr>
        <w:ind w:firstLineChars="200" w:firstLine="640"/>
        <w:rPr>
          <w:rFonts w:ascii="仿宋" w:eastAsia="仿宋" w:hAnsi="仿宋"/>
          <w:sz w:val="32"/>
          <w:szCs w:val="32"/>
        </w:rPr>
      </w:pPr>
      <w:r w:rsidRPr="00A7199E">
        <w:rPr>
          <w:rFonts w:ascii="仿宋" w:eastAsia="仿宋" w:hAnsi="仿宋" w:hint="eastAsia"/>
          <w:sz w:val="32"/>
          <w:szCs w:val="32"/>
        </w:rPr>
        <w:t>攀枝花市人民政府办公室</w:t>
      </w:r>
      <w:r w:rsidRPr="00CE49DA">
        <w:rPr>
          <w:rFonts w:ascii="仿宋" w:eastAsia="仿宋" w:hAnsi="仿宋" w:hint="eastAsia"/>
          <w:sz w:val="32"/>
          <w:szCs w:val="32"/>
        </w:rPr>
        <w:t>下属二级单位</w:t>
      </w:r>
      <w:r>
        <w:rPr>
          <w:rFonts w:ascii="仿宋" w:eastAsia="仿宋" w:hAnsi="仿宋"/>
          <w:sz w:val="32"/>
          <w:szCs w:val="32"/>
        </w:rPr>
        <w:t>3</w:t>
      </w:r>
      <w:r w:rsidRPr="00CE49DA">
        <w:rPr>
          <w:rFonts w:ascii="仿宋" w:eastAsia="仿宋" w:hAnsi="仿宋" w:hint="eastAsia"/>
          <w:sz w:val="32"/>
          <w:szCs w:val="32"/>
        </w:rPr>
        <w:t>个，其中行政单位</w:t>
      </w:r>
      <w:r>
        <w:rPr>
          <w:rFonts w:ascii="仿宋" w:eastAsia="仿宋" w:hAnsi="仿宋"/>
          <w:sz w:val="32"/>
          <w:szCs w:val="32"/>
        </w:rPr>
        <w:t>0</w:t>
      </w:r>
      <w:r w:rsidRPr="00CE49DA">
        <w:rPr>
          <w:rFonts w:ascii="仿宋" w:eastAsia="仿宋" w:hAnsi="仿宋" w:hint="eastAsia"/>
          <w:sz w:val="32"/>
          <w:szCs w:val="32"/>
        </w:rPr>
        <w:t>个，参照公务员法管理的事业单位</w:t>
      </w:r>
      <w:r w:rsidRPr="00A7199E">
        <w:rPr>
          <w:rFonts w:ascii="仿宋" w:eastAsia="仿宋" w:hAnsi="仿宋"/>
          <w:sz w:val="32"/>
          <w:szCs w:val="32"/>
        </w:rPr>
        <w:t>3</w:t>
      </w:r>
      <w:r w:rsidRPr="00CE49DA">
        <w:rPr>
          <w:rFonts w:ascii="仿宋" w:eastAsia="仿宋" w:hAnsi="仿宋" w:hint="eastAsia"/>
          <w:sz w:val="32"/>
          <w:szCs w:val="32"/>
        </w:rPr>
        <w:t>个，其他事业单位</w:t>
      </w:r>
      <w:r>
        <w:rPr>
          <w:rFonts w:ascii="仿宋" w:eastAsia="仿宋" w:hAnsi="仿宋"/>
          <w:sz w:val="32"/>
          <w:szCs w:val="32"/>
        </w:rPr>
        <w:t>0</w:t>
      </w:r>
      <w:r w:rsidRPr="00CE49DA">
        <w:rPr>
          <w:rFonts w:ascii="仿宋" w:eastAsia="仿宋" w:hAnsi="仿宋" w:hint="eastAsia"/>
          <w:sz w:val="32"/>
          <w:szCs w:val="32"/>
        </w:rPr>
        <w:t>个。</w:t>
      </w:r>
    </w:p>
    <w:p w:rsidR="00110FEF" w:rsidRPr="00A7199E" w:rsidRDefault="00110FEF">
      <w:pPr>
        <w:pStyle w:val="a3"/>
        <w:adjustRightInd w:val="0"/>
        <w:snapToGrid w:val="0"/>
        <w:spacing w:before="93" w:line="600" w:lineRule="exact"/>
        <w:ind w:firstLineChars="210" w:firstLine="672"/>
        <w:rPr>
          <w:rFonts w:ascii="仿宋" w:eastAsia="仿宋" w:hAnsi="仿宋"/>
          <w:kern w:val="2"/>
          <w:sz w:val="32"/>
          <w:szCs w:val="32"/>
        </w:rPr>
      </w:pPr>
      <w:r w:rsidRPr="00A7199E">
        <w:rPr>
          <w:rFonts w:ascii="仿宋" w:eastAsia="仿宋" w:hAnsi="仿宋" w:hint="eastAsia"/>
          <w:kern w:val="2"/>
          <w:sz w:val="32"/>
          <w:szCs w:val="32"/>
        </w:rPr>
        <w:t>纳入攀枝花市人民政府办公室</w:t>
      </w:r>
      <w:r w:rsidRPr="00A7199E">
        <w:rPr>
          <w:rFonts w:ascii="仿宋" w:eastAsia="仿宋" w:hAnsi="仿宋"/>
          <w:kern w:val="2"/>
          <w:sz w:val="32"/>
          <w:szCs w:val="32"/>
        </w:rPr>
        <w:t>2018</w:t>
      </w:r>
      <w:r w:rsidRPr="00A7199E">
        <w:rPr>
          <w:rFonts w:ascii="仿宋" w:eastAsia="仿宋" w:hAnsi="仿宋" w:hint="eastAsia"/>
          <w:kern w:val="2"/>
          <w:sz w:val="32"/>
          <w:szCs w:val="32"/>
        </w:rPr>
        <w:t>年度部门决算编制</w:t>
      </w:r>
      <w:r w:rsidRPr="00A7199E">
        <w:rPr>
          <w:rFonts w:ascii="仿宋" w:eastAsia="仿宋" w:hAnsi="仿宋" w:hint="eastAsia"/>
          <w:kern w:val="2"/>
          <w:sz w:val="32"/>
          <w:szCs w:val="32"/>
        </w:rPr>
        <w:lastRenderedPageBreak/>
        <w:t>范围的二级预算单位包括：</w:t>
      </w:r>
    </w:p>
    <w:p w:rsidR="00110FEF" w:rsidRPr="00A7199E" w:rsidRDefault="00110FEF">
      <w:pPr>
        <w:pStyle w:val="a3"/>
        <w:numPr>
          <w:ilvl w:val="0"/>
          <w:numId w:val="1"/>
        </w:numPr>
        <w:adjustRightInd w:val="0"/>
        <w:snapToGrid w:val="0"/>
        <w:spacing w:before="93" w:line="600" w:lineRule="exact"/>
        <w:outlineLvl w:val="2"/>
        <w:rPr>
          <w:rFonts w:ascii="仿宋" w:eastAsia="仿宋" w:hAnsi="仿宋"/>
          <w:kern w:val="2"/>
          <w:sz w:val="32"/>
          <w:szCs w:val="32"/>
        </w:rPr>
      </w:pPr>
      <w:bookmarkStart w:id="23" w:name="_Toc15306276"/>
      <w:bookmarkStart w:id="24" w:name="_Toc15377202"/>
      <w:bookmarkStart w:id="25" w:name="_Toc15377433"/>
      <w:bookmarkStart w:id="26" w:name="_Toc15378449"/>
      <w:r w:rsidRPr="00A7199E">
        <w:rPr>
          <w:rFonts w:ascii="仿宋" w:eastAsia="仿宋" w:hAnsi="仿宋" w:hint="eastAsia"/>
          <w:kern w:val="2"/>
          <w:sz w:val="32"/>
          <w:szCs w:val="32"/>
        </w:rPr>
        <w:t>攀枝花市机关事务管理局</w:t>
      </w:r>
      <w:bookmarkEnd w:id="23"/>
      <w:bookmarkEnd w:id="24"/>
      <w:bookmarkEnd w:id="25"/>
      <w:bookmarkEnd w:id="26"/>
    </w:p>
    <w:p w:rsidR="00110FEF" w:rsidRDefault="00110FEF" w:rsidP="00A7199E">
      <w:pPr>
        <w:pStyle w:val="a3"/>
        <w:numPr>
          <w:ilvl w:val="0"/>
          <w:numId w:val="1"/>
        </w:numPr>
        <w:adjustRightInd w:val="0"/>
        <w:snapToGrid w:val="0"/>
        <w:spacing w:before="93" w:line="600" w:lineRule="exact"/>
        <w:outlineLvl w:val="2"/>
        <w:rPr>
          <w:rFonts w:ascii="仿宋" w:eastAsia="仿宋" w:hAnsi="仿宋"/>
          <w:kern w:val="2"/>
          <w:sz w:val="32"/>
          <w:szCs w:val="32"/>
        </w:rPr>
      </w:pPr>
      <w:bookmarkStart w:id="27" w:name="_Toc15306277"/>
      <w:bookmarkStart w:id="28" w:name="_Toc15377203"/>
      <w:bookmarkStart w:id="29" w:name="_Toc15377434"/>
      <w:bookmarkStart w:id="30" w:name="_Toc15378450"/>
      <w:r w:rsidRPr="00A7199E">
        <w:rPr>
          <w:rFonts w:ascii="仿宋" w:eastAsia="仿宋" w:hAnsi="仿宋" w:hint="eastAsia"/>
          <w:kern w:val="2"/>
          <w:sz w:val="32"/>
          <w:szCs w:val="32"/>
        </w:rPr>
        <w:t>攀枝花市地方志办公室</w:t>
      </w:r>
      <w:bookmarkEnd w:id="27"/>
      <w:bookmarkEnd w:id="28"/>
      <w:bookmarkEnd w:id="29"/>
      <w:bookmarkEnd w:id="30"/>
    </w:p>
    <w:p w:rsidR="00110FEF" w:rsidRDefault="00110FEF" w:rsidP="00A7199E">
      <w:pPr>
        <w:pStyle w:val="a3"/>
        <w:numPr>
          <w:ilvl w:val="0"/>
          <w:numId w:val="1"/>
        </w:numPr>
        <w:adjustRightInd w:val="0"/>
        <w:snapToGrid w:val="0"/>
        <w:spacing w:before="93" w:line="600" w:lineRule="exact"/>
        <w:outlineLvl w:val="2"/>
        <w:rPr>
          <w:rFonts w:ascii="仿宋" w:eastAsia="仿宋" w:hAnsi="仿宋"/>
          <w:kern w:val="2"/>
          <w:sz w:val="32"/>
          <w:szCs w:val="32"/>
        </w:rPr>
      </w:pPr>
      <w:r w:rsidRPr="00A7199E">
        <w:rPr>
          <w:rFonts w:ascii="仿宋" w:eastAsia="仿宋" w:hAnsi="仿宋" w:hint="eastAsia"/>
          <w:kern w:val="2"/>
          <w:sz w:val="32"/>
          <w:szCs w:val="32"/>
        </w:rPr>
        <w:t>攀枝花仲裁委员会秘书处</w:t>
      </w:r>
    </w:p>
    <w:p w:rsidR="00110FEF" w:rsidRPr="003F1AE5" w:rsidRDefault="00110FEF" w:rsidP="0054088C">
      <w:pPr>
        <w:spacing w:line="620" w:lineRule="exact"/>
        <w:ind w:firstLineChars="200" w:firstLine="640"/>
        <w:rPr>
          <w:rFonts w:ascii="仿宋" w:eastAsia="仿宋" w:hAnsi="仿宋"/>
          <w:sz w:val="32"/>
          <w:szCs w:val="32"/>
        </w:rPr>
      </w:pPr>
      <w:r w:rsidRPr="003F1AE5">
        <w:rPr>
          <w:rFonts w:ascii="仿宋" w:eastAsia="仿宋" w:hAnsi="仿宋" w:hint="eastAsia"/>
          <w:sz w:val="32"/>
          <w:szCs w:val="32"/>
        </w:rPr>
        <w:t>攀枝花市人民政府办公室</w:t>
      </w:r>
      <w:r>
        <w:rPr>
          <w:rFonts w:ascii="仿宋" w:eastAsia="仿宋" w:hAnsi="仿宋" w:hint="eastAsia"/>
          <w:sz w:val="32"/>
          <w:szCs w:val="32"/>
        </w:rPr>
        <w:t>本级</w:t>
      </w:r>
      <w:r w:rsidRPr="003F1AE5">
        <w:rPr>
          <w:rFonts w:ascii="仿宋" w:eastAsia="仿宋" w:hAnsi="仿宋"/>
          <w:sz w:val="32"/>
          <w:szCs w:val="32"/>
        </w:rPr>
        <w:t>2018</w:t>
      </w:r>
      <w:r w:rsidRPr="003F1AE5">
        <w:rPr>
          <w:rFonts w:ascii="仿宋" w:eastAsia="仿宋" w:hAnsi="仿宋" w:hint="eastAsia"/>
          <w:sz w:val="32"/>
          <w:szCs w:val="32"/>
        </w:rPr>
        <w:t>年决算包括攀枝花市人民政府办公室（含原昆明办事处和原上海联络处）、攀枝花市人民政府法制办公室</w:t>
      </w:r>
      <w:r w:rsidRPr="003F1AE5">
        <w:rPr>
          <w:rFonts w:ascii="仿宋" w:eastAsia="仿宋" w:hAnsi="仿宋"/>
          <w:sz w:val="32"/>
          <w:szCs w:val="32"/>
        </w:rPr>
        <w:t>2</w:t>
      </w:r>
      <w:r w:rsidRPr="003F1AE5">
        <w:rPr>
          <w:rFonts w:ascii="仿宋" w:eastAsia="仿宋" w:hAnsi="仿宋" w:hint="eastAsia"/>
          <w:sz w:val="32"/>
          <w:szCs w:val="32"/>
        </w:rPr>
        <w:t>个单位决算数据，因攀枝花市人民政府法制办公室虽是独立的行政单位，但不是单独的预算单位，与攀枝花市人民政府办公室属同一预算单位，原昆明办事处、原上海联络处已撤销由攀枝花市人民政府办公室代管。</w:t>
      </w:r>
    </w:p>
    <w:p w:rsidR="00110FEF" w:rsidRPr="0054088C" w:rsidRDefault="00110FEF" w:rsidP="0054088C">
      <w:pPr>
        <w:pStyle w:val="a3"/>
        <w:adjustRightInd w:val="0"/>
        <w:snapToGrid w:val="0"/>
        <w:spacing w:before="93" w:line="600" w:lineRule="exact"/>
        <w:ind w:left="672"/>
        <w:outlineLvl w:val="2"/>
        <w:rPr>
          <w:rFonts w:ascii="仿宋" w:eastAsia="仿宋" w:hAnsi="仿宋"/>
          <w:kern w:val="2"/>
          <w:sz w:val="32"/>
          <w:szCs w:val="32"/>
        </w:rPr>
      </w:pPr>
    </w:p>
    <w:p w:rsidR="00110FEF" w:rsidRPr="00A7199E" w:rsidRDefault="00110FEF">
      <w:pPr>
        <w:widowControl/>
        <w:jc w:val="left"/>
        <w:rPr>
          <w:rFonts w:ascii="仿宋" w:eastAsia="仿宋" w:hAnsi="仿宋"/>
          <w:sz w:val="32"/>
          <w:szCs w:val="32"/>
        </w:rPr>
      </w:pPr>
      <w:r w:rsidRPr="00A7199E">
        <w:rPr>
          <w:rFonts w:ascii="仿宋" w:eastAsia="仿宋" w:hAnsi="仿宋"/>
          <w:sz w:val="32"/>
          <w:szCs w:val="32"/>
        </w:rPr>
        <w:br w:type="page"/>
      </w:r>
    </w:p>
    <w:p w:rsidR="00110FEF" w:rsidRDefault="00110FEF" w:rsidP="00622830">
      <w:pPr>
        <w:pStyle w:val="1"/>
        <w:ind w:right="440"/>
        <w:jc w:val="right"/>
        <w:rPr>
          <w:rStyle w:val="1Char"/>
          <w:rFonts w:ascii="黑体" w:eastAsia="黑体" w:hAnsi="黑体"/>
        </w:rPr>
      </w:pPr>
      <w:bookmarkStart w:id="31" w:name="_Toc15377204"/>
      <w:bookmarkStart w:id="32" w:name="_Toc15396602"/>
      <w:r w:rsidRPr="00065F8F">
        <w:rPr>
          <w:rFonts w:ascii="黑体" w:eastAsia="黑体" w:hAnsi="黑体" w:hint="eastAsia"/>
          <w:b w:val="0"/>
          <w:color w:val="000000"/>
        </w:rPr>
        <w:t>第二部分</w:t>
      </w:r>
      <w:r w:rsidRPr="00065F8F">
        <w:rPr>
          <w:rFonts w:ascii="黑体" w:eastAsia="黑体" w:hAnsi="黑体"/>
          <w:color w:val="000000"/>
        </w:rPr>
        <w:t xml:space="preserve"> </w:t>
      </w:r>
      <w:r w:rsidRPr="00065F8F">
        <w:rPr>
          <w:rStyle w:val="1Char"/>
          <w:rFonts w:ascii="黑体" w:eastAsia="黑体" w:hAnsi="黑体"/>
        </w:rPr>
        <w:t>2018</w:t>
      </w:r>
      <w:r w:rsidRPr="00065F8F">
        <w:rPr>
          <w:rStyle w:val="1Char"/>
          <w:rFonts w:ascii="黑体" w:eastAsia="黑体" w:hAnsi="黑体" w:hint="eastAsia"/>
        </w:rPr>
        <w:t>年度部门决算情况说明</w:t>
      </w:r>
      <w:bookmarkEnd w:id="31"/>
      <w:bookmarkEnd w:id="32"/>
    </w:p>
    <w:p w:rsidR="00110FEF" w:rsidRPr="007127B7" w:rsidRDefault="00110FEF" w:rsidP="007127B7"/>
    <w:p w:rsidR="00110FEF" w:rsidRPr="000C3467" w:rsidRDefault="00110FEF">
      <w:pPr>
        <w:pStyle w:val="a7"/>
        <w:numPr>
          <w:ilvl w:val="0"/>
          <w:numId w:val="2"/>
        </w:numPr>
        <w:spacing w:line="600" w:lineRule="exact"/>
        <w:ind w:firstLineChars="0"/>
        <w:outlineLvl w:val="1"/>
        <w:rPr>
          <w:rStyle w:val="2Char"/>
          <w:rFonts w:ascii="黑体" w:eastAsia="黑体" w:hAnsi="黑体"/>
          <w:b w:val="0"/>
        </w:rPr>
      </w:pPr>
      <w:bookmarkStart w:id="33" w:name="_Toc15377205"/>
      <w:bookmarkStart w:id="34"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33"/>
      <w:bookmarkEnd w:id="34"/>
    </w:p>
    <w:p w:rsidR="00110FEF" w:rsidRPr="00D24825" w:rsidRDefault="00110FEF" w:rsidP="00472797">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年度收、支总计</w:t>
      </w:r>
      <w:r w:rsidRPr="00B91E77">
        <w:rPr>
          <w:rFonts w:ascii="仿宋" w:eastAsia="仿宋" w:hAnsi="仿宋"/>
          <w:color w:val="000000"/>
          <w:sz w:val="32"/>
          <w:szCs w:val="32"/>
        </w:rPr>
        <w:t>6883.94</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年相比，收、支总计各增加</w:t>
      </w:r>
      <w:r>
        <w:rPr>
          <w:rFonts w:ascii="仿宋" w:eastAsia="仿宋" w:hAnsi="仿宋"/>
          <w:color w:val="000000"/>
          <w:sz w:val="32"/>
          <w:szCs w:val="32"/>
        </w:rPr>
        <w:t>393.03</w:t>
      </w:r>
      <w:r w:rsidRPr="00CE49DA">
        <w:rPr>
          <w:rFonts w:ascii="仿宋" w:eastAsia="仿宋" w:hAnsi="仿宋" w:hint="eastAsia"/>
          <w:color w:val="000000"/>
          <w:sz w:val="32"/>
          <w:szCs w:val="32"/>
        </w:rPr>
        <w:t>万元，增长</w:t>
      </w:r>
      <w:r>
        <w:rPr>
          <w:rFonts w:ascii="仿宋" w:eastAsia="仿宋" w:hAnsi="仿宋"/>
          <w:color w:val="000000"/>
          <w:sz w:val="32"/>
          <w:szCs w:val="32"/>
        </w:rPr>
        <w:t>6</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市机关事务管理局人员和工程项目增加</w:t>
      </w:r>
      <w:r w:rsidRPr="00485935">
        <w:rPr>
          <w:rFonts w:ascii="仿宋" w:eastAsia="仿宋" w:hAnsi="仿宋" w:hint="eastAsia"/>
          <w:color w:val="000000"/>
          <w:sz w:val="32"/>
          <w:szCs w:val="32"/>
        </w:rPr>
        <w:t>形成</w:t>
      </w:r>
      <w:r>
        <w:rPr>
          <w:rFonts w:ascii="仿宋" w:eastAsia="仿宋" w:hAnsi="仿宋" w:hint="eastAsia"/>
          <w:color w:val="000000"/>
          <w:sz w:val="32"/>
          <w:szCs w:val="32"/>
        </w:rPr>
        <w:t>。</w:t>
      </w:r>
    </w:p>
    <w:p w:rsidR="00110FEF" w:rsidRDefault="00110FEF" w:rsidP="00472797">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1</w:t>
      </w:r>
      <w:r w:rsidRPr="00CE49DA">
        <w:rPr>
          <w:rFonts w:ascii="仿宋" w:eastAsia="仿宋" w:hAnsi="仿宋" w:hint="eastAsia"/>
          <w:color w:val="000000"/>
          <w:sz w:val="32"/>
          <w:szCs w:val="32"/>
        </w:rPr>
        <w:t>：收、支决算总计变动情况图）（柱状图）</w:t>
      </w:r>
    </w:p>
    <w:p w:rsidR="00110FEF" w:rsidRPr="00472797" w:rsidRDefault="004967DC" w:rsidP="00472797">
      <w:pPr>
        <w:spacing w:line="600" w:lineRule="exact"/>
        <w:rPr>
          <w:rFonts w:ascii="仿宋" w:eastAsia="仿宋" w:hAnsi="仿宋"/>
          <w:color w:val="000000"/>
          <w:sz w:val="32"/>
          <w:szCs w:val="32"/>
        </w:rPr>
      </w:pPr>
      <w:r>
        <w:rPr>
          <w:noProof/>
        </w:rPr>
        <w:drawing>
          <wp:anchor distT="0" distB="0" distL="114300" distR="114300" simplePos="0" relativeHeight="251655168" behindDoc="0" locked="0" layoutInCell="1" allowOverlap="1">
            <wp:simplePos x="0" y="0"/>
            <wp:positionH relativeFrom="column">
              <wp:posOffset>66675</wp:posOffset>
            </wp:positionH>
            <wp:positionV relativeFrom="paragraph">
              <wp:posOffset>263525</wp:posOffset>
            </wp:positionV>
            <wp:extent cx="5276850" cy="2705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rsidP="00472797">
      <w:pPr>
        <w:spacing w:line="600" w:lineRule="exact"/>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rsidP="00A237D8">
      <w:pPr>
        <w:pStyle w:val="a7"/>
        <w:numPr>
          <w:ilvl w:val="0"/>
          <w:numId w:val="2"/>
        </w:numPr>
        <w:spacing w:line="600" w:lineRule="exact"/>
        <w:ind w:firstLineChars="0"/>
        <w:outlineLvl w:val="1"/>
        <w:rPr>
          <w:rStyle w:val="2Char"/>
          <w:rFonts w:ascii="黑体" w:eastAsia="黑体" w:hAnsi="黑体"/>
          <w:b w:val="0"/>
        </w:rPr>
      </w:pPr>
      <w:bookmarkStart w:id="35" w:name="_Toc15377206"/>
      <w:bookmarkStart w:id="36"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35"/>
      <w:bookmarkEnd w:id="36"/>
    </w:p>
    <w:p w:rsidR="00110FEF" w:rsidRPr="00ED4085" w:rsidRDefault="00110FEF" w:rsidP="00ED4085">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2018</w:t>
      </w:r>
      <w:r w:rsidRPr="00ED4085">
        <w:rPr>
          <w:rFonts w:ascii="仿宋" w:eastAsia="仿宋" w:hAnsi="仿宋" w:hint="eastAsia"/>
          <w:color w:val="000000"/>
          <w:sz w:val="32"/>
          <w:szCs w:val="32"/>
        </w:rPr>
        <w:t>年本年收入合计</w:t>
      </w:r>
      <w:r w:rsidRPr="002F2DE1">
        <w:rPr>
          <w:rFonts w:ascii="仿宋" w:eastAsia="仿宋" w:hAnsi="仿宋"/>
          <w:color w:val="000000"/>
          <w:sz w:val="32"/>
          <w:szCs w:val="32"/>
        </w:rPr>
        <w:t>6883.94</w:t>
      </w:r>
      <w:r w:rsidRPr="00ED4085">
        <w:rPr>
          <w:rFonts w:ascii="仿宋" w:eastAsia="仿宋" w:hAnsi="仿宋" w:hint="eastAsia"/>
          <w:color w:val="000000"/>
          <w:sz w:val="32"/>
          <w:szCs w:val="32"/>
        </w:rPr>
        <w:t>万元，其中：一般公共预算财政拨款收入</w:t>
      </w:r>
      <w:r w:rsidRPr="004130F2">
        <w:rPr>
          <w:rFonts w:ascii="仿宋" w:eastAsia="仿宋" w:hAnsi="仿宋"/>
          <w:color w:val="000000"/>
          <w:sz w:val="32"/>
          <w:szCs w:val="32"/>
        </w:rPr>
        <w:t>5837.46</w:t>
      </w:r>
      <w:r w:rsidRPr="00ED4085">
        <w:rPr>
          <w:rFonts w:ascii="仿宋" w:eastAsia="仿宋" w:hAnsi="仿宋" w:hint="eastAsia"/>
          <w:color w:val="000000"/>
          <w:sz w:val="32"/>
          <w:szCs w:val="32"/>
        </w:rPr>
        <w:t>万元，占</w:t>
      </w:r>
      <w:r>
        <w:rPr>
          <w:rFonts w:ascii="仿宋" w:eastAsia="仿宋" w:hAnsi="仿宋"/>
          <w:color w:val="000000"/>
          <w:sz w:val="32"/>
          <w:szCs w:val="32"/>
        </w:rPr>
        <w:t>85</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sidRPr="004130F2">
        <w:rPr>
          <w:rFonts w:ascii="仿宋" w:eastAsia="仿宋" w:hAnsi="仿宋"/>
          <w:color w:val="000000"/>
          <w:sz w:val="32"/>
          <w:szCs w:val="32"/>
        </w:rPr>
        <w:t>132.19</w:t>
      </w:r>
      <w:r w:rsidRPr="00ED4085">
        <w:rPr>
          <w:rFonts w:ascii="仿宋" w:eastAsia="仿宋" w:hAnsi="仿宋" w:hint="eastAsia"/>
          <w:color w:val="000000"/>
          <w:sz w:val="32"/>
          <w:szCs w:val="32"/>
        </w:rPr>
        <w:t>万元，占</w:t>
      </w:r>
      <w:r>
        <w:rPr>
          <w:rFonts w:ascii="仿宋" w:eastAsia="仿宋" w:hAnsi="仿宋"/>
          <w:color w:val="000000"/>
          <w:sz w:val="32"/>
          <w:szCs w:val="32"/>
        </w:rPr>
        <w:t>2</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sidRPr="004130F2">
        <w:rPr>
          <w:rFonts w:ascii="仿宋" w:eastAsia="仿宋" w:hAnsi="仿宋"/>
          <w:color w:val="000000"/>
          <w:sz w:val="32"/>
          <w:szCs w:val="32"/>
        </w:rPr>
        <w:lastRenderedPageBreak/>
        <w:t>914.29</w:t>
      </w:r>
      <w:r w:rsidRPr="00ED4085">
        <w:rPr>
          <w:rFonts w:ascii="仿宋" w:eastAsia="仿宋" w:hAnsi="仿宋" w:hint="eastAsia"/>
          <w:color w:val="000000"/>
          <w:sz w:val="32"/>
          <w:szCs w:val="32"/>
        </w:rPr>
        <w:t>万元，占</w:t>
      </w:r>
      <w:r>
        <w:rPr>
          <w:rFonts w:ascii="仿宋" w:eastAsia="仿宋" w:hAnsi="仿宋"/>
          <w:color w:val="000000"/>
          <w:sz w:val="32"/>
          <w:szCs w:val="32"/>
        </w:rPr>
        <w:t>13</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110FEF" w:rsidRDefault="00110FEF" w:rsidP="00472797">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2</w:t>
      </w:r>
      <w:r w:rsidRPr="00CE49DA">
        <w:rPr>
          <w:rFonts w:ascii="仿宋" w:eastAsia="仿宋" w:hAnsi="仿宋" w:hint="eastAsia"/>
          <w:color w:val="000000"/>
          <w:sz w:val="32"/>
          <w:szCs w:val="32"/>
        </w:rPr>
        <w:t>：收入决算结构图）（饼状图）</w:t>
      </w:r>
    </w:p>
    <w:p w:rsidR="00110FEF" w:rsidRPr="00472797" w:rsidRDefault="004967DC" w:rsidP="00472797">
      <w:pPr>
        <w:spacing w:line="600" w:lineRule="exact"/>
        <w:rPr>
          <w:rFonts w:ascii="仿宋" w:eastAsia="仿宋" w:hAnsi="仿宋"/>
          <w:color w:val="000000"/>
          <w:sz w:val="32"/>
          <w:szCs w:val="32"/>
        </w:rPr>
      </w:pPr>
      <w:r>
        <w:rPr>
          <w:noProof/>
        </w:rPr>
        <w:drawing>
          <wp:anchor distT="0" distB="0" distL="114300" distR="114300" simplePos="0" relativeHeight="251654144" behindDoc="0" locked="0" layoutInCell="1" allowOverlap="1">
            <wp:simplePos x="0" y="0"/>
            <wp:positionH relativeFrom="column">
              <wp:posOffset>66675</wp:posOffset>
            </wp:positionH>
            <wp:positionV relativeFrom="paragraph">
              <wp:posOffset>243840</wp:posOffset>
            </wp:positionV>
            <wp:extent cx="5276850" cy="27051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rsidP="00472797">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Pr="00CE49DA" w:rsidRDefault="00110FEF">
      <w:pPr>
        <w:spacing w:line="600" w:lineRule="exact"/>
        <w:ind w:firstLineChars="200" w:firstLine="640"/>
        <w:rPr>
          <w:rFonts w:ascii="仿宋" w:eastAsia="仿宋" w:hAnsi="仿宋"/>
          <w:color w:val="000000"/>
          <w:sz w:val="32"/>
          <w:szCs w:val="32"/>
        </w:rPr>
      </w:pPr>
    </w:p>
    <w:p w:rsidR="00110FEF" w:rsidRPr="00CE49DA" w:rsidRDefault="00110FEF">
      <w:pPr>
        <w:spacing w:line="600" w:lineRule="exact"/>
        <w:ind w:firstLineChars="200" w:firstLine="640"/>
        <w:rPr>
          <w:rFonts w:ascii="仿宋_GB2312" w:eastAsia="仿宋_GB2312"/>
          <w:color w:val="FF0000"/>
          <w:sz w:val="32"/>
          <w:szCs w:val="32"/>
        </w:rPr>
      </w:pPr>
    </w:p>
    <w:p w:rsidR="00110FEF" w:rsidRPr="00C42709" w:rsidRDefault="00110FEF">
      <w:pPr>
        <w:pStyle w:val="a7"/>
        <w:numPr>
          <w:ilvl w:val="0"/>
          <w:numId w:val="2"/>
        </w:numPr>
        <w:spacing w:line="600" w:lineRule="exact"/>
        <w:ind w:firstLineChars="0"/>
        <w:outlineLvl w:val="1"/>
        <w:rPr>
          <w:rStyle w:val="2Char"/>
          <w:rFonts w:ascii="黑体" w:eastAsia="黑体" w:hAnsi="黑体"/>
          <w:b w:val="0"/>
        </w:rPr>
      </w:pPr>
      <w:bookmarkStart w:id="37" w:name="_Toc15377207"/>
      <w:bookmarkStart w:id="38" w:name="_Toc1539660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37"/>
      <w:bookmarkEnd w:id="38"/>
    </w:p>
    <w:p w:rsidR="00110FEF" w:rsidRPr="00CE49DA" w:rsidRDefault="00110FEF">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年本年支出合计</w:t>
      </w:r>
      <w:r w:rsidRPr="004130F2">
        <w:rPr>
          <w:rFonts w:ascii="仿宋" w:eastAsia="仿宋" w:hAnsi="仿宋"/>
          <w:color w:val="000000"/>
          <w:sz w:val="32"/>
          <w:szCs w:val="32"/>
        </w:rPr>
        <w:t>7280.06</w:t>
      </w:r>
      <w:r w:rsidRPr="00CE49DA">
        <w:rPr>
          <w:rFonts w:ascii="仿宋" w:eastAsia="仿宋" w:hAnsi="仿宋" w:hint="eastAsia"/>
          <w:color w:val="000000"/>
          <w:sz w:val="32"/>
          <w:szCs w:val="32"/>
        </w:rPr>
        <w:t>万元，其中：基本支出</w:t>
      </w:r>
      <w:r w:rsidRPr="004130F2">
        <w:rPr>
          <w:rFonts w:ascii="仿宋" w:eastAsia="仿宋" w:hAnsi="仿宋"/>
          <w:color w:val="000000"/>
          <w:sz w:val="32"/>
          <w:szCs w:val="32"/>
        </w:rPr>
        <w:t>3829.81</w:t>
      </w:r>
      <w:r w:rsidRPr="00CE49DA">
        <w:rPr>
          <w:rFonts w:ascii="仿宋" w:eastAsia="仿宋" w:hAnsi="仿宋" w:hint="eastAsia"/>
          <w:color w:val="000000"/>
          <w:sz w:val="32"/>
          <w:szCs w:val="32"/>
        </w:rPr>
        <w:t>万元，占</w:t>
      </w:r>
      <w:r>
        <w:rPr>
          <w:rFonts w:ascii="仿宋" w:eastAsia="仿宋" w:hAnsi="仿宋"/>
          <w:color w:val="000000"/>
          <w:sz w:val="32"/>
          <w:szCs w:val="32"/>
        </w:rPr>
        <w:t>53</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Pr="004130F2">
        <w:rPr>
          <w:rFonts w:ascii="仿宋" w:eastAsia="仿宋" w:hAnsi="仿宋"/>
          <w:color w:val="000000"/>
          <w:sz w:val="32"/>
          <w:szCs w:val="32"/>
        </w:rPr>
        <w:t>3450.25</w:t>
      </w:r>
      <w:r w:rsidRPr="00CE49DA">
        <w:rPr>
          <w:rFonts w:ascii="仿宋" w:eastAsia="仿宋" w:hAnsi="仿宋" w:hint="eastAsia"/>
          <w:color w:val="000000"/>
          <w:sz w:val="32"/>
          <w:szCs w:val="32"/>
        </w:rPr>
        <w:t>万元，占</w:t>
      </w:r>
      <w:r>
        <w:rPr>
          <w:rFonts w:ascii="仿宋" w:eastAsia="仿宋" w:hAnsi="仿宋"/>
          <w:color w:val="000000"/>
          <w:sz w:val="32"/>
          <w:szCs w:val="32"/>
        </w:rPr>
        <w:t>47</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110FEF" w:rsidRDefault="00110FEF">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3</w:t>
      </w:r>
      <w:r w:rsidRPr="00CE49DA">
        <w:rPr>
          <w:rFonts w:ascii="仿宋" w:eastAsia="仿宋" w:hAnsi="仿宋" w:hint="eastAsia"/>
          <w:color w:val="000000"/>
          <w:sz w:val="32"/>
          <w:szCs w:val="32"/>
        </w:rPr>
        <w:t>：支出决算结构图）（饼状图）</w:t>
      </w:r>
    </w:p>
    <w:p w:rsidR="00110FEF" w:rsidRPr="005C5DEF" w:rsidRDefault="004967DC" w:rsidP="005C5DEF">
      <w:pPr>
        <w:spacing w:line="600" w:lineRule="exact"/>
        <w:rPr>
          <w:rFonts w:ascii="仿宋" w:eastAsia="仿宋" w:hAnsi="仿宋"/>
          <w:color w:val="000000"/>
          <w:sz w:val="32"/>
          <w:szCs w:val="32"/>
        </w:rPr>
      </w:pPr>
      <w:r>
        <w:rPr>
          <w:noProof/>
        </w:rPr>
        <w:drawing>
          <wp:anchor distT="0" distB="0" distL="114300" distR="114300" simplePos="0" relativeHeight="251656192" behindDoc="0" locked="0" layoutInCell="1" allowOverlap="1">
            <wp:simplePos x="0" y="0"/>
            <wp:positionH relativeFrom="column">
              <wp:posOffset>66675</wp:posOffset>
            </wp:positionH>
            <wp:positionV relativeFrom="paragraph">
              <wp:posOffset>45720</wp:posOffset>
            </wp:positionV>
            <wp:extent cx="5276850" cy="270510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pPr>
        <w:spacing w:line="600" w:lineRule="exact"/>
        <w:ind w:firstLineChars="200" w:firstLine="640"/>
        <w:rPr>
          <w:rFonts w:ascii="仿宋" w:eastAsia="仿宋" w:hAnsi="仿宋"/>
          <w:color w:val="000000"/>
          <w:sz w:val="32"/>
          <w:szCs w:val="32"/>
        </w:rPr>
      </w:pPr>
    </w:p>
    <w:p w:rsidR="00110FEF" w:rsidRDefault="00110FEF" w:rsidP="005C5D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Pr="00CE49DA" w:rsidRDefault="00110FEF">
      <w:pPr>
        <w:spacing w:line="600" w:lineRule="exact"/>
        <w:ind w:firstLineChars="200" w:firstLine="640"/>
        <w:rPr>
          <w:rFonts w:ascii="仿宋" w:eastAsia="仿宋" w:hAnsi="仿宋"/>
          <w:color w:val="000000"/>
          <w:sz w:val="32"/>
          <w:szCs w:val="32"/>
        </w:rPr>
      </w:pPr>
    </w:p>
    <w:p w:rsidR="00110FEF" w:rsidRPr="00CE49DA" w:rsidRDefault="00110FEF">
      <w:pPr>
        <w:spacing w:line="600" w:lineRule="exact"/>
        <w:ind w:firstLineChars="200" w:firstLine="640"/>
        <w:rPr>
          <w:rFonts w:ascii="仿宋_GB2312" w:eastAsia="仿宋_GB2312"/>
          <w:color w:val="FF0000"/>
          <w:sz w:val="32"/>
          <w:szCs w:val="32"/>
        </w:rPr>
      </w:pPr>
    </w:p>
    <w:p w:rsidR="00110FEF" w:rsidRPr="00CE49DA" w:rsidRDefault="00110FEF" w:rsidP="004464F4">
      <w:pPr>
        <w:spacing w:line="600" w:lineRule="exact"/>
        <w:ind w:firstLineChars="200" w:firstLine="640"/>
        <w:outlineLvl w:val="1"/>
        <w:rPr>
          <w:rStyle w:val="2Char"/>
          <w:rFonts w:ascii="黑体" w:eastAsia="黑体" w:hAnsi="黑体"/>
          <w:b w:val="0"/>
        </w:rPr>
      </w:pPr>
      <w:bookmarkStart w:id="39" w:name="_Toc15377208"/>
      <w:bookmarkStart w:id="40" w:name="_Toc15396606"/>
      <w:r w:rsidRPr="00CE49DA">
        <w:rPr>
          <w:rFonts w:ascii="黑体" w:eastAsia="黑体" w:hAnsi="黑体" w:hint="eastAsia"/>
          <w:color w:val="000000"/>
          <w:sz w:val="32"/>
          <w:szCs w:val="32"/>
        </w:rPr>
        <w:lastRenderedPageBreak/>
        <w:t>四、财</w:t>
      </w:r>
      <w:r w:rsidRPr="00C42709">
        <w:rPr>
          <w:rStyle w:val="2Char"/>
          <w:rFonts w:ascii="黑体" w:eastAsia="黑体" w:hAnsi="黑体" w:hint="eastAsia"/>
          <w:b w:val="0"/>
        </w:rPr>
        <w:t>政拨款收入支出决算总体情况说明</w:t>
      </w:r>
      <w:bookmarkEnd w:id="39"/>
      <w:bookmarkEnd w:id="40"/>
    </w:p>
    <w:p w:rsidR="00110FEF" w:rsidRDefault="00110FEF" w:rsidP="005C5DEF">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年财政拨款收</w:t>
      </w:r>
      <w:r>
        <w:rPr>
          <w:rFonts w:ascii="仿宋" w:eastAsia="仿宋" w:hAnsi="仿宋" w:hint="eastAsia"/>
          <w:color w:val="000000"/>
          <w:sz w:val="32"/>
          <w:szCs w:val="32"/>
        </w:rPr>
        <w:t>入</w:t>
      </w:r>
      <w:r w:rsidRPr="00CE49DA">
        <w:rPr>
          <w:rFonts w:ascii="仿宋" w:eastAsia="仿宋" w:hAnsi="仿宋" w:hint="eastAsia"/>
          <w:color w:val="000000"/>
          <w:sz w:val="32"/>
          <w:szCs w:val="32"/>
        </w:rPr>
        <w:t>总计</w:t>
      </w:r>
      <w:r w:rsidRPr="004130F2">
        <w:rPr>
          <w:rFonts w:ascii="仿宋" w:eastAsia="仿宋" w:hAnsi="仿宋"/>
          <w:color w:val="000000"/>
          <w:sz w:val="32"/>
          <w:szCs w:val="32"/>
        </w:rPr>
        <w:t>5969.65</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年相比，财政拨款收</w:t>
      </w:r>
      <w:r>
        <w:rPr>
          <w:rFonts w:ascii="仿宋" w:eastAsia="仿宋" w:hAnsi="仿宋" w:hint="eastAsia"/>
          <w:color w:val="000000"/>
          <w:sz w:val="32"/>
          <w:szCs w:val="32"/>
        </w:rPr>
        <w:t>入总计</w:t>
      </w:r>
      <w:r w:rsidRPr="00CE49DA">
        <w:rPr>
          <w:rFonts w:ascii="仿宋" w:eastAsia="仿宋" w:hAnsi="仿宋" w:hint="eastAsia"/>
          <w:color w:val="000000"/>
          <w:sz w:val="32"/>
          <w:szCs w:val="32"/>
        </w:rPr>
        <w:t>增加</w:t>
      </w:r>
      <w:r>
        <w:rPr>
          <w:rFonts w:ascii="仿宋" w:eastAsia="仿宋" w:hAnsi="仿宋"/>
          <w:color w:val="000000"/>
          <w:sz w:val="32"/>
          <w:szCs w:val="32"/>
        </w:rPr>
        <w:t>432.43</w:t>
      </w:r>
      <w:r w:rsidRPr="00CE49DA">
        <w:rPr>
          <w:rFonts w:ascii="仿宋" w:eastAsia="仿宋" w:hAnsi="仿宋" w:hint="eastAsia"/>
          <w:color w:val="000000"/>
          <w:sz w:val="32"/>
          <w:szCs w:val="32"/>
        </w:rPr>
        <w:t>万元，增长</w:t>
      </w:r>
      <w:r>
        <w:rPr>
          <w:rFonts w:ascii="仿宋" w:eastAsia="仿宋" w:hAnsi="仿宋"/>
          <w:color w:val="000000"/>
          <w:sz w:val="32"/>
          <w:szCs w:val="32"/>
        </w:rPr>
        <w:t>8</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市机关事务管理局人员和工程项目增加。</w:t>
      </w:r>
    </w:p>
    <w:p w:rsidR="00110FEF" w:rsidRPr="005C5DEF" w:rsidRDefault="004967DC" w:rsidP="005C5DEF">
      <w:pPr>
        <w:spacing w:line="600" w:lineRule="exact"/>
        <w:rPr>
          <w:rFonts w:ascii="仿宋" w:eastAsia="仿宋" w:hAnsi="仿宋"/>
          <w:color w:val="000000"/>
          <w:sz w:val="32"/>
          <w:szCs w:val="32"/>
        </w:rPr>
      </w:pPr>
      <w:r>
        <w:rPr>
          <w:noProof/>
        </w:rPr>
        <w:drawing>
          <wp:anchor distT="0" distB="0" distL="114300" distR="114300" simplePos="0" relativeHeight="251657216" behindDoc="0" locked="0" layoutInCell="1" allowOverlap="1">
            <wp:simplePos x="0" y="0"/>
            <wp:positionH relativeFrom="column">
              <wp:posOffset>0</wp:posOffset>
            </wp:positionH>
            <wp:positionV relativeFrom="paragraph">
              <wp:posOffset>160020</wp:posOffset>
            </wp:positionV>
            <wp:extent cx="5276850" cy="270510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rsidP="00F37CE6">
      <w:pPr>
        <w:spacing w:line="600" w:lineRule="exact"/>
        <w:ind w:firstLineChars="200" w:firstLine="640"/>
        <w:rPr>
          <w:rFonts w:ascii="仿宋" w:eastAsia="仿宋" w:hAnsi="仿宋"/>
          <w:color w:val="000000"/>
          <w:sz w:val="32"/>
          <w:szCs w:val="32"/>
        </w:rPr>
      </w:pPr>
    </w:p>
    <w:p w:rsidR="00110FEF" w:rsidRPr="00F37CE6" w:rsidRDefault="00110FEF">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Pr>
          <w:rFonts w:ascii="仿宋" w:eastAsia="仿宋" w:hAnsi="仿宋" w:hint="eastAsia"/>
          <w:color w:val="000000"/>
          <w:sz w:val="32"/>
          <w:szCs w:val="32"/>
        </w:rPr>
        <w:t>年财政拨款</w:t>
      </w:r>
      <w:r w:rsidRPr="00CE49DA">
        <w:rPr>
          <w:rFonts w:ascii="仿宋" w:eastAsia="仿宋" w:hAnsi="仿宋" w:hint="eastAsia"/>
          <w:color w:val="000000"/>
          <w:sz w:val="32"/>
          <w:szCs w:val="32"/>
        </w:rPr>
        <w:t>支</w:t>
      </w:r>
      <w:r>
        <w:rPr>
          <w:rFonts w:ascii="仿宋" w:eastAsia="仿宋" w:hAnsi="仿宋" w:hint="eastAsia"/>
          <w:color w:val="000000"/>
          <w:sz w:val="32"/>
          <w:szCs w:val="32"/>
        </w:rPr>
        <w:t>出</w:t>
      </w:r>
      <w:r w:rsidRPr="00CE49DA">
        <w:rPr>
          <w:rFonts w:ascii="仿宋" w:eastAsia="仿宋" w:hAnsi="仿宋" w:hint="eastAsia"/>
          <w:color w:val="000000"/>
          <w:sz w:val="32"/>
          <w:szCs w:val="32"/>
        </w:rPr>
        <w:t>总计</w:t>
      </w:r>
      <w:r w:rsidRPr="00F37CE6">
        <w:rPr>
          <w:rFonts w:ascii="仿宋" w:eastAsia="仿宋" w:hAnsi="仿宋"/>
          <w:color w:val="000000"/>
          <w:sz w:val="32"/>
          <w:szCs w:val="32"/>
        </w:rPr>
        <w:t>5986.32</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w:t>
      </w:r>
      <w:r>
        <w:rPr>
          <w:rFonts w:ascii="仿宋" w:eastAsia="仿宋" w:hAnsi="仿宋" w:hint="eastAsia"/>
          <w:color w:val="000000"/>
          <w:sz w:val="32"/>
          <w:szCs w:val="32"/>
        </w:rPr>
        <w:t>相比，财政拨款</w:t>
      </w:r>
      <w:r w:rsidRPr="00CE49DA">
        <w:rPr>
          <w:rFonts w:ascii="仿宋" w:eastAsia="仿宋" w:hAnsi="仿宋" w:hint="eastAsia"/>
          <w:color w:val="000000"/>
          <w:sz w:val="32"/>
          <w:szCs w:val="32"/>
        </w:rPr>
        <w:t>支</w:t>
      </w:r>
      <w:r>
        <w:rPr>
          <w:rFonts w:ascii="仿宋" w:eastAsia="仿宋" w:hAnsi="仿宋" w:hint="eastAsia"/>
          <w:color w:val="000000"/>
          <w:sz w:val="32"/>
          <w:szCs w:val="32"/>
        </w:rPr>
        <w:t>出总计</w:t>
      </w:r>
      <w:r w:rsidRPr="00CE49DA">
        <w:rPr>
          <w:rFonts w:ascii="仿宋" w:eastAsia="仿宋" w:hAnsi="仿宋" w:hint="eastAsia"/>
          <w:color w:val="000000"/>
          <w:sz w:val="32"/>
          <w:szCs w:val="32"/>
        </w:rPr>
        <w:t>增加</w:t>
      </w:r>
      <w:r>
        <w:rPr>
          <w:rFonts w:ascii="仿宋" w:eastAsia="仿宋" w:hAnsi="仿宋"/>
          <w:color w:val="000000"/>
          <w:sz w:val="32"/>
          <w:szCs w:val="32"/>
        </w:rPr>
        <w:t>438.88</w:t>
      </w:r>
      <w:r w:rsidRPr="00CE49DA">
        <w:rPr>
          <w:rFonts w:ascii="仿宋" w:eastAsia="仿宋" w:hAnsi="仿宋" w:hint="eastAsia"/>
          <w:color w:val="000000"/>
          <w:sz w:val="32"/>
          <w:szCs w:val="32"/>
        </w:rPr>
        <w:t>万元，增长</w:t>
      </w:r>
      <w:r>
        <w:rPr>
          <w:rFonts w:ascii="仿宋" w:eastAsia="仿宋" w:hAnsi="仿宋"/>
          <w:color w:val="000000"/>
          <w:sz w:val="32"/>
          <w:szCs w:val="32"/>
        </w:rPr>
        <w:t>8</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市机关事务管理局人员和工程项目增加。</w:t>
      </w:r>
    </w:p>
    <w:p w:rsidR="00110FEF" w:rsidRDefault="00110FEF">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4</w:t>
      </w:r>
      <w:r w:rsidRPr="00CE49DA">
        <w:rPr>
          <w:rFonts w:ascii="仿宋" w:eastAsia="仿宋" w:hAnsi="仿宋" w:hint="eastAsia"/>
          <w:color w:val="000000"/>
          <w:sz w:val="32"/>
          <w:szCs w:val="32"/>
        </w:rPr>
        <w:t>：财政拨款收、支决算总计变动情况）（柱状图）</w:t>
      </w:r>
    </w:p>
    <w:p w:rsidR="00110FEF" w:rsidRPr="005C5DEF" w:rsidRDefault="004967DC" w:rsidP="005C5DEF">
      <w:pPr>
        <w:spacing w:line="600" w:lineRule="exact"/>
        <w:rPr>
          <w:rFonts w:ascii="仿宋" w:eastAsia="仿宋" w:hAnsi="仿宋"/>
          <w:color w:val="000000"/>
          <w:sz w:val="32"/>
          <w:szCs w:val="32"/>
        </w:rPr>
      </w:pPr>
      <w:r>
        <w:rPr>
          <w:noProof/>
        </w:rPr>
        <w:drawing>
          <wp:anchor distT="0" distB="0" distL="114300" distR="114300" simplePos="0" relativeHeight="251658240" behindDoc="0" locked="0" layoutInCell="1" allowOverlap="1">
            <wp:simplePos x="0" y="0"/>
            <wp:positionH relativeFrom="column">
              <wp:posOffset>66675</wp:posOffset>
            </wp:positionH>
            <wp:positionV relativeFrom="paragraph">
              <wp:posOffset>45720</wp:posOffset>
            </wp:positionV>
            <wp:extent cx="5276850" cy="270510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Pr="00CE49DA" w:rsidRDefault="00110FEF">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lastRenderedPageBreak/>
        <w:t>（除国有资本经营预算外，数据来源于财决</w:t>
      </w:r>
      <w:r w:rsidRPr="00CE49DA">
        <w:rPr>
          <w:rFonts w:ascii="仿宋" w:eastAsia="仿宋" w:hAnsi="仿宋"/>
          <w:b/>
          <w:color w:val="000000"/>
          <w:sz w:val="32"/>
          <w:szCs w:val="32"/>
        </w:rPr>
        <w:t>Z01-1</w:t>
      </w:r>
      <w:r w:rsidRPr="00CE49DA">
        <w:rPr>
          <w:rFonts w:ascii="仿宋" w:eastAsia="仿宋" w:hAnsi="仿宋" w:hint="eastAsia"/>
          <w:b/>
          <w:color w:val="000000"/>
          <w:sz w:val="32"/>
          <w:szCs w:val="32"/>
        </w:rPr>
        <w:t>表，口径为“总计”数</w:t>
      </w:r>
      <w:r w:rsidRPr="00CE49DA">
        <w:rPr>
          <w:rFonts w:ascii="仿宋" w:eastAsia="仿宋" w:hAnsi="仿宋"/>
          <w:b/>
          <w:color w:val="000000"/>
          <w:sz w:val="32"/>
          <w:szCs w:val="32"/>
        </w:rPr>
        <w:t>+</w:t>
      </w:r>
      <w:r w:rsidRPr="00CE49DA">
        <w:rPr>
          <w:rFonts w:ascii="仿宋" w:eastAsia="仿宋" w:hAnsi="仿宋" w:hint="eastAsia"/>
          <w:b/>
          <w:color w:val="000000"/>
          <w:sz w:val="32"/>
          <w:szCs w:val="32"/>
        </w:rPr>
        <w:t>国有资本经营预算。）</w:t>
      </w:r>
    </w:p>
    <w:p w:rsidR="00110FEF" w:rsidRPr="00CE49DA" w:rsidRDefault="00110FEF">
      <w:pPr>
        <w:spacing w:line="600" w:lineRule="exact"/>
        <w:ind w:firstLine="640"/>
        <w:rPr>
          <w:rFonts w:ascii="仿宋" w:eastAsia="仿宋" w:hAnsi="仿宋"/>
          <w:b/>
          <w:color w:val="00B050"/>
          <w:sz w:val="32"/>
          <w:szCs w:val="32"/>
        </w:rPr>
      </w:pPr>
    </w:p>
    <w:p w:rsidR="00110FEF" w:rsidRPr="00C42709" w:rsidRDefault="00110FEF" w:rsidP="004464F4">
      <w:pPr>
        <w:spacing w:line="600" w:lineRule="exact"/>
        <w:ind w:firstLineChars="200" w:firstLine="640"/>
        <w:outlineLvl w:val="1"/>
        <w:rPr>
          <w:rStyle w:val="2Char"/>
          <w:rFonts w:ascii="黑体" w:eastAsia="黑体" w:hAnsi="黑体"/>
          <w:b w:val="0"/>
        </w:rPr>
      </w:pPr>
      <w:bookmarkStart w:id="41" w:name="_Toc15377209"/>
      <w:bookmarkStart w:id="42"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41"/>
      <w:bookmarkEnd w:id="42"/>
    </w:p>
    <w:p w:rsidR="00110FEF" w:rsidRPr="00CE49DA" w:rsidRDefault="00110FEF" w:rsidP="002A06CD">
      <w:pPr>
        <w:spacing w:line="600" w:lineRule="exact"/>
        <w:ind w:firstLineChars="200" w:firstLine="643"/>
        <w:outlineLvl w:val="2"/>
        <w:rPr>
          <w:rFonts w:ascii="仿宋" w:eastAsia="仿宋" w:hAnsi="仿宋"/>
          <w:b/>
          <w:color w:val="000000"/>
          <w:sz w:val="32"/>
          <w:szCs w:val="32"/>
        </w:rPr>
      </w:pPr>
      <w:bookmarkStart w:id="43" w:name="_Toc15377210"/>
      <w:r w:rsidRPr="00CE49DA">
        <w:rPr>
          <w:rFonts w:ascii="仿宋" w:eastAsia="仿宋" w:hAnsi="仿宋" w:hint="eastAsia"/>
          <w:b/>
          <w:color w:val="000000"/>
          <w:sz w:val="32"/>
          <w:szCs w:val="32"/>
        </w:rPr>
        <w:t>（一）一般公共预算财政拨款支出决算总体情况</w:t>
      </w:r>
      <w:bookmarkEnd w:id="43"/>
    </w:p>
    <w:p w:rsidR="00110FEF" w:rsidRPr="00CE49DA" w:rsidRDefault="00110FEF">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年一般公共预算财政拨款支出</w:t>
      </w:r>
      <w:r w:rsidRPr="00F37CE6">
        <w:rPr>
          <w:rFonts w:ascii="仿宋" w:eastAsia="仿宋" w:hAnsi="仿宋"/>
          <w:color w:val="000000"/>
          <w:sz w:val="32"/>
          <w:szCs w:val="32"/>
        </w:rPr>
        <w:t>5854.13</w:t>
      </w:r>
      <w:r w:rsidRPr="00CE49DA">
        <w:rPr>
          <w:rFonts w:ascii="仿宋" w:eastAsia="仿宋" w:hAnsi="仿宋" w:hint="eastAsia"/>
          <w:color w:val="000000"/>
          <w:sz w:val="32"/>
          <w:szCs w:val="32"/>
        </w:rPr>
        <w:t>万元，占本年支出合计的</w:t>
      </w:r>
      <w:r>
        <w:rPr>
          <w:rFonts w:ascii="仿宋" w:eastAsia="仿宋" w:hAnsi="仿宋"/>
          <w:color w:val="000000"/>
          <w:sz w:val="32"/>
          <w:szCs w:val="32"/>
        </w:rPr>
        <w:t>80</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年相比，一般公共预算财政拨款增加</w:t>
      </w:r>
      <w:r>
        <w:rPr>
          <w:rFonts w:ascii="仿宋" w:eastAsia="仿宋" w:hAnsi="仿宋"/>
          <w:color w:val="000000"/>
          <w:sz w:val="32"/>
          <w:szCs w:val="32"/>
        </w:rPr>
        <w:t>306.69</w:t>
      </w:r>
      <w:r w:rsidRPr="00CE49DA">
        <w:rPr>
          <w:rFonts w:ascii="仿宋" w:eastAsia="仿宋" w:hAnsi="仿宋" w:hint="eastAsia"/>
          <w:color w:val="000000"/>
          <w:sz w:val="32"/>
          <w:szCs w:val="32"/>
        </w:rPr>
        <w:t>万元，增长</w:t>
      </w:r>
      <w:r>
        <w:rPr>
          <w:rFonts w:ascii="仿宋" w:eastAsia="仿宋" w:hAnsi="仿宋"/>
          <w:color w:val="000000"/>
          <w:sz w:val="32"/>
          <w:szCs w:val="32"/>
        </w:rPr>
        <w:t>6</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市机关事务管理局人员和工程项目增加。</w:t>
      </w:r>
    </w:p>
    <w:p w:rsidR="00110FEF" w:rsidRDefault="00110FEF">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5</w:t>
      </w:r>
      <w:r w:rsidRPr="00CE49DA">
        <w:rPr>
          <w:rFonts w:ascii="仿宋" w:eastAsia="仿宋" w:hAnsi="仿宋" w:hint="eastAsia"/>
          <w:color w:val="000000"/>
          <w:sz w:val="32"/>
          <w:szCs w:val="32"/>
        </w:rPr>
        <w:t>：一般公共预算财政拨款支出决算变动情况）（柱状图）</w:t>
      </w:r>
    </w:p>
    <w:p w:rsidR="00110FEF" w:rsidRPr="005C5DEF" w:rsidRDefault="004967DC" w:rsidP="005C5DEF">
      <w:pPr>
        <w:spacing w:line="600" w:lineRule="exact"/>
        <w:rPr>
          <w:rFonts w:ascii="仿宋" w:eastAsia="仿宋" w:hAnsi="仿宋"/>
          <w:color w:val="000000"/>
          <w:sz w:val="32"/>
          <w:szCs w:val="32"/>
        </w:rPr>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68580</wp:posOffset>
            </wp:positionV>
            <wp:extent cx="5276850" cy="270510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rsidP="005C5D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Pr="00CE49DA" w:rsidRDefault="00110FEF" w:rsidP="002A06CD">
      <w:pPr>
        <w:spacing w:line="600" w:lineRule="exact"/>
        <w:ind w:firstLineChars="200" w:firstLine="643"/>
        <w:outlineLvl w:val="2"/>
        <w:rPr>
          <w:rFonts w:ascii="仿宋" w:eastAsia="仿宋" w:hAnsi="仿宋"/>
          <w:b/>
          <w:color w:val="000000"/>
          <w:sz w:val="32"/>
          <w:szCs w:val="32"/>
        </w:rPr>
      </w:pPr>
      <w:bookmarkStart w:id="44" w:name="_Toc15377211"/>
      <w:r w:rsidRPr="00CE49DA">
        <w:rPr>
          <w:rFonts w:ascii="仿宋" w:eastAsia="仿宋" w:hAnsi="仿宋" w:hint="eastAsia"/>
          <w:b/>
          <w:color w:val="000000"/>
          <w:sz w:val="32"/>
          <w:szCs w:val="32"/>
        </w:rPr>
        <w:t>（二）一般公共预算财政拨款支出决算结构情况</w:t>
      </w:r>
      <w:bookmarkEnd w:id="44"/>
    </w:p>
    <w:p w:rsidR="00110FEF" w:rsidRPr="00CE49DA" w:rsidRDefault="00110FEF">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年一般公共预算财政拨款支出</w:t>
      </w:r>
      <w:r w:rsidRPr="00C55994">
        <w:rPr>
          <w:rFonts w:ascii="仿宋" w:eastAsia="仿宋" w:hAnsi="仿宋"/>
          <w:color w:val="000000"/>
          <w:sz w:val="32"/>
          <w:szCs w:val="32"/>
        </w:rPr>
        <w:t>5854.13</w:t>
      </w:r>
      <w:r w:rsidRPr="00CE49DA">
        <w:rPr>
          <w:rFonts w:ascii="仿宋" w:eastAsia="仿宋" w:hAnsi="仿宋" w:hint="eastAsia"/>
          <w:color w:val="000000"/>
          <w:sz w:val="32"/>
          <w:szCs w:val="32"/>
        </w:rPr>
        <w:t>万元，主要用于以下方面</w:t>
      </w:r>
      <w:r w:rsidRPr="00CE49DA">
        <w:rPr>
          <w:rFonts w:ascii="仿宋" w:eastAsia="仿宋" w:hAnsi="仿宋"/>
          <w:color w:val="000000"/>
          <w:sz w:val="32"/>
          <w:szCs w:val="32"/>
        </w:rPr>
        <w:t>:</w:t>
      </w:r>
      <w:r w:rsidRPr="00CE49DA">
        <w:rPr>
          <w:rFonts w:ascii="仿宋" w:eastAsia="仿宋" w:hAnsi="仿宋" w:hint="eastAsia"/>
          <w:b/>
          <w:color w:val="000000"/>
          <w:sz w:val="32"/>
          <w:szCs w:val="32"/>
        </w:rPr>
        <w:t>一般公共服务（类）</w:t>
      </w:r>
      <w:r w:rsidRPr="00CE49DA">
        <w:rPr>
          <w:rFonts w:ascii="仿宋" w:eastAsia="仿宋" w:hAnsi="仿宋" w:hint="eastAsia"/>
          <w:color w:val="000000"/>
          <w:sz w:val="32"/>
          <w:szCs w:val="32"/>
        </w:rPr>
        <w:t>支出</w:t>
      </w:r>
      <w:r w:rsidRPr="00C55994">
        <w:rPr>
          <w:rFonts w:ascii="仿宋" w:eastAsia="仿宋" w:hAnsi="仿宋"/>
          <w:color w:val="000000"/>
          <w:sz w:val="32"/>
          <w:szCs w:val="32"/>
        </w:rPr>
        <w:t>4716.07</w:t>
      </w:r>
      <w:r w:rsidRPr="00CE49DA">
        <w:rPr>
          <w:rFonts w:ascii="仿宋" w:eastAsia="仿宋" w:hAnsi="仿宋" w:hint="eastAsia"/>
          <w:color w:val="000000"/>
          <w:sz w:val="32"/>
          <w:szCs w:val="32"/>
        </w:rPr>
        <w:t>万元，占</w:t>
      </w:r>
      <w:r>
        <w:rPr>
          <w:rFonts w:ascii="仿宋" w:eastAsia="仿宋" w:hAnsi="仿宋"/>
          <w:color w:val="000000"/>
          <w:sz w:val="32"/>
          <w:szCs w:val="32"/>
        </w:rPr>
        <w:t>80.5</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hint="eastAsia"/>
          <w:b/>
          <w:color w:val="000000"/>
          <w:sz w:val="32"/>
          <w:szCs w:val="32"/>
        </w:rPr>
        <w:t>科学技术（类）</w:t>
      </w:r>
      <w:r w:rsidRPr="00CE49DA">
        <w:rPr>
          <w:rFonts w:ascii="仿宋" w:eastAsia="仿宋" w:hAnsi="仿宋" w:hint="eastAsia"/>
          <w:color w:val="000000"/>
          <w:sz w:val="32"/>
          <w:szCs w:val="32"/>
        </w:rPr>
        <w:t>支出</w:t>
      </w:r>
      <w:r w:rsidRPr="00C55994">
        <w:rPr>
          <w:rFonts w:ascii="仿宋" w:eastAsia="仿宋" w:hAnsi="仿宋"/>
          <w:color w:val="000000"/>
          <w:sz w:val="32"/>
          <w:szCs w:val="32"/>
        </w:rPr>
        <w:t>158.52</w:t>
      </w:r>
      <w:r w:rsidRPr="00CE49DA">
        <w:rPr>
          <w:rFonts w:ascii="仿宋" w:eastAsia="仿宋" w:hAnsi="仿宋" w:hint="eastAsia"/>
          <w:color w:val="000000"/>
          <w:sz w:val="32"/>
          <w:szCs w:val="32"/>
        </w:rPr>
        <w:t>万元，占</w:t>
      </w:r>
      <w:r>
        <w:rPr>
          <w:rFonts w:ascii="仿宋" w:eastAsia="仿宋" w:hAnsi="仿宋"/>
          <w:color w:val="000000"/>
          <w:sz w:val="32"/>
          <w:szCs w:val="32"/>
        </w:rPr>
        <w:t>2.7</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hint="eastAsia"/>
          <w:b/>
          <w:color w:val="000000"/>
          <w:sz w:val="32"/>
          <w:szCs w:val="32"/>
        </w:rPr>
        <w:t>社会保</w:t>
      </w:r>
      <w:r w:rsidRPr="00CE49DA">
        <w:rPr>
          <w:rFonts w:ascii="仿宋" w:eastAsia="仿宋" w:hAnsi="仿宋" w:hint="eastAsia"/>
          <w:b/>
          <w:color w:val="000000"/>
          <w:sz w:val="32"/>
          <w:szCs w:val="32"/>
        </w:rPr>
        <w:lastRenderedPageBreak/>
        <w:t>障和就业（类）</w:t>
      </w:r>
      <w:r w:rsidRPr="00CE49DA">
        <w:rPr>
          <w:rFonts w:ascii="仿宋" w:eastAsia="仿宋" w:hAnsi="仿宋" w:hint="eastAsia"/>
          <w:color w:val="000000"/>
          <w:sz w:val="32"/>
          <w:szCs w:val="32"/>
        </w:rPr>
        <w:t>支出</w:t>
      </w:r>
      <w:r w:rsidRPr="00C55994">
        <w:rPr>
          <w:rFonts w:ascii="仿宋" w:eastAsia="仿宋" w:hAnsi="仿宋"/>
          <w:color w:val="000000"/>
          <w:sz w:val="32"/>
          <w:szCs w:val="32"/>
        </w:rPr>
        <w:t>636.92</w:t>
      </w:r>
      <w:r w:rsidRPr="00CE49DA">
        <w:rPr>
          <w:rFonts w:ascii="仿宋" w:eastAsia="仿宋" w:hAnsi="仿宋" w:hint="eastAsia"/>
          <w:color w:val="000000"/>
          <w:sz w:val="32"/>
          <w:szCs w:val="32"/>
        </w:rPr>
        <w:t>万元，占</w:t>
      </w:r>
      <w:r>
        <w:rPr>
          <w:rFonts w:ascii="仿宋" w:eastAsia="仿宋" w:hAnsi="仿宋"/>
          <w:color w:val="000000"/>
          <w:sz w:val="32"/>
          <w:szCs w:val="32"/>
        </w:rPr>
        <w:t>10.9</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55994">
        <w:rPr>
          <w:rFonts w:ascii="仿宋" w:eastAsia="仿宋" w:hAnsi="仿宋" w:hint="eastAsia"/>
          <w:b/>
          <w:color w:val="000000"/>
          <w:sz w:val="32"/>
          <w:szCs w:val="32"/>
        </w:rPr>
        <w:t>住房保障</w:t>
      </w:r>
      <w:r w:rsidRPr="00CE49DA">
        <w:rPr>
          <w:rFonts w:ascii="仿宋" w:eastAsia="仿宋" w:hAnsi="仿宋" w:hint="eastAsia"/>
          <w:b/>
          <w:color w:val="000000"/>
          <w:sz w:val="32"/>
          <w:szCs w:val="32"/>
        </w:rPr>
        <w:t>（类）</w:t>
      </w:r>
      <w:r w:rsidRPr="00CE49DA">
        <w:rPr>
          <w:rFonts w:ascii="仿宋" w:eastAsia="仿宋" w:hAnsi="仿宋" w:hint="eastAsia"/>
          <w:color w:val="000000"/>
          <w:sz w:val="32"/>
          <w:szCs w:val="32"/>
        </w:rPr>
        <w:t>支出</w:t>
      </w:r>
      <w:r w:rsidRPr="00C55994">
        <w:rPr>
          <w:rFonts w:ascii="仿宋" w:eastAsia="仿宋" w:hAnsi="仿宋"/>
          <w:color w:val="000000"/>
          <w:sz w:val="32"/>
          <w:szCs w:val="32"/>
        </w:rPr>
        <w:t>246.32</w:t>
      </w:r>
      <w:r w:rsidRPr="00CE49DA">
        <w:rPr>
          <w:rFonts w:ascii="仿宋" w:eastAsia="仿宋" w:hAnsi="仿宋" w:hint="eastAsia"/>
          <w:color w:val="000000"/>
          <w:sz w:val="32"/>
          <w:szCs w:val="32"/>
        </w:rPr>
        <w:t>万元，占</w:t>
      </w:r>
      <w:r>
        <w:rPr>
          <w:rFonts w:ascii="仿宋" w:eastAsia="仿宋" w:hAnsi="仿宋"/>
          <w:color w:val="000000"/>
          <w:sz w:val="32"/>
          <w:szCs w:val="32"/>
        </w:rPr>
        <w:t>4.2</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55994">
        <w:rPr>
          <w:rFonts w:ascii="仿宋" w:eastAsia="仿宋" w:hAnsi="仿宋" w:hint="eastAsia"/>
          <w:b/>
          <w:color w:val="000000"/>
          <w:sz w:val="32"/>
          <w:szCs w:val="32"/>
        </w:rPr>
        <w:t>公共安全</w:t>
      </w:r>
      <w:r w:rsidRPr="00CE49DA">
        <w:rPr>
          <w:rFonts w:ascii="仿宋" w:eastAsia="仿宋" w:hAnsi="仿宋" w:hint="eastAsia"/>
          <w:b/>
          <w:color w:val="000000"/>
          <w:sz w:val="32"/>
          <w:szCs w:val="32"/>
        </w:rPr>
        <w:t>（类）</w:t>
      </w:r>
      <w:r w:rsidRPr="00C55994">
        <w:rPr>
          <w:rFonts w:ascii="仿宋" w:eastAsia="仿宋" w:hAnsi="仿宋" w:hint="eastAsia"/>
          <w:b/>
          <w:color w:val="000000"/>
          <w:sz w:val="32"/>
          <w:szCs w:val="32"/>
        </w:rPr>
        <w:t>支出</w:t>
      </w:r>
      <w:r>
        <w:rPr>
          <w:rFonts w:ascii="仿宋" w:eastAsia="仿宋" w:hAnsi="仿宋"/>
          <w:color w:val="000000"/>
          <w:sz w:val="32"/>
          <w:szCs w:val="32"/>
        </w:rPr>
        <w:t>9.12</w:t>
      </w:r>
      <w:r>
        <w:rPr>
          <w:rFonts w:ascii="仿宋" w:eastAsia="仿宋" w:hAnsi="仿宋" w:hint="eastAsia"/>
          <w:color w:val="000000"/>
          <w:sz w:val="32"/>
          <w:szCs w:val="32"/>
        </w:rPr>
        <w:t>万元</w:t>
      </w:r>
      <w:r w:rsidRPr="00CE49DA">
        <w:rPr>
          <w:rFonts w:ascii="仿宋" w:eastAsia="仿宋" w:hAnsi="仿宋" w:hint="eastAsia"/>
          <w:color w:val="000000"/>
          <w:sz w:val="32"/>
          <w:szCs w:val="32"/>
        </w:rPr>
        <w:t>，占</w:t>
      </w:r>
      <w:r>
        <w:rPr>
          <w:rFonts w:ascii="仿宋" w:eastAsia="仿宋" w:hAnsi="仿宋"/>
          <w:color w:val="000000"/>
          <w:sz w:val="32"/>
          <w:szCs w:val="32"/>
        </w:rPr>
        <w:t>0.2</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55994">
        <w:rPr>
          <w:rFonts w:ascii="仿宋" w:eastAsia="仿宋" w:hAnsi="仿宋" w:hint="eastAsia"/>
          <w:b/>
          <w:color w:val="000000"/>
          <w:sz w:val="32"/>
          <w:szCs w:val="32"/>
        </w:rPr>
        <w:t>节能环保</w:t>
      </w:r>
      <w:r w:rsidRPr="00CE49DA">
        <w:rPr>
          <w:rFonts w:ascii="仿宋" w:eastAsia="仿宋" w:hAnsi="仿宋" w:hint="eastAsia"/>
          <w:b/>
          <w:color w:val="000000"/>
          <w:sz w:val="32"/>
          <w:szCs w:val="32"/>
        </w:rPr>
        <w:t>（类）</w:t>
      </w:r>
      <w:r w:rsidRPr="00C55994">
        <w:rPr>
          <w:rFonts w:ascii="仿宋" w:eastAsia="仿宋" w:hAnsi="仿宋" w:hint="eastAsia"/>
          <w:b/>
          <w:color w:val="000000"/>
          <w:sz w:val="32"/>
          <w:szCs w:val="32"/>
        </w:rPr>
        <w:t>支出</w:t>
      </w:r>
      <w:r w:rsidRPr="00C55994">
        <w:rPr>
          <w:rFonts w:ascii="仿宋" w:eastAsia="仿宋" w:hAnsi="仿宋"/>
          <w:color w:val="000000"/>
          <w:sz w:val="32"/>
          <w:szCs w:val="32"/>
        </w:rPr>
        <w:t>17.18</w:t>
      </w:r>
      <w:r>
        <w:rPr>
          <w:rFonts w:ascii="仿宋" w:eastAsia="仿宋" w:hAnsi="仿宋" w:hint="eastAsia"/>
          <w:color w:val="000000"/>
          <w:sz w:val="32"/>
          <w:szCs w:val="32"/>
        </w:rPr>
        <w:t>万元</w:t>
      </w:r>
      <w:r w:rsidRPr="00CE49DA">
        <w:rPr>
          <w:rFonts w:ascii="仿宋" w:eastAsia="仿宋" w:hAnsi="仿宋" w:hint="eastAsia"/>
          <w:color w:val="000000"/>
          <w:sz w:val="32"/>
          <w:szCs w:val="32"/>
        </w:rPr>
        <w:t>，占</w:t>
      </w:r>
      <w:r>
        <w:rPr>
          <w:rFonts w:ascii="仿宋" w:eastAsia="仿宋" w:hAnsi="仿宋"/>
          <w:color w:val="000000"/>
          <w:sz w:val="32"/>
          <w:szCs w:val="32"/>
        </w:rPr>
        <w:t>0.3</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55994">
        <w:rPr>
          <w:rFonts w:ascii="仿宋" w:eastAsia="仿宋" w:hAnsi="仿宋" w:hint="eastAsia"/>
          <w:b/>
          <w:color w:val="000000"/>
          <w:sz w:val="32"/>
          <w:szCs w:val="32"/>
        </w:rPr>
        <w:t>城乡社区</w:t>
      </w:r>
      <w:r w:rsidRPr="00CE49DA">
        <w:rPr>
          <w:rFonts w:ascii="仿宋" w:eastAsia="仿宋" w:hAnsi="仿宋" w:hint="eastAsia"/>
          <w:b/>
          <w:color w:val="000000"/>
          <w:sz w:val="32"/>
          <w:szCs w:val="32"/>
        </w:rPr>
        <w:t>（类）</w:t>
      </w:r>
      <w:r w:rsidRPr="00C55994">
        <w:rPr>
          <w:rFonts w:ascii="仿宋" w:eastAsia="仿宋" w:hAnsi="仿宋" w:hint="eastAsia"/>
          <w:b/>
          <w:color w:val="000000"/>
          <w:sz w:val="32"/>
          <w:szCs w:val="32"/>
        </w:rPr>
        <w:t>支出</w:t>
      </w:r>
      <w:r w:rsidRPr="00C55994">
        <w:rPr>
          <w:rFonts w:ascii="仿宋" w:eastAsia="仿宋" w:hAnsi="仿宋"/>
          <w:color w:val="000000"/>
          <w:sz w:val="32"/>
          <w:szCs w:val="32"/>
        </w:rPr>
        <w:t>70</w:t>
      </w:r>
      <w:r>
        <w:rPr>
          <w:rFonts w:ascii="仿宋" w:eastAsia="仿宋" w:hAnsi="仿宋" w:hint="eastAsia"/>
          <w:color w:val="000000"/>
          <w:sz w:val="32"/>
          <w:szCs w:val="32"/>
        </w:rPr>
        <w:t>万元</w:t>
      </w:r>
      <w:r w:rsidRPr="00CE49DA">
        <w:rPr>
          <w:rFonts w:ascii="仿宋" w:eastAsia="仿宋" w:hAnsi="仿宋" w:hint="eastAsia"/>
          <w:color w:val="000000"/>
          <w:sz w:val="32"/>
          <w:szCs w:val="32"/>
        </w:rPr>
        <w:t>，占</w:t>
      </w:r>
      <w:r>
        <w:rPr>
          <w:rFonts w:ascii="仿宋" w:eastAsia="仿宋" w:hAnsi="仿宋"/>
          <w:color w:val="000000"/>
          <w:sz w:val="32"/>
          <w:szCs w:val="32"/>
        </w:rPr>
        <w:t>1.2</w:t>
      </w:r>
      <w:r w:rsidRPr="00CE49DA">
        <w:rPr>
          <w:rFonts w:ascii="仿宋" w:eastAsia="仿宋" w:hAnsi="仿宋"/>
          <w:color w:val="000000"/>
          <w:sz w:val="32"/>
          <w:szCs w:val="32"/>
        </w:rPr>
        <w:t>%</w:t>
      </w:r>
      <w:r>
        <w:rPr>
          <w:rFonts w:ascii="仿宋" w:eastAsia="仿宋" w:hAnsi="仿宋" w:hint="eastAsia"/>
          <w:color w:val="000000"/>
          <w:sz w:val="32"/>
          <w:szCs w:val="32"/>
        </w:rPr>
        <w:t>。</w:t>
      </w:r>
      <w:r w:rsidRPr="00CE49DA">
        <w:rPr>
          <w:rFonts w:ascii="仿宋" w:eastAsia="仿宋" w:hAnsi="仿宋" w:hint="eastAsia"/>
          <w:b/>
          <w:color w:val="000000"/>
          <w:sz w:val="32"/>
          <w:szCs w:val="32"/>
        </w:rPr>
        <w:t>（罗列全部功能分类科目，至类级。）</w:t>
      </w:r>
    </w:p>
    <w:p w:rsidR="00110FEF" w:rsidRDefault="00110FEF">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6</w:t>
      </w:r>
      <w:r w:rsidRPr="00CE49DA">
        <w:rPr>
          <w:rFonts w:ascii="仿宋" w:eastAsia="仿宋" w:hAnsi="仿宋" w:hint="eastAsia"/>
          <w:color w:val="000000"/>
          <w:sz w:val="32"/>
          <w:szCs w:val="32"/>
        </w:rPr>
        <w:t>：一般公共预算财政拨款支出决算结构）（饼状图）</w:t>
      </w:r>
    </w:p>
    <w:p w:rsidR="00110FEF" w:rsidRPr="000B66C5" w:rsidRDefault="004967DC" w:rsidP="000B66C5">
      <w:pPr>
        <w:spacing w:line="600" w:lineRule="exact"/>
        <w:rPr>
          <w:rFonts w:ascii="仿宋" w:eastAsia="仿宋" w:hAnsi="仿宋"/>
          <w:color w:val="000000"/>
          <w:sz w:val="32"/>
          <w:szCs w:val="32"/>
        </w:rPr>
      </w:pPr>
      <w:r>
        <w:rPr>
          <w:noProof/>
        </w:rPr>
        <w:drawing>
          <wp:anchor distT="0" distB="0" distL="114300" distR="114300" simplePos="0" relativeHeight="251660288" behindDoc="0" locked="0" layoutInCell="1" allowOverlap="1">
            <wp:simplePos x="0" y="0"/>
            <wp:positionH relativeFrom="column">
              <wp:posOffset>-66675</wp:posOffset>
            </wp:positionH>
            <wp:positionV relativeFrom="paragraph">
              <wp:posOffset>289560</wp:posOffset>
            </wp:positionV>
            <wp:extent cx="5276850" cy="270510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pPr>
        <w:spacing w:line="600" w:lineRule="exact"/>
        <w:ind w:firstLineChars="200" w:firstLine="640"/>
        <w:rPr>
          <w:rFonts w:ascii="仿宋" w:eastAsia="仿宋" w:hAnsi="仿宋"/>
          <w:color w:val="000000"/>
          <w:sz w:val="32"/>
          <w:szCs w:val="32"/>
        </w:rPr>
      </w:pPr>
    </w:p>
    <w:p w:rsidR="00110FEF" w:rsidRDefault="00110FEF" w:rsidP="002A06CD">
      <w:pPr>
        <w:spacing w:line="600" w:lineRule="exact"/>
        <w:ind w:firstLineChars="200" w:firstLine="643"/>
        <w:outlineLvl w:val="2"/>
        <w:rPr>
          <w:rFonts w:ascii="仿宋" w:eastAsia="仿宋" w:hAnsi="仿宋"/>
          <w:b/>
          <w:color w:val="000000"/>
          <w:sz w:val="32"/>
          <w:szCs w:val="32"/>
        </w:rPr>
      </w:pPr>
      <w:bookmarkStart w:id="45" w:name="_Toc15377212"/>
    </w:p>
    <w:p w:rsidR="00110FEF" w:rsidRPr="00C42709" w:rsidRDefault="00110FEF" w:rsidP="002A06CD">
      <w:pPr>
        <w:spacing w:line="600" w:lineRule="exact"/>
        <w:ind w:firstLineChars="200" w:firstLine="643"/>
        <w:outlineLvl w:val="2"/>
        <w:rPr>
          <w:rFonts w:ascii="仿宋" w:eastAsia="仿宋" w:hAnsi="仿宋"/>
          <w:b/>
          <w:color w:val="000000"/>
          <w:sz w:val="32"/>
          <w:szCs w:val="32"/>
        </w:rPr>
      </w:pPr>
      <w:r w:rsidRPr="00C42709">
        <w:rPr>
          <w:rFonts w:ascii="仿宋" w:eastAsia="仿宋" w:hAnsi="仿宋" w:hint="eastAsia"/>
          <w:b/>
          <w:color w:val="000000"/>
          <w:sz w:val="32"/>
          <w:szCs w:val="32"/>
        </w:rPr>
        <w:t>（三）一般公共预算财政拨款支出决算具体情况</w:t>
      </w:r>
      <w:bookmarkEnd w:id="45"/>
    </w:p>
    <w:p w:rsidR="00110FEF" w:rsidRPr="00CE49DA" w:rsidRDefault="00110FEF" w:rsidP="002A06CD">
      <w:pPr>
        <w:spacing w:line="600" w:lineRule="exact"/>
        <w:ind w:firstLineChars="200" w:firstLine="643"/>
        <w:outlineLvl w:val="2"/>
        <w:rPr>
          <w:rFonts w:ascii="仿宋" w:eastAsia="仿宋" w:hAnsi="仿宋"/>
          <w:color w:val="FF0000"/>
          <w:sz w:val="32"/>
          <w:szCs w:val="32"/>
        </w:rPr>
      </w:pPr>
      <w:bookmarkStart w:id="46" w:name="_Toc15377213"/>
      <w:bookmarkStart w:id="47" w:name="_Toc15377444"/>
      <w:bookmarkStart w:id="48" w:name="_Toc15378460"/>
      <w:r w:rsidRPr="00CE49DA">
        <w:rPr>
          <w:rFonts w:ascii="仿宋" w:eastAsia="仿宋" w:hAnsi="仿宋"/>
          <w:b/>
          <w:color w:val="000000"/>
          <w:sz w:val="32"/>
          <w:szCs w:val="32"/>
        </w:rPr>
        <w:t>2018</w:t>
      </w:r>
      <w:r w:rsidRPr="00CE49DA">
        <w:rPr>
          <w:rFonts w:ascii="仿宋" w:eastAsia="仿宋" w:hAnsi="仿宋" w:hint="eastAsia"/>
          <w:b/>
          <w:color w:val="000000"/>
          <w:sz w:val="32"/>
          <w:szCs w:val="32"/>
        </w:rPr>
        <w:t>年</w:t>
      </w:r>
      <w:r>
        <w:rPr>
          <w:rFonts w:ascii="仿宋" w:eastAsia="仿宋" w:hAnsi="仿宋" w:hint="eastAsia"/>
          <w:b/>
          <w:color w:val="000000"/>
          <w:sz w:val="32"/>
          <w:szCs w:val="32"/>
        </w:rPr>
        <w:t>一</w:t>
      </w:r>
      <w:r w:rsidRPr="00CE49DA">
        <w:rPr>
          <w:rFonts w:ascii="仿宋" w:eastAsia="仿宋" w:hAnsi="仿宋" w:hint="eastAsia"/>
          <w:b/>
          <w:color w:val="000000"/>
          <w:sz w:val="32"/>
          <w:szCs w:val="32"/>
        </w:rPr>
        <w:t>般公共预算支出决算数为</w:t>
      </w:r>
      <w:r w:rsidRPr="00EB7ED1">
        <w:rPr>
          <w:rFonts w:ascii="仿宋" w:eastAsia="仿宋" w:hAnsi="仿宋"/>
          <w:b/>
          <w:color w:val="000000"/>
          <w:sz w:val="32"/>
          <w:szCs w:val="32"/>
        </w:rPr>
        <w:t>5854.13</w:t>
      </w:r>
      <w:r>
        <w:rPr>
          <w:rFonts w:ascii="仿宋" w:eastAsia="仿宋" w:hAnsi="仿宋" w:hint="eastAsia"/>
          <w:b/>
          <w:color w:val="000000"/>
          <w:sz w:val="32"/>
          <w:szCs w:val="32"/>
        </w:rPr>
        <w:t>万元</w:t>
      </w:r>
      <w:r w:rsidRPr="00CE49DA">
        <w:rPr>
          <w:rFonts w:ascii="仿宋" w:eastAsia="仿宋" w:hAnsi="仿宋" w:hint="eastAsia"/>
          <w:color w:val="000000"/>
          <w:sz w:val="32"/>
          <w:szCs w:val="32"/>
        </w:rPr>
        <w:t>，</w:t>
      </w:r>
      <w:r w:rsidRPr="00CE49DA">
        <w:rPr>
          <w:rStyle w:val="a6"/>
          <w:rFonts w:ascii="仿宋" w:eastAsia="仿宋" w:hAnsi="仿宋" w:hint="eastAsia"/>
          <w:bCs/>
          <w:color w:val="000000"/>
          <w:sz w:val="32"/>
          <w:szCs w:val="32"/>
        </w:rPr>
        <w:t>完成预算</w:t>
      </w:r>
      <w:r>
        <w:rPr>
          <w:rStyle w:val="a6"/>
          <w:rFonts w:ascii="仿宋" w:eastAsia="仿宋" w:hAnsi="仿宋"/>
          <w:bCs/>
          <w:color w:val="000000"/>
          <w:sz w:val="32"/>
          <w:szCs w:val="32"/>
        </w:rPr>
        <w:t>99</w:t>
      </w:r>
      <w:r w:rsidRPr="00CE49DA">
        <w:rPr>
          <w:rStyle w:val="a6"/>
          <w:rFonts w:ascii="仿宋" w:eastAsia="仿宋" w:hAnsi="仿宋"/>
          <w:bCs/>
          <w:color w:val="000000"/>
          <w:sz w:val="32"/>
          <w:szCs w:val="32"/>
        </w:rPr>
        <w:t>%</w:t>
      </w:r>
      <w:r w:rsidRPr="00CE49DA">
        <w:rPr>
          <w:rStyle w:val="a6"/>
          <w:rFonts w:ascii="仿宋" w:eastAsia="仿宋" w:hAnsi="仿宋" w:hint="eastAsia"/>
          <w:bCs/>
          <w:color w:val="000000"/>
          <w:sz w:val="32"/>
          <w:szCs w:val="32"/>
        </w:rPr>
        <w:t>。其中：</w:t>
      </w:r>
      <w:bookmarkEnd w:id="46"/>
      <w:bookmarkEnd w:id="47"/>
      <w:bookmarkEnd w:id="48"/>
    </w:p>
    <w:p w:rsidR="00110FEF" w:rsidRPr="00CE49DA" w:rsidRDefault="00110FEF" w:rsidP="002A06CD">
      <w:pPr>
        <w:spacing w:line="600" w:lineRule="exact"/>
        <w:ind w:firstLineChars="200" w:firstLine="643"/>
        <w:rPr>
          <w:rFonts w:ascii="仿宋" w:eastAsia="仿宋" w:hAnsi="仿宋"/>
          <w:b/>
          <w:color w:val="000000"/>
          <w:sz w:val="32"/>
          <w:szCs w:val="32"/>
        </w:rPr>
      </w:pPr>
      <w:r w:rsidRPr="00CE49DA">
        <w:rPr>
          <w:rStyle w:val="a6"/>
          <w:rFonts w:ascii="仿宋" w:eastAsia="仿宋" w:hAnsi="仿宋"/>
          <w:bCs/>
          <w:color w:val="000000"/>
          <w:sz w:val="32"/>
          <w:szCs w:val="32"/>
        </w:rPr>
        <w:t>1.</w:t>
      </w:r>
      <w:r w:rsidRPr="00CE49DA">
        <w:rPr>
          <w:rStyle w:val="a6"/>
          <w:rFonts w:ascii="仿宋" w:eastAsia="仿宋" w:hAnsi="仿宋" w:hint="eastAsia"/>
          <w:bCs/>
          <w:color w:val="000000"/>
          <w:sz w:val="32"/>
          <w:szCs w:val="32"/>
        </w:rPr>
        <w:t>一般公共服务（类）</w:t>
      </w:r>
      <w:r w:rsidRPr="00EB7ED1">
        <w:rPr>
          <w:rStyle w:val="a6"/>
          <w:rFonts w:ascii="仿宋" w:eastAsia="仿宋" w:hAnsi="仿宋" w:hint="eastAsia"/>
          <w:bCs/>
          <w:color w:val="000000"/>
          <w:sz w:val="32"/>
          <w:szCs w:val="32"/>
        </w:rPr>
        <w:t>人大事务（款）一般行政管理事务（项）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EB7ED1">
        <w:rPr>
          <w:rStyle w:val="a6"/>
          <w:rFonts w:ascii="仿宋" w:eastAsia="仿宋" w:hAnsi="仿宋"/>
          <w:b w:val="0"/>
          <w:bCs/>
          <w:color w:val="000000"/>
          <w:sz w:val="32"/>
          <w:szCs w:val="32"/>
        </w:rPr>
        <w:t>19.85</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2A06CD">
      <w:pPr>
        <w:spacing w:line="600" w:lineRule="exact"/>
        <w:ind w:firstLineChars="200" w:firstLine="643"/>
        <w:rPr>
          <w:rStyle w:val="a6"/>
          <w:rFonts w:ascii="仿宋" w:eastAsia="仿宋" w:hAnsi="仿宋"/>
          <w:b w:val="0"/>
          <w:bCs/>
          <w:color w:val="000000"/>
          <w:sz w:val="32"/>
          <w:szCs w:val="32"/>
        </w:rPr>
      </w:pPr>
      <w:r w:rsidRPr="00CE49DA">
        <w:rPr>
          <w:rStyle w:val="a6"/>
          <w:rFonts w:ascii="仿宋" w:eastAsia="仿宋" w:hAnsi="仿宋"/>
          <w:bCs/>
          <w:color w:val="000000"/>
          <w:sz w:val="32"/>
          <w:szCs w:val="32"/>
        </w:rPr>
        <w:t>2.</w:t>
      </w:r>
      <w:r w:rsidRPr="00EB7ED1">
        <w:rPr>
          <w:rStyle w:val="a6"/>
          <w:rFonts w:ascii="仿宋" w:eastAsia="仿宋" w:hAnsi="仿宋" w:hint="eastAsia"/>
          <w:bCs/>
          <w:color w:val="000000"/>
          <w:sz w:val="32"/>
          <w:szCs w:val="32"/>
        </w:rPr>
        <w:t>一般公共服务（类）政府办公厅（室）及相关机构事务（款）行政运行（项）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007223">
        <w:rPr>
          <w:rStyle w:val="a6"/>
          <w:rFonts w:ascii="仿宋" w:eastAsia="仿宋" w:hAnsi="仿宋"/>
          <w:b w:val="0"/>
          <w:bCs/>
          <w:color w:val="000000"/>
          <w:sz w:val="32"/>
          <w:szCs w:val="32"/>
        </w:rPr>
        <w:t>2612.21</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007223">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lastRenderedPageBreak/>
        <w:t>3.</w:t>
      </w:r>
      <w:r w:rsidRPr="00EB7ED1">
        <w:rPr>
          <w:rStyle w:val="a6"/>
          <w:rFonts w:ascii="仿宋" w:eastAsia="仿宋" w:hAnsi="仿宋" w:hint="eastAsia"/>
          <w:bCs/>
          <w:color w:val="000000"/>
          <w:sz w:val="32"/>
          <w:szCs w:val="32"/>
        </w:rPr>
        <w:t>一般公共服务（类）政府办公厅（室）及相关机构事务（款）</w:t>
      </w:r>
      <w:r w:rsidRPr="00007223">
        <w:rPr>
          <w:rStyle w:val="a6"/>
          <w:rFonts w:ascii="仿宋" w:eastAsia="仿宋" w:hAnsi="仿宋" w:hint="eastAsia"/>
          <w:bCs/>
          <w:color w:val="000000"/>
          <w:sz w:val="32"/>
          <w:szCs w:val="32"/>
        </w:rPr>
        <w:t>一般行政管理事务</w:t>
      </w:r>
      <w:r w:rsidRPr="00EB7ED1">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5613F5">
        <w:rPr>
          <w:rStyle w:val="a6"/>
          <w:rFonts w:ascii="仿宋" w:eastAsia="仿宋" w:hAnsi="仿宋"/>
          <w:b w:val="0"/>
          <w:bCs/>
          <w:color w:val="000000"/>
          <w:sz w:val="32"/>
          <w:szCs w:val="32"/>
        </w:rPr>
        <w:t>1605.18</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007223">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4.</w:t>
      </w:r>
      <w:r w:rsidRPr="00EB7ED1">
        <w:rPr>
          <w:rStyle w:val="a6"/>
          <w:rFonts w:ascii="仿宋" w:eastAsia="仿宋" w:hAnsi="仿宋" w:hint="eastAsia"/>
          <w:bCs/>
          <w:color w:val="000000"/>
          <w:sz w:val="32"/>
          <w:szCs w:val="32"/>
        </w:rPr>
        <w:t>一般公共服务（类）政府办公厅（室）及相关机构事务（款）</w:t>
      </w:r>
      <w:r w:rsidRPr="00007223">
        <w:rPr>
          <w:rStyle w:val="a6"/>
          <w:rFonts w:ascii="仿宋" w:eastAsia="仿宋" w:hAnsi="仿宋" w:hint="eastAsia"/>
          <w:bCs/>
          <w:color w:val="000000"/>
          <w:sz w:val="32"/>
          <w:szCs w:val="32"/>
        </w:rPr>
        <w:t>机关服务</w:t>
      </w:r>
      <w:r w:rsidRPr="00EB7ED1">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5613F5">
        <w:rPr>
          <w:rStyle w:val="a6"/>
          <w:rFonts w:ascii="仿宋" w:eastAsia="仿宋" w:hAnsi="仿宋"/>
          <w:b w:val="0"/>
          <w:bCs/>
          <w:color w:val="000000"/>
          <w:sz w:val="32"/>
          <w:szCs w:val="32"/>
        </w:rPr>
        <w:t>154.4</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007223">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5.</w:t>
      </w:r>
      <w:r w:rsidRPr="00EB7ED1">
        <w:rPr>
          <w:rStyle w:val="a6"/>
          <w:rFonts w:ascii="仿宋" w:eastAsia="仿宋" w:hAnsi="仿宋" w:hint="eastAsia"/>
          <w:bCs/>
          <w:color w:val="000000"/>
          <w:sz w:val="32"/>
          <w:szCs w:val="32"/>
        </w:rPr>
        <w:t>一般公共服务（类）政府办公厅（室）及相关机构事务（款）</w:t>
      </w:r>
      <w:r w:rsidRPr="00007223">
        <w:rPr>
          <w:rStyle w:val="a6"/>
          <w:rFonts w:ascii="仿宋" w:eastAsia="仿宋" w:hAnsi="仿宋" w:hint="eastAsia"/>
          <w:bCs/>
          <w:color w:val="000000"/>
          <w:sz w:val="32"/>
          <w:szCs w:val="32"/>
        </w:rPr>
        <w:t>事业运行</w:t>
      </w:r>
      <w:r w:rsidRPr="00EB7ED1">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5613F5">
        <w:rPr>
          <w:rStyle w:val="a6"/>
          <w:rFonts w:ascii="仿宋" w:eastAsia="仿宋" w:hAnsi="仿宋"/>
          <w:b w:val="0"/>
          <w:bCs/>
          <w:color w:val="000000"/>
          <w:sz w:val="32"/>
          <w:szCs w:val="32"/>
        </w:rPr>
        <w:t>0.82</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5846AE">
      <w:pPr>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6.</w:t>
      </w:r>
      <w:r w:rsidRPr="00EB7ED1">
        <w:rPr>
          <w:rStyle w:val="a6"/>
          <w:rFonts w:ascii="仿宋" w:eastAsia="仿宋" w:hAnsi="仿宋" w:hint="eastAsia"/>
          <w:bCs/>
          <w:color w:val="000000"/>
          <w:sz w:val="32"/>
          <w:szCs w:val="32"/>
        </w:rPr>
        <w:t>一般公共服务（类）政府办公厅（室）及相关机构事务（款）</w:t>
      </w:r>
      <w:r w:rsidRPr="00007223">
        <w:rPr>
          <w:rStyle w:val="a6"/>
          <w:rFonts w:ascii="仿宋" w:eastAsia="仿宋" w:hAnsi="仿宋" w:hint="eastAsia"/>
          <w:bCs/>
          <w:color w:val="000000"/>
          <w:sz w:val="32"/>
          <w:szCs w:val="32"/>
        </w:rPr>
        <w:t>其他政府办公厅（室）及相关机构事务支出</w:t>
      </w:r>
      <w:r w:rsidRPr="00EB7ED1">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5613F5">
        <w:rPr>
          <w:rStyle w:val="a6"/>
          <w:rFonts w:ascii="仿宋" w:eastAsia="仿宋" w:hAnsi="仿宋"/>
          <w:b w:val="0"/>
          <w:bCs/>
          <w:color w:val="000000"/>
          <w:sz w:val="32"/>
          <w:szCs w:val="32"/>
        </w:rPr>
        <w:t>295.52</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97</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sidRPr="005846AE">
        <w:rPr>
          <w:rStyle w:val="a6"/>
          <w:rFonts w:ascii="仿宋" w:eastAsia="仿宋" w:hAnsi="仿宋" w:hint="eastAsia"/>
          <w:b w:val="0"/>
          <w:bCs/>
          <w:color w:val="000000"/>
          <w:sz w:val="32"/>
          <w:szCs w:val="32"/>
        </w:rPr>
        <w:t>部分项目还在实施中，结转明年继续实施。</w:t>
      </w:r>
    </w:p>
    <w:p w:rsidR="00110FEF" w:rsidRDefault="00110FEF" w:rsidP="00007223">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7.</w:t>
      </w:r>
      <w:r w:rsidRPr="00EB7ED1">
        <w:rPr>
          <w:rStyle w:val="a6"/>
          <w:rFonts w:ascii="仿宋" w:eastAsia="仿宋" w:hAnsi="仿宋" w:hint="eastAsia"/>
          <w:bCs/>
          <w:color w:val="000000"/>
          <w:sz w:val="32"/>
          <w:szCs w:val="32"/>
        </w:rPr>
        <w:t>一般公共服务（类）</w:t>
      </w:r>
      <w:r w:rsidRPr="00007223">
        <w:rPr>
          <w:rStyle w:val="a6"/>
          <w:rFonts w:ascii="仿宋" w:eastAsia="仿宋" w:hAnsi="仿宋" w:hint="eastAsia"/>
          <w:bCs/>
          <w:color w:val="000000"/>
          <w:sz w:val="32"/>
          <w:szCs w:val="32"/>
        </w:rPr>
        <w:t>港澳台侨事务</w:t>
      </w:r>
      <w:r w:rsidRPr="00EB7ED1">
        <w:rPr>
          <w:rStyle w:val="a6"/>
          <w:rFonts w:ascii="仿宋" w:eastAsia="仿宋" w:hAnsi="仿宋" w:hint="eastAsia"/>
          <w:bCs/>
          <w:color w:val="000000"/>
          <w:sz w:val="32"/>
          <w:szCs w:val="32"/>
        </w:rPr>
        <w:t>（款）</w:t>
      </w:r>
      <w:r w:rsidRPr="00007223">
        <w:rPr>
          <w:rStyle w:val="a6"/>
          <w:rFonts w:ascii="仿宋" w:eastAsia="仿宋" w:hAnsi="仿宋" w:hint="eastAsia"/>
          <w:bCs/>
          <w:color w:val="000000"/>
          <w:sz w:val="32"/>
          <w:szCs w:val="32"/>
        </w:rPr>
        <w:t>华侨事务</w:t>
      </w:r>
      <w:r w:rsidRPr="00EB7ED1">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5613F5">
        <w:rPr>
          <w:rStyle w:val="a6"/>
          <w:rFonts w:ascii="仿宋" w:eastAsia="仿宋" w:hAnsi="仿宋"/>
          <w:b w:val="0"/>
          <w:bCs/>
          <w:color w:val="000000"/>
          <w:sz w:val="32"/>
          <w:szCs w:val="32"/>
        </w:rPr>
        <w:t>10</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007223">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8.</w:t>
      </w:r>
      <w:r w:rsidRPr="00EB7ED1">
        <w:rPr>
          <w:rStyle w:val="a6"/>
          <w:rFonts w:ascii="仿宋" w:eastAsia="仿宋" w:hAnsi="仿宋" w:hint="eastAsia"/>
          <w:bCs/>
          <w:color w:val="000000"/>
          <w:sz w:val="32"/>
          <w:szCs w:val="32"/>
        </w:rPr>
        <w:t>一般公共服务（类）</w:t>
      </w:r>
      <w:r w:rsidRPr="005613F5">
        <w:rPr>
          <w:rStyle w:val="a6"/>
          <w:rFonts w:ascii="仿宋" w:eastAsia="仿宋" w:hAnsi="仿宋" w:hint="eastAsia"/>
          <w:bCs/>
          <w:color w:val="000000"/>
          <w:sz w:val="32"/>
          <w:szCs w:val="32"/>
        </w:rPr>
        <w:t>组织事务</w:t>
      </w:r>
      <w:r w:rsidRPr="00EB7ED1">
        <w:rPr>
          <w:rStyle w:val="a6"/>
          <w:rFonts w:ascii="仿宋" w:eastAsia="仿宋" w:hAnsi="仿宋" w:hint="eastAsia"/>
          <w:bCs/>
          <w:color w:val="000000"/>
          <w:sz w:val="32"/>
          <w:szCs w:val="32"/>
        </w:rPr>
        <w:t>（款）</w:t>
      </w:r>
      <w:r w:rsidRPr="005613F5">
        <w:rPr>
          <w:rStyle w:val="a6"/>
          <w:rFonts w:ascii="仿宋" w:eastAsia="仿宋" w:hAnsi="仿宋" w:hint="eastAsia"/>
          <w:bCs/>
          <w:color w:val="000000"/>
          <w:sz w:val="32"/>
          <w:szCs w:val="32"/>
        </w:rPr>
        <w:t>其他组织事务支出</w:t>
      </w:r>
      <w:r w:rsidRPr="00EB7ED1">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5613F5">
        <w:rPr>
          <w:rStyle w:val="a6"/>
          <w:rFonts w:ascii="仿宋" w:eastAsia="仿宋" w:hAnsi="仿宋"/>
          <w:b w:val="0"/>
          <w:bCs/>
          <w:color w:val="000000"/>
          <w:sz w:val="32"/>
          <w:szCs w:val="32"/>
        </w:rPr>
        <w:t>18.09</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Pr="00F0448E" w:rsidRDefault="00110FEF" w:rsidP="002E5C8F">
      <w:pPr>
        <w:ind w:firstLineChars="200" w:firstLine="643"/>
        <w:rPr>
          <w:rStyle w:val="a6"/>
          <w:bCs/>
        </w:rPr>
      </w:pPr>
      <w:r>
        <w:rPr>
          <w:rStyle w:val="a6"/>
          <w:rFonts w:ascii="仿宋" w:eastAsia="仿宋" w:hAnsi="仿宋"/>
          <w:bCs/>
          <w:color w:val="000000"/>
          <w:sz w:val="32"/>
          <w:szCs w:val="32"/>
        </w:rPr>
        <w:t>9.</w:t>
      </w:r>
      <w:r w:rsidRPr="005C5A24">
        <w:rPr>
          <w:rStyle w:val="a6"/>
          <w:rFonts w:ascii="仿宋" w:eastAsia="仿宋" w:hAnsi="仿宋" w:hint="eastAsia"/>
          <w:bCs/>
          <w:color w:val="000000"/>
          <w:sz w:val="32"/>
          <w:szCs w:val="32"/>
        </w:rPr>
        <w:t>公共安全支出</w:t>
      </w:r>
      <w:r w:rsidRPr="00EB7ED1">
        <w:rPr>
          <w:rStyle w:val="a6"/>
          <w:rFonts w:ascii="仿宋" w:eastAsia="仿宋" w:hAnsi="仿宋" w:hint="eastAsia"/>
          <w:bCs/>
          <w:color w:val="000000"/>
          <w:sz w:val="32"/>
          <w:szCs w:val="32"/>
        </w:rPr>
        <w:t>（类）</w:t>
      </w:r>
      <w:r w:rsidRPr="005C5A24">
        <w:rPr>
          <w:rStyle w:val="a6"/>
          <w:rFonts w:ascii="仿宋" w:eastAsia="仿宋" w:hAnsi="仿宋" w:hint="eastAsia"/>
          <w:bCs/>
          <w:color w:val="000000"/>
          <w:sz w:val="32"/>
          <w:szCs w:val="32"/>
        </w:rPr>
        <w:t>其他公共安全支出</w:t>
      </w:r>
      <w:r w:rsidRPr="00EB7ED1">
        <w:rPr>
          <w:rStyle w:val="a6"/>
          <w:rFonts w:ascii="仿宋" w:eastAsia="仿宋" w:hAnsi="仿宋" w:hint="eastAsia"/>
          <w:bCs/>
          <w:color w:val="000000"/>
          <w:sz w:val="32"/>
          <w:szCs w:val="32"/>
        </w:rPr>
        <w:t>（款）</w:t>
      </w:r>
      <w:r w:rsidRPr="005C5A24">
        <w:rPr>
          <w:rStyle w:val="a6"/>
          <w:rFonts w:ascii="仿宋" w:eastAsia="仿宋" w:hAnsi="仿宋" w:hint="eastAsia"/>
          <w:bCs/>
          <w:color w:val="000000"/>
          <w:sz w:val="32"/>
          <w:szCs w:val="32"/>
        </w:rPr>
        <w:t>其他公共安全支出</w:t>
      </w:r>
      <w:r w:rsidRPr="00EB7ED1">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5C5A24">
        <w:rPr>
          <w:rStyle w:val="a6"/>
          <w:rFonts w:ascii="仿宋" w:eastAsia="仿宋" w:hAnsi="仿宋"/>
          <w:b w:val="0"/>
          <w:bCs/>
          <w:color w:val="000000"/>
          <w:sz w:val="32"/>
          <w:szCs w:val="32"/>
        </w:rPr>
        <w:t>9.12</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87</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Pr>
          <w:rStyle w:val="a6"/>
          <w:rFonts w:ascii="仿宋" w:eastAsia="仿宋" w:hAnsi="仿宋" w:hint="eastAsia"/>
          <w:b w:val="0"/>
          <w:bCs/>
          <w:color w:val="000000"/>
          <w:sz w:val="32"/>
          <w:szCs w:val="32"/>
        </w:rPr>
        <w:t>此</w:t>
      </w:r>
      <w:r w:rsidRPr="00F0448E">
        <w:rPr>
          <w:rStyle w:val="a6"/>
          <w:rFonts w:ascii="仿宋" w:eastAsia="仿宋" w:hAnsi="仿宋" w:hint="eastAsia"/>
          <w:b w:val="0"/>
          <w:bCs/>
          <w:color w:val="000000"/>
          <w:sz w:val="32"/>
          <w:szCs w:val="32"/>
        </w:rPr>
        <w:t>项目还在实施中，结转明年继续实施。</w:t>
      </w:r>
    </w:p>
    <w:p w:rsidR="00110FEF" w:rsidRDefault="00110FEF" w:rsidP="002A06CD">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10</w:t>
      </w:r>
      <w:r w:rsidRPr="00CE49DA">
        <w:rPr>
          <w:rStyle w:val="a6"/>
          <w:rFonts w:ascii="仿宋" w:eastAsia="仿宋" w:hAnsi="仿宋"/>
          <w:bCs/>
          <w:color w:val="000000"/>
          <w:sz w:val="32"/>
          <w:szCs w:val="32"/>
        </w:rPr>
        <w:t>.</w:t>
      </w:r>
      <w:r w:rsidRPr="00CE49DA">
        <w:rPr>
          <w:rStyle w:val="a6"/>
          <w:rFonts w:ascii="仿宋" w:eastAsia="仿宋" w:hAnsi="仿宋" w:hint="eastAsia"/>
          <w:bCs/>
          <w:color w:val="000000"/>
          <w:sz w:val="32"/>
          <w:szCs w:val="32"/>
        </w:rPr>
        <w:t>科学技术（类）</w:t>
      </w:r>
      <w:r w:rsidRPr="009F35DA">
        <w:rPr>
          <w:rStyle w:val="a6"/>
          <w:rFonts w:ascii="仿宋" w:eastAsia="仿宋" w:hAnsi="仿宋" w:hint="eastAsia"/>
          <w:bCs/>
          <w:color w:val="000000"/>
          <w:sz w:val="32"/>
          <w:szCs w:val="32"/>
        </w:rPr>
        <w:t>科学技术管理事务</w:t>
      </w:r>
      <w:r w:rsidRPr="00CE49DA">
        <w:rPr>
          <w:rStyle w:val="a6"/>
          <w:rFonts w:ascii="仿宋" w:eastAsia="仿宋" w:hAnsi="仿宋" w:hint="eastAsia"/>
          <w:bCs/>
          <w:color w:val="000000"/>
          <w:sz w:val="32"/>
          <w:szCs w:val="32"/>
        </w:rPr>
        <w:t>（款）</w:t>
      </w:r>
      <w:r w:rsidRPr="009F35DA">
        <w:rPr>
          <w:rStyle w:val="a6"/>
          <w:rFonts w:ascii="仿宋" w:eastAsia="仿宋" w:hAnsi="仿宋" w:hint="eastAsia"/>
          <w:bCs/>
          <w:color w:val="000000"/>
          <w:sz w:val="32"/>
          <w:szCs w:val="32"/>
        </w:rPr>
        <w:t>行政运行</w:t>
      </w:r>
      <w:r w:rsidRPr="00CE49DA">
        <w:rPr>
          <w:rStyle w:val="a6"/>
          <w:rFonts w:ascii="仿宋" w:eastAsia="仿宋" w:hAnsi="仿宋" w:hint="eastAsia"/>
          <w:bCs/>
          <w:color w:val="000000"/>
          <w:sz w:val="32"/>
          <w:szCs w:val="32"/>
        </w:rPr>
        <w:lastRenderedPageBreak/>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9F35DA">
        <w:rPr>
          <w:rStyle w:val="a6"/>
          <w:rFonts w:ascii="仿宋" w:eastAsia="仿宋" w:hAnsi="仿宋"/>
          <w:b w:val="0"/>
          <w:bCs/>
          <w:color w:val="000000"/>
          <w:sz w:val="32"/>
          <w:szCs w:val="32"/>
        </w:rPr>
        <w:t>134.14</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Pr="009F35DA" w:rsidRDefault="00110FEF" w:rsidP="002A06CD">
      <w:pPr>
        <w:spacing w:line="600" w:lineRule="exact"/>
        <w:ind w:firstLineChars="200" w:firstLine="643"/>
        <w:rPr>
          <w:rFonts w:ascii="仿宋" w:eastAsia="仿宋" w:hAnsi="仿宋"/>
          <w:b/>
          <w:color w:val="000000"/>
          <w:sz w:val="32"/>
          <w:szCs w:val="32"/>
        </w:rPr>
      </w:pPr>
      <w:r>
        <w:rPr>
          <w:rStyle w:val="a6"/>
          <w:rFonts w:ascii="仿宋" w:eastAsia="仿宋" w:hAnsi="仿宋"/>
          <w:bCs/>
          <w:color w:val="000000"/>
          <w:sz w:val="32"/>
          <w:szCs w:val="32"/>
        </w:rPr>
        <w:t>11</w:t>
      </w:r>
      <w:r w:rsidRPr="00CE49DA">
        <w:rPr>
          <w:rStyle w:val="a6"/>
          <w:rFonts w:ascii="仿宋" w:eastAsia="仿宋" w:hAnsi="仿宋"/>
          <w:bCs/>
          <w:color w:val="000000"/>
          <w:sz w:val="32"/>
          <w:szCs w:val="32"/>
        </w:rPr>
        <w:t>.</w:t>
      </w:r>
      <w:r w:rsidRPr="00CE49DA">
        <w:rPr>
          <w:rStyle w:val="a6"/>
          <w:rFonts w:ascii="仿宋" w:eastAsia="仿宋" w:hAnsi="仿宋" w:hint="eastAsia"/>
          <w:bCs/>
          <w:color w:val="000000"/>
          <w:sz w:val="32"/>
          <w:szCs w:val="32"/>
        </w:rPr>
        <w:t>科学技术（类）</w:t>
      </w:r>
      <w:r w:rsidRPr="009F35DA">
        <w:rPr>
          <w:rStyle w:val="a6"/>
          <w:rFonts w:ascii="仿宋" w:eastAsia="仿宋" w:hAnsi="仿宋" w:hint="eastAsia"/>
          <w:bCs/>
          <w:color w:val="000000"/>
          <w:sz w:val="32"/>
          <w:szCs w:val="32"/>
        </w:rPr>
        <w:t>科学技术管理事务</w:t>
      </w:r>
      <w:r w:rsidRPr="00CE49DA">
        <w:rPr>
          <w:rStyle w:val="a6"/>
          <w:rFonts w:ascii="仿宋" w:eastAsia="仿宋" w:hAnsi="仿宋" w:hint="eastAsia"/>
          <w:bCs/>
          <w:color w:val="000000"/>
          <w:sz w:val="32"/>
          <w:szCs w:val="32"/>
        </w:rPr>
        <w:t>（款）</w:t>
      </w:r>
      <w:r w:rsidRPr="009F35DA">
        <w:rPr>
          <w:rStyle w:val="a6"/>
          <w:rFonts w:ascii="仿宋" w:eastAsia="仿宋" w:hAnsi="仿宋" w:hint="eastAsia"/>
          <w:bCs/>
          <w:color w:val="000000"/>
          <w:sz w:val="32"/>
          <w:szCs w:val="32"/>
        </w:rPr>
        <w:t>其他科学技术管理事务支出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9F35DA">
        <w:rPr>
          <w:rStyle w:val="a6"/>
          <w:rFonts w:ascii="仿宋" w:eastAsia="仿宋" w:hAnsi="仿宋"/>
          <w:b w:val="0"/>
          <w:bCs/>
          <w:color w:val="000000"/>
          <w:sz w:val="32"/>
          <w:szCs w:val="32"/>
        </w:rPr>
        <w:t>24.38</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2A06CD">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12.</w:t>
      </w:r>
      <w:r w:rsidRPr="00CE49DA">
        <w:rPr>
          <w:rStyle w:val="a6"/>
          <w:rFonts w:ascii="仿宋" w:eastAsia="仿宋" w:hAnsi="仿宋" w:hint="eastAsia"/>
          <w:bCs/>
          <w:color w:val="000000"/>
          <w:sz w:val="32"/>
          <w:szCs w:val="32"/>
        </w:rPr>
        <w:t>社会保障和就业（类）</w:t>
      </w:r>
      <w:r w:rsidRPr="004C1A48">
        <w:rPr>
          <w:rStyle w:val="a6"/>
          <w:rFonts w:ascii="仿宋" w:eastAsia="仿宋" w:hAnsi="仿宋" w:hint="eastAsia"/>
          <w:bCs/>
          <w:color w:val="000000"/>
          <w:sz w:val="32"/>
          <w:szCs w:val="32"/>
        </w:rPr>
        <w:t>行政事业单位离退休</w:t>
      </w:r>
      <w:r w:rsidRPr="00CE49DA">
        <w:rPr>
          <w:rStyle w:val="a6"/>
          <w:rFonts w:ascii="仿宋" w:eastAsia="仿宋" w:hAnsi="仿宋" w:hint="eastAsia"/>
          <w:bCs/>
          <w:color w:val="000000"/>
          <w:sz w:val="32"/>
          <w:szCs w:val="32"/>
        </w:rPr>
        <w:t>（款）</w:t>
      </w:r>
      <w:r w:rsidRPr="004C1A48">
        <w:rPr>
          <w:rStyle w:val="a6"/>
          <w:rFonts w:ascii="仿宋" w:eastAsia="仿宋" w:hAnsi="仿宋" w:hint="eastAsia"/>
          <w:bCs/>
          <w:color w:val="000000"/>
          <w:sz w:val="32"/>
          <w:szCs w:val="32"/>
        </w:rPr>
        <w:t>未归口管理的行政单位离退休</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4C1A48">
        <w:rPr>
          <w:rStyle w:val="a6"/>
          <w:rFonts w:ascii="仿宋" w:eastAsia="仿宋" w:hAnsi="仿宋"/>
          <w:b w:val="0"/>
          <w:bCs/>
          <w:color w:val="000000"/>
          <w:sz w:val="32"/>
          <w:szCs w:val="32"/>
        </w:rPr>
        <w:t>319.52</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90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Pr>
          <w:rStyle w:val="a6"/>
          <w:rFonts w:ascii="仿宋" w:eastAsia="仿宋" w:hAnsi="仿宋" w:hint="eastAsia"/>
          <w:b w:val="0"/>
          <w:bCs/>
          <w:color w:val="000000"/>
          <w:sz w:val="32"/>
          <w:szCs w:val="32"/>
        </w:rPr>
        <w:t>部分费用已支付，但发票未开回，当年未列支</w:t>
      </w:r>
      <w:r w:rsidRPr="00CE49DA">
        <w:rPr>
          <w:rStyle w:val="a6"/>
          <w:rFonts w:ascii="仿宋" w:eastAsia="仿宋" w:hAnsi="仿宋" w:hint="eastAsia"/>
          <w:b w:val="0"/>
          <w:bCs/>
          <w:color w:val="000000"/>
          <w:sz w:val="32"/>
          <w:szCs w:val="32"/>
        </w:rPr>
        <w:t>。</w:t>
      </w:r>
    </w:p>
    <w:p w:rsidR="00110FEF" w:rsidRDefault="00110FEF" w:rsidP="004C1A48">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13</w:t>
      </w:r>
      <w:r w:rsidRPr="00CE49DA">
        <w:rPr>
          <w:rStyle w:val="a6"/>
          <w:rFonts w:ascii="仿宋" w:eastAsia="仿宋" w:hAnsi="仿宋"/>
          <w:bCs/>
          <w:color w:val="000000"/>
          <w:sz w:val="32"/>
          <w:szCs w:val="32"/>
        </w:rPr>
        <w:t>.</w:t>
      </w:r>
      <w:r w:rsidRPr="00CE49DA">
        <w:rPr>
          <w:rStyle w:val="a6"/>
          <w:rFonts w:ascii="仿宋" w:eastAsia="仿宋" w:hAnsi="仿宋" w:hint="eastAsia"/>
          <w:bCs/>
          <w:color w:val="000000"/>
          <w:sz w:val="32"/>
          <w:szCs w:val="32"/>
        </w:rPr>
        <w:t>社会保障和就业（类）</w:t>
      </w:r>
      <w:r w:rsidRPr="004C1A48">
        <w:rPr>
          <w:rStyle w:val="a6"/>
          <w:rFonts w:ascii="仿宋" w:eastAsia="仿宋" w:hAnsi="仿宋" w:hint="eastAsia"/>
          <w:bCs/>
          <w:color w:val="000000"/>
          <w:sz w:val="32"/>
          <w:szCs w:val="32"/>
        </w:rPr>
        <w:t>行政事业单位离退休</w:t>
      </w:r>
      <w:r w:rsidRPr="00CE49DA">
        <w:rPr>
          <w:rStyle w:val="a6"/>
          <w:rFonts w:ascii="仿宋" w:eastAsia="仿宋" w:hAnsi="仿宋" w:hint="eastAsia"/>
          <w:bCs/>
          <w:color w:val="000000"/>
          <w:sz w:val="32"/>
          <w:szCs w:val="32"/>
        </w:rPr>
        <w:t>（款）</w:t>
      </w:r>
      <w:r w:rsidRPr="004C1A48">
        <w:rPr>
          <w:rStyle w:val="a6"/>
          <w:rFonts w:ascii="仿宋" w:eastAsia="仿宋" w:hAnsi="仿宋" w:hint="eastAsia"/>
          <w:bCs/>
          <w:color w:val="000000"/>
          <w:sz w:val="32"/>
          <w:szCs w:val="32"/>
        </w:rPr>
        <w:t>机关事业单位基本养老保险缴费支出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4C1A48">
        <w:rPr>
          <w:rStyle w:val="a6"/>
          <w:rFonts w:ascii="仿宋" w:eastAsia="仿宋" w:hAnsi="仿宋"/>
          <w:b w:val="0"/>
          <w:bCs/>
          <w:color w:val="000000"/>
          <w:sz w:val="32"/>
          <w:szCs w:val="32"/>
        </w:rPr>
        <w:t>238.58</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4C1A48">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14</w:t>
      </w:r>
      <w:r w:rsidRPr="00CE49DA">
        <w:rPr>
          <w:rStyle w:val="a6"/>
          <w:rFonts w:ascii="仿宋" w:eastAsia="仿宋" w:hAnsi="仿宋"/>
          <w:bCs/>
          <w:color w:val="000000"/>
          <w:sz w:val="32"/>
          <w:szCs w:val="32"/>
        </w:rPr>
        <w:t>.</w:t>
      </w:r>
      <w:r w:rsidRPr="00CE49DA">
        <w:rPr>
          <w:rStyle w:val="a6"/>
          <w:rFonts w:ascii="仿宋" w:eastAsia="仿宋" w:hAnsi="仿宋" w:hint="eastAsia"/>
          <w:bCs/>
          <w:color w:val="000000"/>
          <w:sz w:val="32"/>
          <w:szCs w:val="32"/>
        </w:rPr>
        <w:t>社会保障和就业（类）</w:t>
      </w:r>
      <w:r w:rsidRPr="004C1A48">
        <w:rPr>
          <w:rStyle w:val="a6"/>
          <w:rFonts w:ascii="仿宋" w:eastAsia="仿宋" w:hAnsi="仿宋" w:hint="eastAsia"/>
          <w:bCs/>
          <w:color w:val="000000"/>
          <w:sz w:val="32"/>
          <w:szCs w:val="32"/>
        </w:rPr>
        <w:t>抚恤</w:t>
      </w:r>
      <w:r w:rsidRPr="00CE49DA">
        <w:rPr>
          <w:rStyle w:val="a6"/>
          <w:rFonts w:ascii="仿宋" w:eastAsia="仿宋" w:hAnsi="仿宋" w:hint="eastAsia"/>
          <w:bCs/>
          <w:color w:val="000000"/>
          <w:sz w:val="32"/>
          <w:szCs w:val="32"/>
        </w:rPr>
        <w:t>（款）</w:t>
      </w:r>
      <w:r w:rsidRPr="004C1A48">
        <w:rPr>
          <w:rStyle w:val="a6"/>
          <w:rFonts w:ascii="仿宋" w:eastAsia="仿宋" w:hAnsi="仿宋" w:hint="eastAsia"/>
          <w:bCs/>
          <w:color w:val="000000"/>
          <w:sz w:val="32"/>
          <w:szCs w:val="32"/>
        </w:rPr>
        <w:t>死亡抚恤</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4C1A48">
        <w:rPr>
          <w:rStyle w:val="a6"/>
          <w:rFonts w:ascii="仿宋" w:eastAsia="仿宋" w:hAnsi="仿宋"/>
          <w:b w:val="0"/>
          <w:bCs/>
          <w:color w:val="000000"/>
          <w:sz w:val="32"/>
          <w:szCs w:val="32"/>
        </w:rPr>
        <w:t>77.52</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Pr="004C1A48" w:rsidRDefault="00110FEF" w:rsidP="002A06CD">
      <w:pPr>
        <w:spacing w:line="600" w:lineRule="exact"/>
        <w:ind w:firstLineChars="200" w:firstLine="643"/>
        <w:rPr>
          <w:rFonts w:ascii="仿宋" w:eastAsia="仿宋" w:hAnsi="仿宋"/>
          <w:b/>
          <w:color w:val="000000"/>
          <w:sz w:val="32"/>
          <w:szCs w:val="32"/>
        </w:rPr>
      </w:pPr>
      <w:r>
        <w:rPr>
          <w:rStyle w:val="a6"/>
          <w:rFonts w:ascii="仿宋" w:eastAsia="仿宋" w:hAnsi="仿宋"/>
          <w:bCs/>
          <w:color w:val="000000"/>
          <w:sz w:val="32"/>
          <w:szCs w:val="32"/>
        </w:rPr>
        <w:t>1</w:t>
      </w:r>
      <w:r w:rsidRPr="00CE49DA">
        <w:rPr>
          <w:rStyle w:val="a6"/>
          <w:rFonts w:ascii="仿宋" w:eastAsia="仿宋" w:hAnsi="仿宋"/>
          <w:bCs/>
          <w:color w:val="000000"/>
          <w:sz w:val="32"/>
          <w:szCs w:val="32"/>
        </w:rPr>
        <w:t>5.</w:t>
      </w:r>
      <w:r w:rsidRPr="00CE49DA">
        <w:rPr>
          <w:rStyle w:val="a6"/>
          <w:rFonts w:ascii="仿宋" w:eastAsia="仿宋" w:hAnsi="仿宋" w:hint="eastAsia"/>
          <w:bCs/>
          <w:color w:val="000000"/>
          <w:sz w:val="32"/>
          <w:szCs w:val="32"/>
        </w:rPr>
        <w:t>社会保障和就业（类）</w:t>
      </w:r>
      <w:r w:rsidRPr="004C1A48">
        <w:rPr>
          <w:rStyle w:val="a6"/>
          <w:rFonts w:ascii="仿宋" w:eastAsia="仿宋" w:hAnsi="仿宋" w:hint="eastAsia"/>
          <w:bCs/>
          <w:color w:val="000000"/>
          <w:sz w:val="32"/>
          <w:szCs w:val="32"/>
        </w:rPr>
        <w:t>社会福利</w:t>
      </w:r>
      <w:r w:rsidRPr="00CE49DA">
        <w:rPr>
          <w:rStyle w:val="a6"/>
          <w:rFonts w:ascii="仿宋" w:eastAsia="仿宋" w:hAnsi="仿宋" w:hint="eastAsia"/>
          <w:bCs/>
          <w:color w:val="000000"/>
          <w:sz w:val="32"/>
          <w:szCs w:val="32"/>
        </w:rPr>
        <w:t>（款）</w:t>
      </w:r>
      <w:r w:rsidRPr="004C1A48">
        <w:rPr>
          <w:rStyle w:val="a6"/>
          <w:rFonts w:ascii="仿宋" w:eastAsia="仿宋" w:hAnsi="仿宋" w:hint="eastAsia"/>
          <w:bCs/>
          <w:color w:val="000000"/>
          <w:sz w:val="32"/>
          <w:szCs w:val="32"/>
        </w:rPr>
        <w:t>儿童福利</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Pr="004C1A48">
        <w:rPr>
          <w:rStyle w:val="a6"/>
          <w:rFonts w:ascii="仿宋" w:eastAsia="仿宋" w:hAnsi="仿宋"/>
          <w:b w:val="0"/>
          <w:bCs/>
          <w:color w:val="000000"/>
          <w:sz w:val="32"/>
          <w:szCs w:val="32"/>
        </w:rPr>
        <w:t>1.3</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2A06CD">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1</w:t>
      </w:r>
      <w:r w:rsidRPr="00CE49DA">
        <w:rPr>
          <w:rStyle w:val="a6"/>
          <w:rFonts w:ascii="仿宋" w:eastAsia="仿宋" w:hAnsi="仿宋"/>
          <w:bCs/>
          <w:color w:val="000000"/>
          <w:sz w:val="32"/>
          <w:szCs w:val="32"/>
        </w:rPr>
        <w:t>6.</w:t>
      </w:r>
      <w:r w:rsidRPr="004C1A48">
        <w:rPr>
          <w:rStyle w:val="a6"/>
          <w:rFonts w:ascii="仿宋" w:eastAsia="仿宋" w:hAnsi="仿宋" w:hint="eastAsia"/>
          <w:bCs/>
          <w:color w:val="000000"/>
          <w:sz w:val="32"/>
          <w:szCs w:val="32"/>
        </w:rPr>
        <w:t>节能环保支出</w:t>
      </w:r>
      <w:r w:rsidRPr="00CE49DA">
        <w:rPr>
          <w:rStyle w:val="a6"/>
          <w:rFonts w:ascii="仿宋" w:eastAsia="仿宋" w:hAnsi="仿宋" w:hint="eastAsia"/>
          <w:bCs/>
          <w:color w:val="000000"/>
          <w:sz w:val="32"/>
          <w:szCs w:val="32"/>
        </w:rPr>
        <w:t>（类）</w:t>
      </w:r>
      <w:r w:rsidRPr="004C1A48">
        <w:rPr>
          <w:rStyle w:val="a6"/>
          <w:rFonts w:ascii="仿宋" w:eastAsia="仿宋" w:hAnsi="仿宋" w:hint="eastAsia"/>
          <w:bCs/>
          <w:color w:val="000000"/>
          <w:sz w:val="32"/>
          <w:szCs w:val="32"/>
        </w:rPr>
        <w:t>环境保护管理事务</w:t>
      </w:r>
      <w:r w:rsidRPr="00CE49DA">
        <w:rPr>
          <w:rStyle w:val="a6"/>
          <w:rFonts w:ascii="仿宋" w:eastAsia="仿宋" w:hAnsi="仿宋" w:hint="eastAsia"/>
          <w:bCs/>
          <w:color w:val="000000"/>
          <w:sz w:val="32"/>
          <w:szCs w:val="32"/>
        </w:rPr>
        <w:t>（款）</w:t>
      </w:r>
      <w:r w:rsidRPr="004C1A48">
        <w:rPr>
          <w:rStyle w:val="a6"/>
          <w:rFonts w:ascii="仿宋" w:eastAsia="仿宋" w:hAnsi="仿宋" w:hint="eastAsia"/>
          <w:bCs/>
          <w:color w:val="000000"/>
          <w:sz w:val="32"/>
          <w:szCs w:val="32"/>
        </w:rPr>
        <w:t>其他环境保护管理事务支出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4C1A48">
        <w:rPr>
          <w:rStyle w:val="a6"/>
          <w:rFonts w:ascii="仿宋" w:eastAsia="仿宋" w:hAnsi="仿宋"/>
          <w:b w:val="0"/>
          <w:bCs/>
          <w:color w:val="000000"/>
          <w:sz w:val="32"/>
          <w:szCs w:val="32"/>
        </w:rPr>
        <w:t>17.18</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Pr="00CE49DA" w:rsidRDefault="00110FEF" w:rsidP="004C1A48">
      <w:pPr>
        <w:spacing w:line="600" w:lineRule="exact"/>
        <w:ind w:firstLineChars="200" w:firstLine="643"/>
        <w:rPr>
          <w:rFonts w:ascii="仿宋" w:eastAsia="仿宋" w:hAnsi="仿宋"/>
          <w:b/>
          <w:color w:val="000000"/>
          <w:sz w:val="32"/>
          <w:szCs w:val="32"/>
        </w:rPr>
      </w:pPr>
      <w:r>
        <w:rPr>
          <w:rStyle w:val="a6"/>
          <w:rFonts w:ascii="仿宋" w:eastAsia="仿宋" w:hAnsi="仿宋"/>
          <w:bCs/>
          <w:color w:val="000000"/>
          <w:sz w:val="32"/>
          <w:szCs w:val="32"/>
        </w:rPr>
        <w:t>17.</w:t>
      </w:r>
      <w:r w:rsidRPr="00240201">
        <w:rPr>
          <w:rStyle w:val="a6"/>
          <w:rFonts w:ascii="仿宋" w:eastAsia="仿宋" w:hAnsi="仿宋" w:hint="eastAsia"/>
          <w:bCs/>
          <w:color w:val="000000"/>
          <w:sz w:val="32"/>
          <w:szCs w:val="32"/>
        </w:rPr>
        <w:t>城乡社区支出</w:t>
      </w:r>
      <w:r w:rsidRPr="00CE49DA">
        <w:rPr>
          <w:rStyle w:val="a6"/>
          <w:rFonts w:ascii="仿宋" w:eastAsia="仿宋" w:hAnsi="仿宋" w:hint="eastAsia"/>
          <w:bCs/>
          <w:color w:val="000000"/>
          <w:sz w:val="32"/>
          <w:szCs w:val="32"/>
        </w:rPr>
        <w:t>（类）</w:t>
      </w:r>
      <w:r w:rsidRPr="004C1A48">
        <w:rPr>
          <w:rStyle w:val="a6"/>
          <w:rFonts w:ascii="仿宋" w:eastAsia="仿宋" w:hAnsi="仿宋" w:hint="eastAsia"/>
          <w:bCs/>
          <w:color w:val="000000"/>
          <w:sz w:val="32"/>
          <w:szCs w:val="32"/>
        </w:rPr>
        <w:t>城乡社区公共设施</w:t>
      </w:r>
      <w:r w:rsidRPr="00CE49DA">
        <w:rPr>
          <w:rStyle w:val="a6"/>
          <w:rFonts w:ascii="仿宋" w:eastAsia="仿宋" w:hAnsi="仿宋" w:hint="eastAsia"/>
          <w:bCs/>
          <w:color w:val="000000"/>
          <w:sz w:val="32"/>
          <w:szCs w:val="32"/>
        </w:rPr>
        <w:t>（款）</w:t>
      </w:r>
      <w:r w:rsidRPr="004C1A48">
        <w:rPr>
          <w:rStyle w:val="a6"/>
          <w:rFonts w:ascii="仿宋" w:eastAsia="仿宋" w:hAnsi="仿宋" w:hint="eastAsia"/>
          <w:bCs/>
          <w:color w:val="000000"/>
          <w:sz w:val="32"/>
          <w:szCs w:val="32"/>
        </w:rPr>
        <w:t>其他城乡社区公共设施支出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4C1A48">
        <w:rPr>
          <w:rStyle w:val="a6"/>
          <w:rFonts w:ascii="仿宋" w:eastAsia="仿宋" w:hAnsi="仿宋"/>
          <w:b w:val="0"/>
          <w:bCs/>
          <w:color w:val="000000"/>
          <w:sz w:val="32"/>
          <w:szCs w:val="32"/>
        </w:rPr>
        <w:t>70</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Default="00110FEF" w:rsidP="00240201">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bCs/>
          <w:color w:val="000000"/>
          <w:sz w:val="32"/>
          <w:szCs w:val="32"/>
        </w:rPr>
        <w:t>18.</w:t>
      </w:r>
      <w:r w:rsidRPr="004C1A48">
        <w:rPr>
          <w:rStyle w:val="a6"/>
          <w:rFonts w:ascii="仿宋" w:eastAsia="仿宋" w:hAnsi="仿宋" w:hint="eastAsia"/>
          <w:bCs/>
          <w:color w:val="000000"/>
          <w:sz w:val="32"/>
          <w:szCs w:val="32"/>
        </w:rPr>
        <w:t>住房保障支出</w:t>
      </w:r>
      <w:r w:rsidRPr="00CE49DA">
        <w:rPr>
          <w:rStyle w:val="a6"/>
          <w:rFonts w:ascii="仿宋" w:eastAsia="仿宋" w:hAnsi="仿宋" w:hint="eastAsia"/>
          <w:bCs/>
          <w:color w:val="000000"/>
          <w:sz w:val="32"/>
          <w:szCs w:val="32"/>
        </w:rPr>
        <w:t>（类）</w:t>
      </w:r>
      <w:r w:rsidRPr="004C1A48">
        <w:rPr>
          <w:rStyle w:val="a6"/>
          <w:rFonts w:ascii="仿宋" w:eastAsia="仿宋" w:hAnsi="仿宋" w:hint="eastAsia"/>
          <w:bCs/>
          <w:color w:val="000000"/>
          <w:sz w:val="32"/>
          <w:szCs w:val="32"/>
        </w:rPr>
        <w:t>住房改革支出</w:t>
      </w:r>
      <w:r w:rsidRPr="00CE49DA">
        <w:rPr>
          <w:rStyle w:val="a6"/>
          <w:rFonts w:ascii="仿宋" w:eastAsia="仿宋" w:hAnsi="仿宋" w:hint="eastAsia"/>
          <w:bCs/>
          <w:color w:val="000000"/>
          <w:sz w:val="32"/>
          <w:szCs w:val="32"/>
        </w:rPr>
        <w:t>（款）</w:t>
      </w:r>
      <w:r w:rsidRPr="004C1A48">
        <w:rPr>
          <w:rStyle w:val="a6"/>
          <w:rFonts w:ascii="仿宋" w:eastAsia="仿宋" w:hAnsi="仿宋" w:hint="eastAsia"/>
          <w:bCs/>
          <w:color w:val="000000"/>
          <w:sz w:val="32"/>
          <w:szCs w:val="32"/>
        </w:rPr>
        <w:t>住房公积金</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4C1A48">
        <w:rPr>
          <w:rStyle w:val="a6"/>
          <w:rFonts w:ascii="仿宋" w:eastAsia="仿宋" w:hAnsi="仿宋"/>
          <w:b w:val="0"/>
          <w:bCs/>
          <w:color w:val="000000"/>
          <w:sz w:val="32"/>
          <w:szCs w:val="32"/>
        </w:rPr>
        <w:t>246.32</w:t>
      </w:r>
      <w:r w:rsidRPr="00CE49DA">
        <w:rPr>
          <w:rStyle w:val="a6"/>
          <w:rFonts w:ascii="仿宋" w:eastAsia="仿宋" w:hAnsi="仿宋" w:hint="eastAsia"/>
          <w:b w:val="0"/>
          <w:bCs/>
          <w:color w:val="000000"/>
          <w:sz w:val="32"/>
          <w:szCs w:val="32"/>
        </w:rPr>
        <w:t>万元，完成预算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110FEF" w:rsidRPr="00CE49DA" w:rsidRDefault="00110FEF" w:rsidP="00240201">
      <w:pPr>
        <w:spacing w:line="600" w:lineRule="exact"/>
        <w:ind w:firstLineChars="200" w:firstLine="643"/>
        <w:rPr>
          <w:rFonts w:ascii="仿宋" w:eastAsia="仿宋" w:hAnsi="仿宋"/>
          <w:b/>
          <w:color w:val="000000"/>
          <w:sz w:val="32"/>
          <w:szCs w:val="32"/>
        </w:rPr>
      </w:pPr>
      <w:r w:rsidRPr="00CE49DA">
        <w:rPr>
          <w:rFonts w:ascii="仿宋" w:eastAsia="仿宋" w:hAnsi="仿宋" w:hint="eastAsia"/>
          <w:b/>
          <w:color w:val="000000"/>
          <w:sz w:val="32"/>
          <w:szCs w:val="32"/>
        </w:rPr>
        <w:lastRenderedPageBreak/>
        <w:t>（数据来源财决</w:t>
      </w:r>
      <w:r w:rsidRPr="00CE49DA">
        <w:rPr>
          <w:rFonts w:ascii="仿宋" w:eastAsia="仿宋" w:hAnsi="仿宋"/>
          <w:b/>
          <w:color w:val="000000"/>
          <w:sz w:val="32"/>
          <w:szCs w:val="32"/>
        </w:rPr>
        <w:t>08</w:t>
      </w:r>
      <w:r w:rsidRPr="00CE49DA">
        <w:rPr>
          <w:rFonts w:ascii="仿宋" w:eastAsia="仿宋" w:hAnsi="仿宋" w:hint="eastAsia"/>
          <w:b/>
          <w:color w:val="000000"/>
          <w:sz w:val="32"/>
          <w:szCs w:val="32"/>
        </w:rPr>
        <w:t>表，罗列全部功能分类科目至项级。上述“预算”口径为调整预算数。增减变动原因为决算数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和调整预算数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比较，与预算数持平可以不写原因。）</w:t>
      </w:r>
    </w:p>
    <w:p w:rsidR="00110FEF" w:rsidRPr="00CE49DA" w:rsidRDefault="00110FEF">
      <w:pPr>
        <w:spacing w:line="600" w:lineRule="exact"/>
        <w:ind w:firstLine="640"/>
        <w:rPr>
          <w:rFonts w:ascii="仿宋" w:eastAsia="仿宋" w:hAnsi="仿宋"/>
          <w:b/>
          <w:color w:val="000000"/>
          <w:sz w:val="32"/>
          <w:szCs w:val="32"/>
        </w:rPr>
      </w:pPr>
    </w:p>
    <w:p w:rsidR="00110FEF" w:rsidRPr="00622830" w:rsidRDefault="00110FEF" w:rsidP="004464F4">
      <w:pPr>
        <w:tabs>
          <w:tab w:val="right" w:pos="8306"/>
        </w:tabs>
        <w:spacing w:line="600" w:lineRule="exact"/>
        <w:ind w:firstLine="640"/>
        <w:outlineLvl w:val="1"/>
        <w:rPr>
          <w:rStyle w:val="2Char"/>
        </w:rPr>
      </w:pPr>
      <w:bookmarkStart w:id="49" w:name="_Toc15377214"/>
      <w:bookmarkStart w:id="50"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9"/>
      <w:bookmarkEnd w:id="50"/>
      <w:r w:rsidRPr="00C42709">
        <w:rPr>
          <w:rStyle w:val="2Char"/>
          <w:rFonts w:ascii="黑体" w:eastAsia="黑体" w:hAnsi="黑体"/>
          <w:b w:val="0"/>
        </w:rPr>
        <w:tab/>
      </w:r>
    </w:p>
    <w:p w:rsidR="00110FEF" w:rsidRPr="00CE49DA" w:rsidRDefault="00110FEF">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年一般公共预算财政拨款基本支出</w:t>
      </w:r>
      <w:r w:rsidRPr="000C169A">
        <w:rPr>
          <w:rFonts w:ascii="仿宋" w:eastAsia="仿宋" w:hAnsi="仿宋"/>
          <w:color w:val="000000"/>
          <w:sz w:val="32"/>
          <w:szCs w:val="32"/>
        </w:rPr>
        <w:t>3826.5</w:t>
      </w:r>
      <w:r w:rsidRPr="00CE49DA">
        <w:rPr>
          <w:rFonts w:ascii="仿宋" w:eastAsia="仿宋" w:hAnsi="仿宋" w:hint="eastAsia"/>
          <w:color w:val="000000"/>
          <w:sz w:val="32"/>
          <w:szCs w:val="32"/>
        </w:rPr>
        <w:t>万元，其中：</w:t>
      </w:r>
    </w:p>
    <w:p w:rsidR="00110FEF" w:rsidRPr="00CE49DA" w:rsidRDefault="00110FEF">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sidRPr="000C169A">
        <w:rPr>
          <w:rFonts w:ascii="仿宋" w:eastAsia="仿宋" w:hAnsi="仿宋"/>
          <w:color w:val="000000"/>
          <w:sz w:val="32"/>
          <w:szCs w:val="32"/>
        </w:rPr>
        <w:t>3390.86</w:t>
      </w:r>
      <w:r w:rsidRPr="00CE49DA">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sidRPr="000C169A">
        <w:rPr>
          <w:rFonts w:ascii="仿宋" w:eastAsia="仿宋" w:hAnsi="仿宋"/>
          <w:color w:val="000000"/>
          <w:sz w:val="32"/>
          <w:szCs w:val="32"/>
        </w:rPr>
        <w:t>435.64</w:t>
      </w:r>
      <w:r w:rsidRPr="00CE49DA">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110FEF" w:rsidRPr="009315F9" w:rsidRDefault="00110FEF">
      <w:pPr>
        <w:spacing w:line="600" w:lineRule="exact"/>
        <w:ind w:firstLine="640"/>
        <w:rPr>
          <w:rFonts w:ascii="仿宋" w:eastAsia="仿宋" w:hAnsi="仿宋"/>
          <w:b/>
          <w:color w:val="000000"/>
          <w:sz w:val="32"/>
          <w:szCs w:val="32"/>
        </w:rPr>
      </w:pPr>
      <w:r w:rsidRPr="009315F9">
        <w:rPr>
          <w:rFonts w:ascii="仿宋" w:eastAsia="仿宋" w:hAnsi="仿宋" w:hint="eastAsia"/>
          <w:b/>
          <w:color w:val="000000"/>
          <w:sz w:val="32"/>
          <w:szCs w:val="32"/>
        </w:rPr>
        <w:t>（数据来源财决</w:t>
      </w:r>
      <w:r w:rsidRPr="009315F9">
        <w:rPr>
          <w:rFonts w:ascii="仿宋" w:eastAsia="仿宋" w:hAnsi="仿宋"/>
          <w:b/>
          <w:color w:val="000000"/>
          <w:sz w:val="32"/>
          <w:szCs w:val="32"/>
        </w:rPr>
        <w:t>07</w:t>
      </w:r>
      <w:r w:rsidRPr="009315F9">
        <w:rPr>
          <w:rFonts w:ascii="仿宋" w:eastAsia="仿宋" w:hAnsi="仿宋" w:hint="eastAsia"/>
          <w:b/>
          <w:color w:val="000000"/>
          <w:sz w:val="32"/>
          <w:szCs w:val="32"/>
        </w:rPr>
        <w:t>表，根据本部门实际支出情况罗列全部经济分类科目。）</w:t>
      </w:r>
    </w:p>
    <w:p w:rsidR="00110FEF" w:rsidRPr="00CE49DA" w:rsidRDefault="00110FEF">
      <w:pPr>
        <w:spacing w:line="600" w:lineRule="exact"/>
        <w:ind w:firstLine="640"/>
        <w:rPr>
          <w:rFonts w:ascii="仿宋" w:eastAsia="仿宋" w:hAnsi="仿宋"/>
          <w:b/>
          <w:color w:val="FF0000"/>
          <w:sz w:val="32"/>
          <w:szCs w:val="32"/>
        </w:rPr>
      </w:pPr>
    </w:p>
    <w:p w:rsidR="00110FEF" w:rsidRPr="00C42709" w:rsidRDefault="00110FEF">
      <w:pPr>
        <w:spacing w:line="600" w:lineRule="exact"/>
        <w:ind w:firstLine="640"/>
        <w:outlineLvl w:val="1"/>
        <w:rPr>
          <w:rStyle w:val="2Char"/>
          <w:rFonts w:ascii="黑体" w:eastAsia="黑体" w:hAnsi="黑体"/>
          <w:b w:val="0"/>
        </w:rPr>
      </w:pPr>
      <w:bookmarkStart w:id="51" w:name="_Toc15377215"/>
      <w:bookmarkStart w:id="52"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51"/>
      <w:bookmarkEnd w:id="52"/>
    </w:p>
    <w:p w:rsidR="00110FEF" w:rsidRPr="00CE49DA" w:rsidRDefault="00110FEF">
      <w:pPr>
        <w:spacing w:line="600" w:lineRule="exact"/>
        <w:ind w:firstLine="640"/>
        <w:outlineLvl w:val="2"/>
        <w:rPr>
          <w:rFonts w:ascii="仿宋" w:eastAsia="仿宋" w:hAnsi="仿宋"/>
          <w:b/>
          <w:color w:val="000000"/>
          <w:sz w:val="32"/>
          <w:szCs w:val="32"/>
        </w:rPr>
      </w:pPr>
      <w:bookmarkStart w:id="53" w:name="_Toc15377216"/>
      <w:r w:rsidRPr="00CE49DA">
        <w:rPr>
          <w:rFonts w:ascii="仿宋" w:eastAsia="仿宋" w:hAnsi="仿宋" w:hint="eastAsia"/>
          <w:b/>
          <w:color w:val="000000"/>
          <w:sz w:val="32"/>
          <w:szCs w:val="32"/>
        </w:rPr>
        <w:t>（一）“三公”经费财政拨款支出决算总体情况说明</w:t>
      </w:r>
      <w:bookmarkEnd w:id="53"/>
    </w:p>
    <w:p w:rsidR="00110FEF" w:rsidRPr="00CE49DA" w:rsidRDefault="00110FEF">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年“三公”经费财政拨款支出决算为</w:t>
      </w:r>
      <w:r w:rsidRPr="00FA0E33">
        <w:rPr>
          <w:rFonts w:ascii="仿宋" w:eastAsia="仿宋" w:hAnsi="仿宋"/>
          <w:color w:val="000000"/>
          <w:sz w:val="32"/>
          <w:szCs w:val="32"/>
        </w:rPr>
        <w:t>315.98</w:t>
      </w:r>
      <w:r w:rsidRPr="00CE49DA">
        <w:rPr>
          <w:rFonts w:ascii="仿宋" w:eastAsia="仿宋" w:hAnsi="仿宋" w:hint="eastAsia"/>
          <w:color w:val="000000"/>
          <w:sz w:val="32"/>
          <w:szCs w:val="32"/>
        </w:rPr>
        <w:t>万元，完成预算</w:t>
      </w:r>
      <w:r>
        <w:rPr>
          <w:rFonts w:ascii="仿宋" w:eastAsia="仿宋" w:hAnsi="仿宋"/>
          <w:color w:val="000000"/>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110FEF" w:rsidRPr="009315F9" w:rsidRDefault="00110FEF">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t>（上述“预算”口径为调整预</w:t>
      </w:r>
      <w:r w:rsidRPr="009315F9">
        <w:rPr>
          <w:rFonts w:ascii="仿宋" w:eastAsia="仿宋" w:hAnsi="仿宋" w:hint="eastAsia"/>
          <w:b/>
          <w:color w:val="000000"/>
          <w:sz w:val="32"/>
          <w:szCs w:val="32"/>
        </w:rPr>
        <w:t>算数，包括政府性基金支出决算情况。）</w:t>
      </w:r>
    </w:p>
    <w:p w:rsidR="00110FEF" w:rsidRPr="00CE49DA" w:rsidRDefault="00110FEF">
      <w:pPr>
        <w:spacing w:line="600" w:lineRule="exact"/>
        <w:ind w:firstLine="640"/>
        <w:outlineLvl w:val="2"/>
        <w:rPr>
          <w:rFonts w:ascii="仿宋" w:eastAsia="仿宋" w:hAnsi="仿宋"/>
          <w:b/>
          <w:color w:val="000000"/>
          <w:sz w:val="32"/>
          <w:szCs w:val="32"/>
        </w:rPr>
      </w:pPr>
      <w:bookmarkStart w:id="54" w:name="_Toc15377217"/>
      <w:r w:rsidRPr="00CE49DA">
        <w:rPr>
          <w:rFonts w:ascii="仿宋" w:eastAsia="仿宋" w:hAnsi="仿宋" w:hint="eastAsia"/>
          <w:b/>
          <w:color w:val="000000"/>
          <w:sz w:val="32"/>
          <w:szCs w:val="32"/>
        </w:rPr>
        <w:t>（二）“三公”经费财政拨款支出决算具体情况说明</w:t>
      </w:r>
      <w:bookmarkEnd w:id="54"/>
    </w:p>
    <w:p w:rsidR="00110FEF" w:rsidRPr="00CE49DA" w:rsidRDefault="00110FEF">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年“三公”经费财政拨款支出决算中，因公出国（境）费支出决算</w:t>
      </w:r>
      <w:r w:rsidRPr="00FA0E33">
        <w:rPr>
          <w:rFonts w:ascii="仿宋" w:eastAsia="仿宋" w:hAnsi="仿宋"/>
          <w:color w:val="000000"/>
          <w:sz w:val="32"/>
          <w:szCs w:val="32"/>
        </w:rPr>
        <w:t>9.94</w:t>
      </w:r>
      <w:r w:rsidRPr="00CE49DA">
        <w:rPr>
          <w:rFonts w:ascii="仿宋" w:eastAsia="仿宋" w:hAnsi="仿宋" w:hint="eastAsia"/>
          <w:color w:val="000000"/>
          <w:sz w:val="32"/>
          <w:szCs w:val="32"/>
        </w:rPr>
        <w:t>万元，占</w:t>
      </w:r>
      <w:r>
        <w:rPr>
          <w:rFonts w:ascii="仿宋" w:eastAsia="仿宋" w:hAnsi="仿宋"/>
          <w:color w:val="000000"/>
          <w:sz w:val="32"/>
          <w:szCs w:val="32"/>
        </w:rPr>
        <w:t>3</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；公务用车购置及运行维护费支出决算</w:t>
      </w:r>
      <w:r w:rsidRPr="00FA0E33">
        <w:rPr>
          <w:rFonts w:ascii="仿宋" w:eastAsia="仿宋" w:hAnsi="仿宋"/>
          <w:color w:val="000000"/>
          <w:sz w:val="32"/>
          <w:szCs w:val="32"/>
        </w:rPr>
        <w:t>299.34</w:t>
      </w:r>
      <w:r w:rsidRPr="00CE49DA">
        <w:rPr>
          <w:rFonts w:ascii="仿宋" w:eastAsia="仿宋" w:hAnsi="仿宋" w:hint="eastAsia"/>
          <w:color w:val="000000"/>
          <w:sz w:val="32"/>
          <w:szCs w:val="32"/>
        </w:rPr>
        <w:t>万元，占</w:t>
      </w:r>
      <w:r>
        <w:rPr>
          <w:rFonts w:ascii="仿宋" w:eastAsia="仿宋" w:hAnsi="仿宋"/>
          <w:color w:val="000000"/>
          <w:sz w:val="32"/>
          <w:szCs w:val="32"/>
        </w:rPr>
        <w:t>95</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sidRPr="00FA0E33">
        <w:rPr>
          <w:rFonts w:ascii="仿宋" w:eastAsia="仿宋" w:hAnsi="仿宋"/>
          <w:color w:val="000000"/>
          <w:sz w:val="32"/>
          <w:szCs w:val="32"/>
        </w:rPr>
        <w:t>6.7</w:t>
      </w:r>
      <w:r w:rsidRPr="00CE49DA">
        <w:rPr>
          <w:rFonts w:ascii="仿宋" w:eastAsia="仿宋" w:hAnsi="仿宋" w:hint="eastAsia"/>
          <w:color w:val="000000"/>
          <w:sz w:val="32"/>
          <w:szCs w:val="32"/>
        </w:rPr>
        <w:t>万元，占</w:t>
      </w:r>
      <w:r>
        <w:rPr>
          <w:rFonts w:ascii="仿宋" w:eastAsia="仿宋" w:hAnsi="仿宋"/>
          <w:color w:val="000000"/>
          <w:sz w:val="32"/>
          <w:szCs w:val="32"/>
        </w:rPr>
        <w:t>2</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110FEF" w:rsidRDefault="00110FEF">
      <w:pPr>
        <w:spacing w:line="600" w:lineRule="exact"/>
        <w:ind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8</w:t>
      </w:r>
      <w:r w:rsidRPr="00CE49DA">
        <w:rPr>
          <w:rFonts w:ascii="仿宋" w:eastAsia="仿宋" w:hAnsi="仿宋" w:hint="eastAsia"/>
          <w:color w:val="000000"/>
          <w:sz w:val="32"/>
          <w:szCs w:val="32"/>
        </w:rPr>
        <w:t>：“三公”经费财政拨款支出结构）（饼状图）</w:t>
      </w:r>
    </w:p>
    <w:p w:rsidR="00110FEF" w:rsidRPr="00A541A2" w:rsidRDefault="004967DC" w:rsidP="005964B4">
      <w:pPr>
        <w:spacing w:line="600" w:lineRule="exact"/>
        <w:rPr>
          <w:rFonts w:ascii="仿宋" w:eastAsia="仿宋" w:hAnsi="仿宋"/>
          <w:color w:val="000000"/>
          <w:sz w:val="32"/>
          <w:szCs w:val="32"/>
        </w:rPr>
      </w:pPr>
      <w:r>
        <w:rPr>
          <w:noProof/>
        </w:rPr>
        <w:drawing>
          <wp:anchor distT="0" distB="0" distL="114300" distR="114300" simplePos="0" relativeHeight="251661312" behindDoc="0" locked="0" layoutInCell="1" allowOverlap="1">
            <wp:simplePos x="0" y="0"/>
            <wp:positionH relativeFrom="column">
              <wp:posOffset>0</wp:posOffset>
            </wp:positionH>
            <wp:positionV relativeFrom="paragraph">
              <wp:posOffset>198120</wp:posOffset>
            </wp:positionV>
            <wp:extent cx="5276850" cy="270510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6850" cy="2705100"/>
                    </a:xfrm>
                    <a:prstGeom prst="rect">
                      <a:avLst/>
                    </a:prstGeom>
                    <a:noFill/>
                  </pic:spPr>
                </pic:pic>
              </a:graphicData>
            </a:graphic>
            <wp14:sizeRelH relativeFrom="page">
              <wp14:pctWidth>0</wp14:pctWidth>
            </wp14:sizeRelH>
            <wp14:sizeRelV relativeFrom="page">
              <wp14:pctHeight>0</wp14:pctHeight>
            </wp14:sizeRelV>
          </wp:anchor>
        </w:drawing>
      </w:r>
    </w:p>
    <w:p w:rsidR="00110FEF" w:rsidRDefault="00110FEF">
      <w:pPr>
        <w:spacing w:line="600" w:lineRule="exact"/>
        <w:ind w:firstLine="640"/>
        <w:rPr>
          <w:rFonts w:ascii="仿宋" w:eastAsia="仿宋" w:hAnsi="仿宋"/>
          <w:color w:val="000000"/>
          <w:sz w:val="32"/>
          <w:szCs w:val="32"/>
        </w:rPr>
      </w:pPr>
    </w:p>
    <w:p w:rsidR="00110FEF" w:rsidRDefault="00110FEF">
      <w:pPr>
        <w:spacing w:line="600" w:lineRule="exact"/>
        <w:ind w:firstLine="640"/>
        <w:rPr>
          <w:rFonts w:ascii="仿宋" w:eastAsia="仿宋" w:hAnsi="仿宋"/>
          <w:color w:val="000000"/>
          <w:sz w:val="32"/>
          <w:szCs w:val="32"/>
        </w:rPr>
      </w:pPr>
    </w:p>
    <w:p w:rsidR="00110FEF" w:rsidRDefault="00110FEF">
      <w:pPr>
        <w:spacing w:line="600" w:lineRule="exact"/>
        <w:ind w:firstLine="640"/>
        <w:rPr>
          <w:rFonts w:ascii="仿宋" w:eastAsia="仿宋" w:hAnsi="仿宋"/>
          <w:color w:val="000000"/>
          <w:sz w:val="32"/>
          <w:szCs w:val="32"/>
        </w:rPr>
      </w:pPr>
    </w:p>
    <w:p w:rsidR="00110FEF" w:rsidRDefault="00110FEF">
      <w:pPr>
        <w:spacing w:line="600" w:lineRule="exact"/>
        <w:ind w:firstLine="640"/>
        <w:rPr>
          <w:rFonts w:ascii="仿宋" w:eastAsia="仿宋" w:hAnsi="仿宋"/>
          <w:color w:val="000000"/>
          <w:sz w:val="32"/>
          <w:szCs w:val="32"/>
        </w:rPr>
      </w:pPr>
    </w:p>
    <w:p w:rsidR="00110FEF" w:rsidRDefault="00110FEF">
      <w:pPr>
        <w:spacing w:line="600" w:lineRule="exact"/>
        <w:ind w:firstLine="640"/>
        <w:rPr>
          <w:rFonts w:ascii="仿宋" w:eastAsia="仿宋" w:hAnsi="仿宋"/>
          <w:color w:val="000000"/>
          <w:sz w:val="32"/>
          <w:szCs w:val="32"/>
        </w:rPr>
      </w:pPr>
    </w:p>
    <w:p w:rsidR="00110FEF" w:rsidRDefault="00110FEF">
      <w:pPr>
        <w:spacing w:line="600" w:lineRule="exact"/>
        <w:ind w:firstLine="640"/>
        <w:rPr>
          <w:rFonts w:ascii="仿宋" w:eastAsia="仿宋" w:hAnsi="仿宋"/>
          <w:color w:val="000000"/>
          <w:sz w:val="32"/>
          <w:szCs w:val="32"/>
        </w:rPr>
      </w:pPr>
    </w:p>
    <w:p w:rsidR="00110FEF" w:rsidRPr="00CE49DA" w:rsidRDefault="00110FEF">
      <w:pPr>
        <w:spacing w:line="600" w:lineRule="exact"/>
        <w:ind w:firstLine="640"/>
        <w:rPr>
          <w:rFonts w:ascii="仿宋" w:eastAsia="仿宋" w:hAnsi="仿宋"/>
          <w:color w:val="000000"/>
          <w:sz w:val="32"/>
          <w:szCs w:val="32"/>
        </w:rPr>
      </w:pPr>
    </w:p>
    <w:p w:rsidR="00110FEF" w:rsidRDefault="00110FEF" w:rsidP="009843EB">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sidRPr="00FA0E33">
        <w:rPr>
          <w:rFonts w:ascii="仿宋_GB2312" w:eastAsia="仿宋_GB2312"/>
          <w:b/>
          <w:color w:val="000000"/>
          <w:sz w:val="32"/>
          <w:szCs w:val="32"/>
        </w:rPr>
        <w:t>9.94</w:t>
      </w:r>
      <w:r w:rsidRPr="00673323">
        <w:rPr>
          <w:rFonts w:ascii="仿宋_GB2312" w:eastAsia="仿宋_GB2312" w:hint="eastAsia"/>
          <w:b/>
          <w:color w:val="000000"/>
          <w:sz w:val="32"/>
          <w:szCs w:val="32"/>
        </w:rPr>
        <w:t>万元，</w:t>
      </w:r>
      <w:r w:rsidRPr="00CE49DA">
        <w:rPr>
          <w:rStyle w:val="a6"/>
          <w:rFonts w:ascii="仿宋" w:eastAsia="仿宋" w:hAnsi="仿宋" w:hint="eastAsia"/>
          <w:b w:val="0"/>
          <w:bCs/>
          <w:color w:val="000000"/>
          <w:sz w:val="32"/>
          <w:szCs w:val="32"/>
        </w:rPr>
        <w:t>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Pr>
          <w:rFonts w:ascii="仿宋_GB2312" w:eastAsia="仿宋_GB2312"/>
          <w:color w:val="000000"/>
          <w:sz w:val="32"/>
          <w:szCs w:val="32"/>
        </w:rPr>
        <w:t>2</w:t>
      </w:r>
      <w:r w:rsidRPr="00CE49DA">
        <w:rPr>
          <w:rFonts w:ascii="仿宋_GB2312" w:eastAsia="仿宋_GB2312" w:hint="eastAsia"/>
          <w:color w:val="000000"/>
          <w:sz w:val="32"/>
          <w:szCs w:val="32"/>
        </w:rPr>
        <w:t>次</w:t>
      </w:r>
      <w:r>
        <w:rPr>
          <w:rFonts w:ascii="仿宋_GB2312" w:eastAsia="仿宋_GB2312" w:hAnsi="仿宋" w:cs="仿宋"/>
          <w:bCs/>
          <w:color w:val="000000"/>
          <w:sz w:val="32"/>
          <w:szCs w:val="32"/>
        </w:rPr>
        <w:t>(</w:t>
      </w:r>
      <w:r>
        <w:rPr>
          <w:rFonts w:ascii="仿宋_GB2312" w:eastAsia="仿宋_GB2312" w:hAnsi="仿宋" w:cs="仿宋" w:hint="eastAsia"/>
          <w:bCs/>
          <w:color w:val="000000"/>
          <w:sz w:val="32"/>
          <w:szCs w:val="32"/>
        </w:rPr>
        <w:t>其中</w:t>
      </w:r>
      <w:r>
        <w:rPr>
          <w:rFonts w:ascii="仿宋_GB2312" w:eastAsia="仿宋_GB2312" w:hAnsi="仿宋" w:cs="仿宋"/>
          <w:bCs/>
          <w:color w:val="000000"/>
          <w:sz w:val="32"/>
          <w:szCs w:val="32"/>
        </w:rPr>
        <w:t>1</w:t>
      </w:r>
      <w:r>
        <w:rPr>
          <w:rFonts w:ascii="仿宋_GB2312" w:eastAsia="仿宋_GB2312" w:hAnsi="仿宋" w:cs="仿宋" w:hint="eastAsia"/>
          <w:bCs/>
          <w:color w:val="000000"/>
          <w:sz w:val="32"/>
          <w:szCs w:val="32"/>
        </w:rPr>
        <w:t>团因工作变更而</w:t>
      </w:r>
      <w:r w:rsidRPr="009843EB">
        <w:rPr>
          <w:rFonts w:ascii="仿宋_GB2312" w:eastAsia="仿宋_GB2312" w:hint="eastAsia"/>
          <w:color w:val="000000"/>
          <w:sz w:val="32"/>
          <w:szCs w:val="32"/>
        </w:rPr>
        <w:lastRenderedPageBreak/>
        <w:t>取消但产生了相关费用</w:t>
      </w:r>
      <w:r w:rsidRPr="009843EB">
        <w:rPr>
          <w:rFonts w:ascii="仿宋_GB2312" w:eastAsia="仿宋_GB2312"/>
          <w:color w:val="000000"/>
          <w:sz w:val="32"/>
          <w:szCs w:val="32"/>
        </w:rPr>
        <w:t>)</w:t>
      </w:r>
      <w:r w:rsidRPr="00CE49DA">
        <w:rPr>
          <w:rFonts w:ascii="仿宋_GB2312" w:eastAsia="仿宋_GB2312" w:hint="eastAsia"/>
          <w:color w:val="000000"/>
          <w:sz w:val="32"/>
          <w:szCs w:val="32"/>
        </w:rPr>
        <w:t>，出国（境）</w:t>
      </w:r>
      <w:r>
        <w:rPr>
          <w:rFonts w:ascii="仿宋_GB2312" w:eastAsia="仿宋_GB2312"/>
          <w:color w:val="000000"/>
          <w:sz w:val="32"/>
          <w:szCs w:val="32"/>
        </w:rPr>
        <w:t>1</w:t>
      </w:r>
      <w:r w:rsidRPr="00CE49DA">
        <w:rPr>
          <w:rFonts w:ascii="仿宋_GB2312" w:eastAsia="仿宋_GB2312" w:hint="eastAsia"/>
          <w:color w:val="000000"/>
          <w:sz w:val="32"/>
          <w:szCs w:val="32"/>
        </w:rPr>
        <w:t>人。因公出国（境）支出决算比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年增加</w:t>
      </w:r>
      <w:r>
        <w:rPr>
          <w:rFonts w:ascii="仿宋_GB2312" w:eastAsia="仿宋_GB2312"/>
          <w:color w:val="000000"/>
          <w:sz w:val="32"/>
          <w:szCs w:val="32"/>
        </w:rPr>
        <w:t>8.86</w:t>
      </w:r>
      <w:r w:rsidRPr="00CE49DA">
        <w:rPr>
          <w:rFonts w:ascii="仿宋_GB2312" w:eastAsia="仿宋_GB2312" w:hint="eastAsia"/>
          <w:color w:val="000000"/>
          <w:sz w:val="32"/>
          <w:szCs w:val="32"/>
        </w:rPr>
        <w:t>万元，增长</w:t>
      </w:r>
      <w:r>
        <w:rPr>
          <w:rFonts w:ascii="仿宋_GB2312" w:eastAsia="仿宋_GB2312"/>
          <w:color w:val="000000"/>
          <w:sz w:val="32"/>
          <w:szCs w:val="32"/>
        </w:rPr>
        <w:t>818</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r w:rsidRPr="009843EB">
        <w:rPr>
          <w:rFonts w:ascii="仿宋_GB2312" w:eastAsia="仿宋_GB2312" w:hint="eastAsia"/>
          <w:color w:val="000000"/>
          <w:sz w:val="32"/>
          <w:szCs w:val="32"/>
        </w:rPr>
        <w:t>因公出国公务活动增加形成</w:t>
      </w:r>
      <w:r w:rsidRPr="00CE49DA">
        <w:rPr>
          <w:rFonts w:ascii="仿宋_GB2312" w:eastAsia="仿宋_GB2312" w:hint="eastAsia"/>
          <w:color w:val="000000"/>
          <w:sz w:val="32"/>
          <w:szCs w:val="32"/>
        </w:rPr>
        <w:t>。</w:t>
      </w:r>
    </w:p>
    <w:p w:rsidR="00110FEF" w:rsidRPr="00CE49DA" w:rsidRDefault="00110FEF" w:rsidP="009843EB">
      <w:pPr>
        <w:spacing w:line="600" w:lineRule="exact"/>
        <w:ind w:firstLine="640"/>
        <w:rPr>
          <w:rFonts w:ascii="仿宋_GB2312" w:eastAsia="仿宋_GB2312"/>
          <w:color w:val="000000"/>
          <w:sz w:val="32"/>
          <w:szCs w:val="32"/>
        </w:rPr>
      </w:pPr>
      <w:r w:rsidRPr="00CE49DA">
        <w:rPr>
          <w:rFonts w:ascii="仿宋_GB2312" w:eastAsia="仿宋_GB2312" w:hint="eastAsia"/>
          <w:color w:val="000000"/>
          <w:sz w:val="32"/>
          <w:szCs w:val="32"/>
        </w:rPr>
        <w:t>开支内容包括：</w:t>
      </w:r>
      <w:r w:rsidRPr="009843EB">
        <w:rPr>
          <w:rFonts w:ascii="仿宋_GB2312" w:eastAsia="仿宋_GB2312"/>
          <w:color w:val="000000"/>
          <w:sz w:val="32"/>
          <w:szCs w:val="32"/>
        </w:rPr>
        <w:t>2018</w:t>
      </w:r>
      <w:r w:rsidRPr="009843EB">
        <w:rPr>
          <w:rFonts w:ascii="仿宋_GB2312" w:eastAsia="仿宋_GB2312" w:hint="eastAsia"/>
          <w:color w:val="000000"/>
          <w:sz w:val="32"/>
          <w:szCs w:val="32"/>
        </w:rPr>
        <w:t>年</w:t>
      </w:r>
      <w:r w:rsidRPr="009843EB">
        <w:rPr>
          <w:rFonts w:ascii="仿宋_GB2312" w:eastAsia="仿宋_GB2312"/>
          <w:color w:val="000000"/>
          <w:sz w:val="32"/>
          <w:szCs w:val="32"/>
        </w:rPr>
        <w:t>10</w:t>
      </w:r>
      <w:r w:rsidRPr="009843EB">
        <w:rPr>
          <w:rFonts w:ascii="仿宋_GB2312" w:eastAsia="仿宋_GB2312" w:hint="eastAsia"/>
          <w:color w:val="000000"/>
          <w:sz w:val="32"/>
          <w:szCs w:val="32"/>
        </w:rPr>
        <w:t>月</w:t>
      </w:r>
      <w:r w:rsidRPr="009843EB">
        <w:rPr>
          <w:rFonts w:ascii="仿宋_GB2312" w:eastAsia="仿宋_GB2312"/>
          <w:color w:val="000000"/>
          <w:sz w:val="32"/>
          <w:szCs w:val="32"/>
        </w:rPr>
        <w:t>16</w:t>
      </w:r>
      <w:r w:rsidRPr="009843EB">
        <w:rPr>
          <w:rFonts w:ascii="仿宋_GB2312" w:eastAsia="仿宋_GB2312" w:hint="eastAsia"/>
          <w:color w:val="000000"/>
          <w:sz w:val="32"/>
          <w:szCs w:val="32"/>
        </w:rPr>
        <w:t>至</w:t>
      </w:r>
      <w:r w:rsidRPr="009843EB">
        <w:rPr>
          <w:rFonts w:ascii="仿宋_GB2312" w:eastAsia="仿宋_GB2312"/>
          <w:color w:val="000000"/>
          <w:sz w:val="32"/>
          <w:szCs w:val="32"/>
        </w:rPr>
        <w:t>25</w:t>
      </w:r>
      <w:r>
        <w:rPr>
          <w:rFonts w:ascii="仿宋_GB2312" w:eastAsia="仿宋_GB2312" w:hint="eastAsia"/>
          <w:color w:val="000000"/>
          <w:sz w:val="32"/>
          <w:szCs w:val="32"/>
        </w:rPr>
        <w:t>日，由攀枝花市人民政府组团</w:t>
      </w:r>
      <w:r w:rsidRPr="009843EB">
        <w:rPr>
          <w:rFonts w:ascii="仿宋_GB2312" w:eastAsia="仿宋_GB2312" w:hint="eastAsia"/>
          <w:color w:val="000000"/>
          <w:sz w:val="32"/>
          <w:szCs w:val="32"/>
        </w:rPr>
        <w:t>先后赴德国、土耳其、以色列调研了机械制造、汽车工业、现代高效农业、城市规划与管理运营等。访问过程中，代表团与当地政府官员、专家学者、企业家进行了深入对接，通过交流座谈、实地调研等方式多层次、多角度接触各界人士，主动推介我市阳光和钒钛等优势资源、特色精品农业、完善的工业基础以及康养旅游等特色产业，积极创造招商引资和交流合作条件。这次访问实现了加深了解、增进友谊、建立联系的目标，达到了相互学习、促进合作的目的，对于助推攀枝花钒钛战略资源综合开发利用和产业发展、加强城市规划与管理运营、提升农业现代化水平、扩大经济交流与合作等起到了重要的作用，圆满完成了预定任务。原攀枝花市委领导拟于</w:t>
      </w:r>
      <w:r w:rsidRPr="009843EB">
        <w:rPr>
          <w:rFonts w:ascii="仿宋_GB2312" w:eastAsia="仿宋_GB2312"/>
          <w:color w:val="000000"/>
          <w:sz w:val="32"/>
          <w:szCs w:val="32"/>
        </w:rPr>
        <w:t>2018</w:t>
      </w:r>
      <w:r w:rsidRPr="009843EB">
        <w:rPr>
          <w:rFonts w:ascii="仿宋_GB2312" w:eastAsia="仿宋_GB2312" w:hint="eastAsia"/>
          <w:color w:val="000000"/>
          <w:sz w:val="32"/>
          <w:szCs w:val="32"/>
        </w:rPr>
        <w:t>年</w:t>
      </w:r>
      <w:r w:rsidRPr="009843EB">
        <w:rPr>
          <w:rFonts w:ascii="仿宋_GB2312" w:eastAsia="仿宋_GB2312"/>
          <w:color w:val="000000"/>
          <w:sz w:val="32"/>
          <w:szCs w:val="32"/>
        </w:rPr>
        <w:t>8</w:t>
      </w:r>
      <w:r w:rsidRPr="009843EB">
        <w:rPr>
          <w:rFonts w:ascii="仿宋_GB2312" w:eastAsia="仿宋_GB2312" w:hint="eastAsia"/>
          <w:color w:val="000000"/>
          <w:sz w:val="32"/>
          <w:szCs w:val="32"/>
        </w:rPr>
        <w:t>月</w:t>
      </w:r>
      <w:r w:rsidRPr="009843EB">
        <w:rPr>
          <w:rFonts w:ascii="仿宋_GB2312" w:eastAsia="仿宋_GB2312"/>
          <w:color w:val="000000"/>
          <w:sz w:val="32"/>
          <w:szCs w:val="32"/>
        </w:rPr>
        <w:t>29</w:t>
      </w:r>
      <w:r w:rsidRPr="009843EB">
        <w:rPr>
          <w:rFonts w:ascii="仿宋_GB2312" w:eastAsia="仿宋_GB2312" w:hint="eastAsia"/>
          <w:color w:val="000000"/>
          <w:sz w:val="32"/>
          <w:szCs w:val="32"/>
        </w:rPr>
        <w:t>日至</w:t>
      </w:r>
      <w:r w:rsidRPr="009843EB">
        <w:rPr>
          <w:rFonts w:ascii="仿宋_GB2312" w:eastAsia="仿宋_GB2312"/>
          <w:color w:val="000000"/>
          <w:sz w:val="32"/>
          <w:szCs w:val="32"/>
        </w:rPr>
        <w:t>9</w:t>
      </w:r>
      <w:r w:rsidRPr="009843EB">
        <w:rPr>
          <w:rFonts w:ascii="仿宋_GB2312" w:eastAsia="仿宋_GB2312" w:hint="eastAsia"/>
          <w:color w:val="000000"/>
          <w:sz w:val="32"/>
          <w:szCs w:val="32"/>
        </w:rPr>
        <w:t>月</w:t>
      </w:r>
      <w:r w:rsidRPr="009843EB">
        <w:rPr>
          <w:rFonts w:ascii="仿宋_GB2312" w:eastAsia="仿宋_GB2312"/>
          <w:color w:val="000000"/>
          <w:sz w:val="32"/>
          <w:szCs w:val="32"/>
        </w:rPr>
        <w:t>8</w:t>
      </w:r>
      <w:r w:rsidRPr="009843EB">
        <w:rPr>
          <w:rFonts w:ascii="仿宋_GB2312" w:eastAsia="仿宋_GB2312" w:hint="eastAsia"/>
          <w:color w:val="000000"/>
          <w:sz w:val="32"/>
          <w:szCs w:val="32"/>
        </w:rPr>
        <w:t>日带团出访巴西、阿根廷、智利三国执行矿产综合开发利用、农业种养殖业、旅游业合作等任务。</w:t>
      </w:r>
      <w:r w:rsidRPr="009843EB">
        <w:rPr>
          <w:rFonts w:ascii="仿宋_GB2312" w:eastAsia="仿宋_GB2312"/>
          <w:color w:val="000000"/>
          <w:sz w:val="32"/>
          <w:szCs w:val="32"/>
        </w:rPr>
        <w:t>7</w:t>
      </w:r>
      <w:r w:rsidRPr="009843EB">
        <w:rPr>
          <w:rFonts w:ascii="仿宋_GB2312" w:eastAsia="仿宋_GB2312" w:hint="eastAsia"/>
          <w:color w:val="000000"/>
          <w:sz w:val="32"/>
          <w:szCs w:val="32"/>
        </w:rPr>
        <w:t>月</w:t>
      </w:r>
      <w:r w:rsidRPr="009843EB">
        <w:rPr>
          <w:rFonts w:ascii="仿宋_GB2312" w:eastAsia="仿宋_GB2312"/>
          <w:color w:val="000000"/>
          <w:sz w:val="32"/>
          <w:szCs w:val="32"/>
        </w:rPr>
        <w:t>27</w:t>
      </w:r>
      <w:r w:rsidRPr="009843EB">
        <w:rPr>
          <w:rFonts w:ascii="仿宋_GB2312" w:eastAsia="仿宋_GB2312" w:hint="eastAsia"/>
          <w:color w:val="000000"/>
          <w:sz w:val="32"/>
          <w:szCs w:val="32"/>
        </w:rPr>
        <w:t>日，省委决定李建勤同志不再担任中共攀枝花市委书记、常委、</w:t>
      </w:r>
      <w:r>
        <w:rPr>
          <w:rFonts w:ascii="仿宋_GB2312" w:eastAsia="仿宋_GB2312" w:hint="eastAsia"/>
          <w:color w:val="000000"/>
          <w:sz w:val="32"/>
          <w:szCs w:val="32"/>
        </w:rPr>
        <w:t>委员职务。由于团长职务调整，结合我市工作安排，取消该团此次出访（团组名称、出访地点、取得成效）</w:t>
      </w:r>
      <w:r w:rsidRPr="00CE49DA">
        <w:rPr>
          <w:rFonts w:ascii="仿宋_GB2312" w:eastAsia="仿宋_GB2312" w:hint="eastAsia"/>
          <w:color w:val="000000"/>
          <w:sz w:val="32"/>
          <w:szCs w:val="32"/>
        </w:rPr>
        <w:t>。</w:t>
      </w:r>
    </w:p>
    <w:p w:rsidR="00110FEF" w:rsidRPr="00CE49DA" w:rsidRDefault="00110FEF"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sidRPr="00673323">
        <w:rPr>
          <w:rFonts w:ascii="仿宋_GB2312" w:eastAsia="仿宋_GB2312"/>
          <w:b/>
          <w:color w:val="000000"/>
          <w:sz w:val="32"/>
          <w:szCs w:val="32"/>
        </w:rPr>
        <w:t>299.34</w:t>
      </w:r>
      <w:r w:rsidRPr="00673323">
        <w:rPr>
          <w:rFonts w:ascii="仿宋_GB2312" w:eastAsia="仿宋_GB2312" w:hint="eastAsia"/>
          <w:b/>
          <w:color w:val="000000"/>
          <w:sz w:val="32"/>
          <w:szCs w:val="32"/>
        </w:rPr>
        <w:t>万元</w:t>
      </w:r>
      <w:r w:rsidRPr="00673323">
        <w:rPr>
          <w:rFonts w:ascii="仿宋_GB2312" w:eastAsia="仿宋_GB2312"/>
          <w:b/>
          <w:color w:val="000000"/>
          <w:sz w:val="32"/>
          <w:szCs w:val="32"/>
        </w:rPr>
        <w:t>,</w:t>
      </w:r>
      <w:r w:rsidRPr="00CE49DA">
        <w:rPr>
          <w:rStyle w:val="a6"/>
          <w:rFonts w:ascii="仿宋" w:eastAsia="仿宋" w:hAnsi="仿宋" w:hint="eastAsia"/>
          <w:b w:val="0"/>
          <w:bCs/>
          <w:color w:val="000000"/>
          <w:sz w:val="32"/>
          <w:szCs w:val="32"/>
        </w:rPr>
        <w:t>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公务用车购置及运行维护费支出决算比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年增</w:t>
      </w:r>
      <w:r w:rsidRPr="00CE49DA">
        <w:rPr>
          <w:rFonts w:ascii="仿宋_GB2312" w:eastAsia="仿宋_GB2312" w:hint="eastAsia"/>
          <w:color w:val="000000"/>
          <w:sz w:val="32"/>
          <w:szCs w:val="32"/>
        </w:rPr>
        <w:lastRenderedPageBreak/>
        <w:t>加</w:t>
      </w:r>
      <w:r>
        <w:rPr>
          <w:rFonts w:ascii="仿宋_GB2312" w:eastAsia="仿宋_GB2312"/>
          <w:color w:val="000000"/>
          <w:sz w:val="32"/>
          <w:szCs w:val="32"/>
        </w:rPr>
        <w:t>180.25</w:t>
      </w:r>
      <w:r w:rsidRPr="00CE49DA">
        <w:rPr>
          <w:rFonts w:ascii="仿宋_GB2312" w:eastAsia="仿宋_GB2312" w:hint="eastAsia"/>
          <w:color w:val="000000"/>
          <w:sz w:val="32"/>
          <w:szCs w:val="32"/>
        </w:rPr>
        <w:t>万元，增长</w:t>
      </w:r>
      <w:r>
        <w:rPr>
          <w:rFonts w:ascii="仿宋_GB2312" w:eastAsia="仿宋_GB2312"/>
          <w:color w:val="000000"/>
          <w:sz w:val="32"/>
          <w:szCs w:val="32"/>
        </w:rPr>
        <w:t>151</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r>
        <w:rPr>
          <w:rFonts w:ascii="仿宋_GB2312" w:eastAsia="仿宋_GB2312" w:hint="eastAsia"/>
          <w:color w:val="000000"/>
          <w:sz w:val="32"/>
          <w:szCs w:val="32"/>
        </w:rPr>
        <w:t>更新购置公务车辆</w:t>
      </w:r>
      <w:r w:rsidRPr="00CE49DA">
        <w:rPr>
          <w:rFonts w:ascii="仿宋_GB2312" w:eastAsia="仿宋_GB2312" w:hint="eastAsia"/>
          <w:color w:val="000000"/>
          <w:sz w:val="32"/>
          <w:szCs w:val="32"/>
        </w:rPr>
        <w:t>。</w:t>
      </w:r>
    </w:p>
    <w:p w:rsidR="00110FEF" w:rsidRPr="00CE49DA" w:rsidRDefault="00110FEF"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sidRPr="00FA0E33">
        <w:rPr>
          <w:rFonts w:ascii="仿宋_GB2312" w:eastAsia="仿宋_GB2312"/>
          <w:b/>
          <w:color w:val="000000"/>
          <w:sz w:val="32"/>
          <w:szCs w:val="32"/>
        </w:rPr>
        <w:t>195.19</w:t>
      </w:r>
      <w:r w:rsidRPr="00CE49DA">
        <w:rPr>
          <w:rFonts w:ascii="仿宋_GB2312" w:eastAsia="仿宋_GB2312" w:hint="eastAsia"/>
          <w:color w:val="000000"/>
          <w:sz w:val="32"/>
          <w:szCs w:val="32"/>
        </w:rPr>
        <w:t>万元。全年按规定更新购置公务用车</w:t>
      </w:r>
      <w:r>
        <w:rPr>
          <w:rFonts w:ascii="仿宋_GB2312" w:eastAsia="仿宋_GB2312"/>
          <w:color w:val="000000"/>
          <w:sz w:val="32"/>
          <w:szCs w:val="32"/>
        </w:rPr>
        <w:t>3</w:t>
      </w:r>
      <w:r w:rsidRPr="00CE49DA">
        <w:rPr>
          <w:rFonts w:ascii="仿宋_GB2312" w:eastAsia="仿宋_GB2312" w:hint="eastAsia"/>
          <w:color w:val="000000"/>
          <w:sz w:val="32"/>
          <w:szCs w:val="32"/>
        </w:rPr>
        <w:t>辆，其中：轿车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万元，越野车</w:t>
      </w:r>
      <w:r>
        <w:rPr>
          <w:rFonts w:ascii="仿宋_GB2312" w:eastAsia="仿宋_GB2312"/>
          <w:color w:val="000000"/>
          <w:sz w:val="32"/>
          <w:szCs w:val="32"/>
        </w:rPr>
        <w:t>3</w:t>
      </w:r>
      <w:r w:rsidRPr="00CE49DA">
        <w:rPr>
          <w:rFonts w:ascii="仿宋_GB2312" w:eastAsia="仿宋_GB2312" w:hint="eastAsia"/>
          <w:color w:val="000000"/>
          <w:sz w:val="32"/>
          <w:szCs w:val="32"/>
        </w:rPr>
        <w:t>辆、金额</w:t>
      </w:r>
      <w:r>
        <w:rPr>
          <w:rFonts w:ascii="仿宋_GB2312" w:eastAsia="仿宋_GB2312"/>
          <w:color w:val="000000"/>
          <w:sz w:val="32"/>
          <w:szCs w:val="32"/>
        </w:rPr>
        <w:t>195.19</w:t>
      </w:r>
      <w:r w:rsidRPr="00CE49DA">
        <w:rPr>
          <w:rFonts w:ascii="仿宋_GB2312" w:eastAsia="仿宋_GB2312" w:hint="eastAsia"/>
          <w:color w:val="000000"/>
          <w:sz w:val="32"/>
          <w:szCs w:val="32"/>
        </w:rPr>
        <w:t>万元，载客汽车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万元，主要用于</w:t>
      </w:r>
      <w:r>
        <w:rPr>
          <w:rFonts w:ascii="仿宋_GB2312" w:eastAsia="仿宋_GB2312" w:hint="eastAsia"/>
          <w:sz w:val="32"/>
          <w:szCs w:val="32"/>
        </w:rPr>
        <w:t>机关日常服务工作和专项业务工作</w:t>
      </w: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Pr>
          <w:rFonts w:ascii="仿宋_GB2312" w:eastAsia="仿宋_GB2312"/>
          <w:color w:val="000000"/>
          <w:sz w:val="32"/>
          <w:szCs w:val="32"/>
        </w:rPr>
        <w:t>25</w:t>
      </w:r>
      <w:r w:rsidRPr="00CE49DA">
        <w:rPr>
          <w:rFonts w:ascii="仿宋_GB2312" w:eastAsia="仿宋_GB2312" w:hint="eastAsia"/>
          <w:color w:val="000000"/>
          <w:sz w:val="32"/>
          <w:szCs w:val="32"/>
        </w:rPr>
        <w:t>辆</w:t>
      </w:r>
      <w:r>
        <w:rPr>
          <w:rFonts w:ascii="仿宋_GB2312" w:eastAsia="仿宋_GB2312" w:hint="eastAsia"/>
          <w:color w:val="000000"/>
          <w:sz w:val="32"/>
          <w:szCs w:val="32"/>
        </w:rPr>
        <w:t>（其中有报废车辆</w:t>
      </w:r>
      <w:r>
        <w:rPr>
          <w:rFonts w:ascii="仿宋_GB2312" w:eastAsia="仿宋_GB2312"/>
          <w:color w:val="000000"/>
          <w:sz w:val="32"/>
          <w:szCs w:val="32"/>
        </w:rPr>
        <w:t>5</w:t>
      </w:r>
      <w:r>
        <w:rPr>
          <w:rFonts w:ascii="仿宋_GB2312" w:eastAsia="仿宋_GB2312" w:hint="eastAsia"/>
          <w:color w:val="000000"/>
          <w:sz w:val="32"/>
          <w:szCs w:val="32"/>
        </w:rPr>
        <w:t>辆，已办理报废手续，因还未批复，所以还没有下账）</w:t>
      </w:r>
      <w:r w:rsidRPr="00CE49DA">
        <w:rPr>
          <w:rFonts w:ascii="仿宋_GB2312" w:eastAsia="仿宋_GB2312" w:hint="eastAsia"/>
          <w:color w:val="000000"/>
          <w:sz w:val="32"/>
          <w:szCs w:val="32"/>
        </w:rPr>
        <w:t>，其中：轿车</w:t>
      </w:r>
      <w:r>
        <w:rPr>
          <w:rFonts w:ascii="仿宋_GB2312" w:eastAsia="仿宋_GB2312"/>
          <w:color w:val="000000"/>
          <w:sz w:val="32"/>
          <w:szCs w:val="32"/>
        </w:rPr>
        <w:t>10</w:t>
      </w:r>
      <w:r w:rsidRPr="00CE49DA">
        <w:rPr>
          <w:rFonts w:ascii="仿宋_GB2312" w:eastAsia="仿宋_GB2312" w:hint="eastAsia"/>
          <w:color w:val="000000"/>
          <w:sz w:val="32"/>
          <w:szCs w:val="32"/>
        </w:rPr>
        <w:t>辆、越野车</w:t>
      </w:r>
      <w:r>
        <w:rPr>
          <w:rFonts w:ascii="仿宋_GB2312" w:eastAsia="仿宋_GB2312"/>
          <w:color w:val="000000"/>
          <w:sz w:val="32"/>
          <w:szCs w:val="32"/>
        </w:rPr>
        <w:t>12</w:t>
      </w:r>
      <w:r w:rsidRPr="00CE49DA">
        <w:rPr>
          <w:rFonts w:ascii="仿宋_GB2312" w:eastAsia="仿宋_GB2312" w:hint="eastAsia"/>
          <w:color w:val="000000"/>
          <w:sz w:val="32"/>
          <w:szCs w:val="32"/>
        </w:rPr>
        <w:t>辆、载客汽车</w:t>
      </w:r>
      <w:r>
        <w:rPr>
          <w:rFonts w:ascii="仿宋_GB2312" w:eastAsia="仿宋_GB2312"/>
          <w:color w:val="000000"/>
          <w:sz w:val="32"/>
          <w:szCs w:val="32"/>
        </w:rPr>
        <w:t>3</w:t>
      </w:r>
      <w:r w:rsidRPr="00CE49DA">
        <w:rPr>
          <w:rFonts w:ascii="仿宋_GB2312" w:eastAsia="仿宋_GB2312" w:hint="eastAsia"/>
          <w:color w:val="000000"/>
          <w:sz w:val="32"/>
          <w:szCs w:val="32"/>
        </w:rPr>
        <w:t>辆。</w:t>
      </w:r>
    </w:p>
    <w:p w:rsidR="00110FEF" w:rsidRPr="00CE49DA" w:rsidRDefault="00110FEF">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sidRPr="00FA0E33">
        <w:rPr>
          <w:rFonts w:ascii="仿宋_GB2312" w:eastAsia="仿宋_GB2312"/>
          <w:b/>
          <w:color w:val="000000"/>
          <w:sz w:val="32"/>
          <w:szCs w:val="32"/>
        </w:rPr>
        <w:t>104.15</w:t>
      </w:r>
      <w:r w:rsidRPr="00CE49DA">
        <w:rPr>
          <w:rFonts w:ascii="仿宋_GB2312" w:eastAsia="仿宋_GB2312" w:hint="eastAsia"/>
          <w:color w:val="000000"/>
          <w:sz w:val="32"/>
          <w:szCs w:val="32"/>
        </w:rPr>
        <w:t>万元。主要用于</w:t>
      </w:r>
      <w:r>
        <w:rPr>
          <w:rFonts w:ascii="仿宋_GB2312" w:eastAsia="仿宋_GB2312" w:hint="eastAsia"/>
          <w:sz w:val="32"/>
          <w:szCs w:val="32"/>
        </w:rPr>
        <w:t>机关日常服务工作和专项业务工作及</w:t>
      </w:r>
      <w:r>
        <w:rPr>
          <w:rFonts w:ascii="仿宋_GB2312" w:eastAsia="仿宋_GB2312" w:hint="eastAsia"/>
          <w:color w:val="000000"/>
          <w:sz w:val="32"/>
          <w:szCs w:val="32"/>
        </w:rPr>
        <w:t>公务用车保障平台（保障全市</w:t>
      </w:r>
      <w:r>
        <w:rPr>
          <w:rFonts w:ascii="仿宋_GB2312" w:eastAsia="仿宋_GB2312"/>
          <w:color w:val="000000"/>
          <w:sz w:val="32"/>
          <w:szCs w:val="32"/>
        </w:rPr>
        <w:t>26</w:t>
      </w:r>
      <w:r>
        <w:rPr>
          <w:rFonts w:ascii="仿宋_GB2312" w:eastAsia="仿宋_GB2312" w:hint="eastAsia"/>
          <w:color w:val="000000"/>
          <w:sz w:val="32"/>
          <w:szCs w:val="32"/>
        </w:rPr>
        <w:t>家无保留车辆用车）</w:t>
      </w:r>
      <w:r w:rsidRPr="00CE49DA">
        <w:rPr>
          <w:rFonts w:ascii="仿宋_GB2312" w:eastAsia="仿宋_GB2312" w:hint="eastAsia"/>
          <w:color w:val="000000"/>
          <w:sz w:val="32"/>
          <w:szCs w:val="32"/>
        </w:rPr>
        <w:t>等所需的公务用车燃料费、维修费、过路过桥费、保险费等支出。</w:t>
      </w:r>
    </w:p>
    <w:p w:rsidR="00110FEF" w:rsidRPr="00CE49DA" w:rsidRDefault="00110FEF" w:rsidP="00C6543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Pr="00FA0E33">
        <w:rPr>
          <w:rFonts w:ascii="仿宋_GB2312" w:eastAsia="仿宋_GB2312"/>
          <w:b/>
          <w:color w:val="000000"/>
          <w:sz w:val="32"/>
          <w:szCs w:val="32"/>
        </w:rPr>
        <w:t>6.7</w:t>
      </w:r>
      <w:r w:rsidRPr="00CE49DA">
        <w:rPr>
          <w:rFonts w:ascii="仿宋_GB2312" w:eastAsia="仿宋_GB2312" w:hint="eastAsia"/>
          <w:color w:val="000000"/>
          <w:sz w:val="32"/>
          <w:szCs w:val="32"/>
        </w:rPr>
        <w:t>万元，</w:t>
      </w:r>
      <w:r w:rsidRPr="00CE49DA">
        <w:rPr>
          <w:rStyle w:val="a6"/>
          <w:rFonts w:ascii="仿宋" w:eastAsia="仿宋" w:hAnsi="仿宋" w:hint="eastAsia"/>
          <w:b w:val="0"/>
          <w:bCs/>
          <w:color w:val="000000"/>
          <w:sz w:val="32"/>
          <w:szCs w:val="32"/>
        </w:rPr>
        <w:t>完成预算</w:t>
      </w:r>
      <w:r>
        <w:rPr>
          <w:rStyle w:val="a6"/>
          <w:rFonts w:ascii="仿宋" w:eastAsia="仿宋" w:hAnsi="仿宋"/>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公务接待费支出决算比</w:t>
      </w:r>
      <w:r w:rsidRPr="00CE49DA">
        <w:rPr>
          <w:rFonts w:ascii="仿宋_GB2312" w:eastAsia="仿宋_GB2312"/>
          <w:color w:val="000000"/>
          <w:sz w:val="32"/>
          <w:szCs w:val="32"/>
        </w:rPr>
        <w:t>2017</w:t>
      </w:r>
      <w:r>
        <w:rPr>
          <w:rFonts w:ascii="仿宋_GB2312" w:eastAsia="仿宋_GB2312" w:hint="eastAsia"/>
          <w:color w:val="000000"/>
          <w:sz w:val="32"/>
          <w:szCs w:val="32"/>
        </w:rPr>
        <w:t>年</w:t>
      </w:r>
      <w:r w:rsidRPr="00CE49DA">
        <w:rPr>
          <w:rFonts w:ascii="仿宋_GB2312" w:eastAsia="仿宋_GB2312" w:hint="eastAsia"/>
          <w:color w:val="000000"/>
          <w:sz w:val="32"/>
          <w:szCs w:val="32"/>
        </w:rPr>
        <w:t>减少</w:t>
      </w:r>
      <w:r>
        <w:rPr>
          <w:rFonts w:ascii="仿宋_GB2312" w:eastAsia="仿宋_GB2312"/>
          <w:color w:val="000000"/>
          <w:sz w:val="32"/>
          <w:szCs w:val="32"/>
        </w:rPr>
        <w:t>1.06</w:t>
      </w:r>
      <w:r w:rsidRPr="00CE49DA">
        <w:rPr>
          <w:rFonts w:ascii="仿宋_GB2312" w:eastAsia="仿宋_GB2312" w:hint="eastAsia"/>
          <w:color w:val="000000"/>
          <w:sz w:val="32"/>
          <w:szCs w:val="32"/>
        </w:rPr>
        <w:t>万元，下降</w:t>
      </w:r>
      <w:r>
        <w:rPr>
          <w:rFonts w:ascii="仿宋_GB2312" w:eastAsia="仿宋_GB2312"/>
          <w:color w:val="000000"/>
          <w:sz w:val="32"/>
          <w:szCs w:val="32"/>
        </w:rPr>
        <w:t>14</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r>
        <w:rPr>
          <w:rFonts w:ascii="仿宋_GB2312" w:eastAsia="仿宋_GB2312" w:hint="eastAsia"/>
          <w:color w:val="000000"/>
          <w:sz w:val="32"/>
          <w:szCs w:val="32"/>
        </w:rPr>
        <w:t>公务接待工作减少</w:t>
      </w:r>
      <w:r w:rsidRPr="00CE49DA">
        <w:rPr>
          <w:rFonts w:ascii="仿宋_GB2312" w:eastAsia="仿宋_GB2312" w:hint="eastAsia"/>
          <w:color w:val="000000"/>
          <w:sz w:val="32"/>
          <w:szCs w:val="32"/>
        </w:rPr>
        <w:t>。</w:t>
      </w:r>
    </w:p>
    <w:p w:rsidR="00110FEF" w:rsidRDefault="00110FEF" w:rsidP="007E23B0">
      <w:pPr>
        <w:spacing w:line="600" w:lineRule="exact"/>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主要用于执行公务、开展业务活动开支的交通费、住宿费、用餐费等。国内公务接待</w:t>
      </w:r>
      <w:r>
        <w:rPr>
          <w:rFonts w:ascii="仿宋_GB2312" w:eastAsia="仿宋_GB2312"/>
          <w:color w:val="000000"/>
          <w:sz w:val="32"/>
          <w:szCs w:val="32"/>
        </w:rPr>
        <w:t>20</w:t>
      </w:r>
      <w:r w:rsidRPr="00CE49DA">
        <w:rPr>
          <w:rFonts w:ascii="仿宋_GB2312" w:eastAsia="仿宋_GB2312" w:hint="eastAsia"/>
          <w:color w:val="000000"/>
          <w:sz w:val="32"/>
          <w:szCs w:val="32"/>
        </w:rPr>
        <w:t>批次，</w:t>
      </w:r>
      <w:r>
        <w:rPr>
          <w:rFonts w:ascii="仿宋_GB2312" w:eastAsia="仿宋_GB2312"/>
          <w:color w:val="000000"/>
          <w:sz w:val="32"/>
          <w:szCs w:val="32"/>
        </w:rPr>
        <w:t>225</w:t>
      </w:r>
      <w:r w:rsidRPr="00CE49DA">
        <w:rPr>
          <w:rFonts w:ascii="仿宋_GB2312" w:eastAsia="仿宋_GB2312" w:hint="eastAsia"/>
          <w:color w:val="000000"/>
          <w:sz w:val="32"/>
          <w:szCs w:val="32"/>
        </w:rPr>
        <w:t>人次（不包括陪同人员），共计支出</w:t>
      </w:r>
      <w:r>
        <w:rPr>
          <w:rFonts w:ascii="仿宋_GB2312" w:eastAsia="仿宋_GB2312"/>
          <w:color w:val="000000"/>
          <w:sz w:val="32"/>
          <w:szCs w:val="32"/>
        </w:rPr>
        <w:t>6.7</w:t>
      </w:r>
      <w:r w:rsidRPr="00CE49DA">
        <w:rPr>
          <w:rFonts w:ascii="仿宋_GB2312" w:eastAsia="仿宋_GB2312" w:hint="eastAsia"/>
          <w:color w:val="000000"/>
          <w:sz w:val="32"/>
          <w:szCs w:val="32"/>
        </w:rPr>
        <w:t>万元，具体内容包括：</w:t>
      </w:r>
      <w:r w:rsidRPr="008D67C5">
        <w:rPr>
          <w:rFonts w:ascii="仿宋_GB2312" w:eastAsia="仿宋_GB2312" w:hint="eastAsia"/>
          <w:color w:val="000000"/>
          <w:sz w:val="32"/>
          <w:szCs w:val="32"/>
        </w:rPr>
        <w:t>攀枝花市人民政府办公室（含原昆明办事处和原上海联络处）、攀枝花市人民政府法制办公室</w:t>
      </w:r>
      <w:r>
        <w:rPr>
          <w:rFonts w:ascii="仿宋_GB2312" w:eastAsia="仿宋_GB2312" w:hint="eastAsia"/>
          <w:color w:val="000000"/>
          <w:sz w:val="32"/>
          <w:szCs w:val="32"/>
        </w:rPr>
        <w:t>、攀枝花市机关事务管理局、攀枝花市地方志办公室和</w:t>
      </w:r>
      <w:r w:rsidRPr="00083058">
        <w:rPr>
          <w:rFonts w:ascii="仿宋_GB2312" w:eastAsia="仿宋_GB2312" w:hint="eastAsia"/>
          <w:color w:val="000000"/>
          <w:sz w:val="32"/>
          <w:szCs w:val="32"/>
        </w:rPr>
        <w:t>攀枝花仲裁委员会秘书处</w:t>
      </w:r>
      <w:r>
        <w:rPr>
          <w:rFonts w:ascii="仿宋_GB2312" w:eastAsia="仿宋_GB2312" w:hint="eastAsia"/>
          <w:color w:val="000000"/>
          <w:sz w:val="32"/>
          <w:szCs w:val="32"/>
        </w:rPr>
        <w:t>接待省、市各部门来攀考察、学习、调研、督查等</w:t>
      </w:r>
      <w:r w:rsidRPr="00CE49DA">
        <w:rPr>
          <w:rFonts w:ascii="仿宋_GB2312" w:eastAsia="仿宋_GB2312" w:hint="eastAsia"/>
          <w:color w:val="000000"/>
          <w:sz w:val="32"/>
          <w:szCs w:val="32"/>
        </w:rPr>
        <w:t>（接待具体项目、金额）。其中：</w:t>
      </w:r>
    </w:p>
    <w:p w:rsidR="00110FEF" w:rsidRPr="007E23B0" w:rsidRDefault="00110FEF" w:rsidP="002A06CD">
      <w:pPr>
        <w:spacing w:line="600" w:lineRule="exact"/>
        <w:ind w:firstLineChars="200" w:firstLine="643"/>
        <w:rPr>
          <w:rFonts w:ascii="仿宋_GB2312" w:eastAsia="仿宋_GB2312"/>
          <w:color w:val="000000"/>
          <w:sz w:val="32"/>
          <w:szCs w:val="32"/>
        </w:rPr>
      </w:pPr>
      <w:r w:rsidRPr="00065F8F">
        <w:rPr>
          <w:rFonts w:ascii="仿宋" w:eastAsia="仿宋" w:hAnsi="仿宋" w:hint="eastAsia"/>
          <w:b/>
          <w:color w:val="000000"/>
          <w:sz w:val="32"/>
          <w:szCs w:val="32"/>
        </w:rPr>
        <w:lastRenderedPageBreak/>
        <w:t>外事接待支出</w:t>
      </w:r>
      <w:r>
        <w:rPr>
          <w:rFonts w:ascii="仿宋" w:eastAsia="仿宋" w:hAnsi="仿宋"/>
          <w:color w:val="000000"/>
          <w:sz w:val="32"/>
          <w:szCs w:val="32"/>
        </w:rPr>
        <w:t>0</w:t>
      </w:r>
      <w:r w:rsidRPr="00CE49DA">
        <w:rPr>
          <w:rFonts w:ascii="仿宋_GB2312" w:eastAsia="仿宋_GB2312" w:hint="eastAsia"/>
          <w:color w:val="000000"/>
          <w:sz w:val="32"/>
          <w:szCs w:val="32"/>
        </w:rPr>
        <w:t>万元</w:t>
      </w:r>
      <w:r w:rsidRPr="007E23B0">
        <w:rPr>
          <w:rFonts w:ascii="仿宋_GB2312" w:eastAsia="仿宋_GB2312" w:hint="eastAsia"/>
          <w:color w:val="000000"/>
          <w:sz w:val="32"/>
          <w:szCs w:val="32"/>
        </w:rPr>
        <w:t>，外事接待</w:t>
      </w:r>
      <w:r>
        <w:rPr>
          <w:rFonts w:ascii="仿宋_GB2312" w:eastAsia="仿宋_GB2312"/>
          <w:color w:val="000000"/>
          <w:sz w:val="32"/>
          <w:szCs w:val="32"/>
        </w:rPr>
        <w:t>0</w:t>
      </w:r>
      <w:r w:rsidRPr="007E23B0">
        <w:rPr>
          <w:rFonts w:ascii="仿宋_GB2312" w:eastAsia="仿宋_GB2312" w:hint="eastAsia"/>
          <w:color w:val="000000"/>
          <w:sz w:val="32"/>
          <w:szCs w:val="32"/>
        </w:rPr>
        <w:t>批次，</w:t>
      </w:r>
      <w:r>
        <w:rPr>
          <w:rFonts w:ascii="仿宋_GB2312" w:eastAsia="仿宋_GB2312"/>
          <w:color w:val="000000"/>
          <w:sz w:val="32"/>
          <w:szCs w:val="32"/>
        </w:rPr>
        <w:t>0</w:t>
      </w:r>
      <w:r w:rsidRPr="007E23B0">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w:t>
      </w:r>
    </w:p>
    <w:p w:rsidR="00110FEF" w:rsidRPr="00CE49DA" w:rsidRDefault="00110FEF" w:rsidP="00E33202">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Pr>
          <w:rFonts w:ascii="仿宋" w:eastAsia="仿宋" w:hAnsi="仿宋"/>
          <w:color w:val="000000"/>
          <w:sz w:val="32"/>
          <w:szCs w:val="32"/>
        </w:rPr>
        <w:t>6.7</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接待省、市各部门来攀考察、学习、调研、督查等。</w:t>
      </w:r>
    </w:p>
    <w:p w:rsidR="00110FEF" w:rsidRDefault="00110FEF">
      <w:pPr>
        <w:spacing w:line="600" w:lineRule="exact"/>
        <w:ind w:firstLine="640"/>
        <w:outlineLvl w:val="1"/>
        <w:rPr>
          <w:rFonts w:ascii="黑体" w:eastAsia="黑体"/>
          <w:color w:val="000000"/>
          <w:sz w:val="32"/>
          <w:szCs w:val="32"/>
        </w:rPr>
      </w:pPr>
      <w:bookmarkStart w:id="55" w:name="_Toc15377218"/>
      <w:bookmarkStart w:id="56" w:name="_Toc15396610"/>
    </w:p>
    <w:p w:rsidR="00110FEF" w:rsidRPr="00C42709" w:rsidRDefault="00110FEF">
      <w:pPr>
        <w:spacing w:line="600" w:lineRule="exact"/>
        <w:ind w:firstLine="640"/>
        <w:outlineLvl w:val="1"/>
        <w:rPr>
          <w:rStyle w:val="2Char"/>
          <w:rFonts w:ascii="黑体" w:eastAsia="黑体" w:hAnsi="黑体"/>
        </w:rPr>
      </w:pPr>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55"/>
      <w:bookmarkEnd w:id="56"/>
    </w:p>
    <w:p w:rsidR="00110FEF" w:rsidRPr="00CE49DA" w:rsidRDefault="00110FEF">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年政府性基金预算拨款支出</w:t>
      </w:r>
      <w:r w:rsidRPr="00FA0E33">
        <w:rPr>
          <w:rFonts w:ascii="仿宋_GB2312" w:eastAsia="仿宋_GB2312"/>
          <w:color w:val="000000"/>
          <w:sz w:val="32"/>
          <w:szCs w:val="32"/>
        </w:rPr>
        <w:t>132.19</w:t>
      </w:r>
      <w:r w:rsidRPr="00CE49DA">
        <w:rPr>
          <w:rFonts w:ascii="仿宋_GB2312" w:eastAsia="仿宋_GB2312" w:hint="eastAsia"/>
          <w:color w:val="000000"/>
          <w:sz w:val="32"/>
          <w:szCs w:val="32"/>
        </w:rPr>
        <w:t>万元。</w:t>
      </w:r>
    </w:p>
    <w:p w:rsidR="00110FEF" w:rsidRPr="00CE49DA" w:rsidRDefault="00110FEF">
      <w:pPr>
        <w:spacing w:line="600" w:lineRule="exact"/>
        <w:ind w:firstLine="640"/>
        <w:rPr>
          <w:rFonts w:ascii="仿宋_GB2312" w:eastAsia="仿宋_GB2312"/>
          <w:color w:val="000000"/>
          <w:sz w:val="32"/>
          <w:szCs w:val="32"/>
        </w:rPr>
      </w:pPr>
    </w:p>
    <w:p w:rsidR="00110FEF" w:rsidRPr="00C42709" w:rsidRDefault="00110FEF">
      <w:pPr>
        <w:numPr>
          <w:ilvl w:val="0"/>
          <w:numId w:val="3"/>
        </w:numPr>
        <w:spacing w:line="600" w:lineRule="exact"/>
        <w:ind w:firstLine="640"/>
        <w:outlineLvl w:val="1"/>
        <w:rPr>
          <w:rStyle w:val="2Char"/>
          <w:rFonts w:ascii="黑体" w:eastAsia="黑体" w:hAnsi="黑体"/>
          <w:b w:val="0"/>
        </w:rPr>
      </w:pPr>
      <w:bookmarkStart w:id="57" w:name="_Toc15377219"/>
      <w:bookmarkStart w:id="58" w:name="_Toc15396611"/>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57"/>
      <w:bookmarkEnd w:id="58"/>
    </w:p>
    <w:p w:rsidR="00110FEF" w:rsidRDefault="00110FEF">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110FEF" w:rsidRPr="00CE49DA" w:rsidRDefault="00110FEF">
      <w:pPr>
        <w:spacing w:line="600" w:lineRule="exact"/>
        <w:ind w:firstLine="640"/>
        <w:rPr>
          <w:rFonts w:ascii="仿宋_GB2312" w:eastAsia="仿宋_GB2312"/>
          <w:color w:val="000000"/>
          <w:sz w:val="32"/>
          <w:szCs w:val="32"/>
        </w:rPr>
      </w:pPr>
    </w:p>
    <w:p w:rsidR="00110FEF" w:rsidRPr="00C42709" w:rsidRDefault="00110FEF" w:rsidP="003B688C">
      <w:pPr>
        <w:pStyle w:val="a7"/>
        <w:numPr>
          <w:ilvl w:val="0"/>
          <w:numId w:val="10"/>
        </w:numPr>
        <w:spacing w:line="580" w:lineRule="exact"/>
        <w:ind w:firstLineChars="0"/>
        <w:rPr>
          <w:rStyle w:val="2Char"/>
          <w:rFonts w:ascii="黑体" w:eastAsia="黑体" w:hAnsi="黑体"/>
          <w:b w:val="0"/>
        </w:rPr>
      </w:pPr>
      <w:r w:rsidRPr="004B199D">
        <w:rPr>
          <w:rStyle w:val="2Char"/>
          <w:rFonts w:ascii="黑体" w:eastAsia="黑体" w:hAnsi="黑体" w:hint="eastAsia"/>
          <w:b w:val="0"/>
        </w:rPr>
        <w:t>预</w:t>
      </w:r>
      <w:r w:rsidRPr="00C42709">
        <w:rPr>
          <w:rStyle w:val="2Char"/>
          <w:rFonts w:ascii="黑体" w:eastAsia="黑体" w:hAnsi="黑体" w:hint="eastAsia"/>
          <w:b w:val="0"/>
        </w:rPr>
        <w:t>算绩效情况说明</w:t>
      </w:r>
    </w:p>
    <w:p w:rsidR="00110FEF" w:rsidRPr="00065F8F" w:rsidRDefault="00110FEF" w:rsidP="002A06CD">
      <w:pPr>
        <w:numPr>
          <w:ilvl w:val="0"/>
          <w:numId w:val="6"/>
        </w:numPr>
        <w:spacing w:line="580" w:lineRule="exact"/>
        <w:ind w:firstLineChars="200" w:firstLine="643"/>
        <w:rPr>
          <w:rFonts w:ascii="仿宋" w:eastAsia="仿宋" w:hAnsi="仿宋" w:cs="楷体_GB2312"/>
          <w:b/>
          <w:bCs/>
          <w:sz w:val="32"/>
          <w:szCs w:val="32"/>
        </w:rPr>
      </w:pPr>
      <w:r w:rsidRPr="00065F8F">
        <w:rPr>
          <w:rFonts w:ascii="仿宋" w:eastAsia="仿宋" w:hAnsi="仿宋" w:cs="楷体_GB2312" w:hint="eastAsia"/>
          <w:b/>
          <w:bCs/>
          <w:sz w:val="32"/>
          <w:szCs w:val="32"/>
        </w:rPr>
        <w:t>预算绩效管理工作开展情况。</w:t>
      </w:r>
    </w:p>
    <w:p w:rsidR="00110FEF" w:rsidRPr="00CE49DA" w:rsidRDefault="00110FEF"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sz w:val="32"/>
          <w:szCs w:val="32"/>
        </w:rPr>
        <w:t>20</w:t>
      </w:r>
      <w:r>
        <w:rPr>
          <w:rFonts w:ascii="仿宋_GB2312" w:eastAsia="仿宋_GB2312" w:hAnsi="仿宋_GB2312" w:cs="仿宋_GB2312" w:hint="eastAsia"/>
          <w:sz w:val="32"/>
          <w:szCs w:val="32"/>
        </w:rPr>
        <w:t>个</w:t>
      </w:r>
      <w:r w:rsidRPr="00CE49DA">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sz w:val="32"/>
          <w:szCs w:val="32"/>
        </w:rPr>
        <w:t>20</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20</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20</w:t>
      </w:r>
      <w:r w:rsidRPr="00CE49DA">
        <w:rPr>
          <w:rFonts w:ascii="仿宋_GB2312" w:eastAsia="仿宋_GB2312" w:hAnsi="仿宋_GB2312" w:cs="仿宋_GB2312" w:hint="eastAsia"/>
          <w:sz w:val="32"/>
          <w:szCs w:val="32"/>
        </w:rPr>
        <w:t>个项目开展了绩效目标完成情况梳理填报。</w:t>
      </w:r>
    </w:p>
    <w:p w:rsidR="00110FEF" w:rsidRPr="00CE49DA" w:rsidRDefault="00110FEF"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年部门整体支出开展绩效自评，从评价情况来看</w:t>
      </w:r>
      <w:r>
        <w:rPr>
          <w:rFonts w:ascii="仿宋_GB2312" w:eastAsia="仿宋_GB2312" w:hAnsi="仿宋_GB2312" w:cs="仿宋_GB2312" w:hint="eastAsia"/>
          <w:sz w:val="32"/>
          <w:szCs w:val="32"/>
        </w:rPr>
        <w:t>：</w:t>
      </w:r>
      <w:r>
        <w:rPr>
          <w:rFonts w:ascii="仿宋_GB2312" w:eastAsia="仿宋_GB2312" w:hAnsi="仿宋"/>
          <w:sz w:val="32"/>
          <w:szCs w:val="32"/>
        </w:rPr>
        <w:t>2018</w:t>
      </w:r>
      <w:r>
        <w:rPr>
          <w:rFonts w:ascii="仿宋_GB2312" w:eastAsia="仿宋_GB2312" w:hAnsi="仿宋" w:hint="eastAsia"/>
          <w:sz w:val="32"/>
          <w:szCs w:val="32"/>
        </w:rPr>
        <w:t>年所有绩效目标全部实现，完成情况良好</w:t>
      </w:r>
      <w:r w:rsidRPr="00CE49DA">
        <w:rPr>
          <w:rFonts w:ascii="仿宋_GB2312" w:eastAsia="仿宋_GB2312" w:hAnsi="仿宋_GB2312" w:cs="仿宋_GB2312" w:hint="eastAsia"/>
          <w:sz w:val="32"/>
          <w:szCs w:val="32"/>
        </w:rPr>
        <w:t>（简要说明整体绩效情况）。本部门还自行组织了</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个项目绩效评价，从评价情况来看</w:t>
      </w:r>
      <w:r w:rsidRPr="007F34A1">
        <w:rPr>
          <w:rFonts w:ascii="仿宋_GB2312" w:eastAsia="仿宋_GB2312" w:hAnsi="仿宋_GB2312" w:cs="仿宋_GB2312" w:hint="eastAsia"/>
          <w:sz w:val="32"/>
          <w:szCs w:val="32"/>
        </w:rPr>
        <w:t>项目绩效总体完成情况较好</w:t>
      </w:r>
      <w:r w:rsidRPr="00CE49DA">
        <w:rPr>
          <w:rFonts w:ascii="仿宋_GB2312" w:eastAsia="仿宋_GB2312" w:hAnsi="仿宋_GB2312" w:cs="仿宋_GB2312" w:hint="eastAsia"/>
          <w:sz w:val="32"/>
          <w:szCs w:val="32"/>
        </w:rPr>
        <w:t>（简要说明项目绩效情况）。</w:t>
      </w:r>
    </w:p>
    <w:p w:rsidR="00110FEF" w:rsidRDefault="00110FEF" w:rsidP="00CD220B">
      <w:pPr>
        <w:numPr>
          <w:ilvl w:val="0"/>
          <w:numId w:val="6"/>
        </w:numPr>
        <w:spacing w:line="580" w:lineRule="exact"/>
        <w:ind w:firstLineChars="200" w:firstLine="643"/>
        <w:rPr>
          <w:rFonts w:ascii="仿宋_GB2312" w:eastAsia="仿宋_GB2312" w:hAnsi="仿宋_GB2312" w:cs="仿宋_GB2312"/>
          <w:sz w:val="32"/>
          <w:szCs w:val="32"/>
        </w:rPr>
      </w:pPr>
      <w:r w:rsidRPr="00065F8F">
        <w:rPr>
          <w:rFonts w:ascii="仿宋" w:eastAsia="仿宋" w:hAnsi="仿宋" w:cs="楷体_GB2312" w:hint="eastAsia"/>
          <w:b/>
          <w:bCs/>
          <w:sz w:val="32"/>
          <w:szCs w:val="32"/>
        </w:rPr>
        <w:lastRenderedPageBreak/>
        <w:t>项目绩效目标完成情况。</w:t>
      </w:r>
      <w:r w:rsidRPr="00CE49DA">
        <w:rPr>
          <w:rFonts w:ascii="楷体_GB2312" w:eastAsia="楷体_GB2312" w:hAnsi="楷体_GB2312" w:cs="楷体_GB2312"/>
          <w:b/>
          <w:bCs/>
          <w:sz w:val="32"/>
          <w:szCs w:val="32"/>
        </w:rPr>
        <w:br/>
      </w:r>
      <w:r w:rsidRPr="00CE49DA">
        <w:rPr>
          <w:rFonts w:ascii="仿宋_GB2312" w:eastAsia="仿宋_GB2312" w:hAnsi="仿宋_GB2312" w:cs="仿宋_GB2312"/>
          <w:sz w:val="32"/>
          <w:szCs w:val="32"/>
        </w:rPr>
        <w:t xml:space="preserve">    </w:t>
      </w:r>
      <w:r w:rsidRPr="00CE49DA">
        <w:rPr>
          <w:rFonts w:ascii="仿宋_GB2312" w:eastAsia="仿宋_GB2312" w:hAnsi="仿宋_GB2312" w:cs="仿宋_GB2312" w:hint="eastAsia"/>
          <w:sz w:val="32"/>
          <w:szCs w:val="32"/>
        </w:rPr>
        <w:t>本部门在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年度部门决算中反映</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“市级早期归侨生活补助费</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保安经费</w:t>
      </w:r>
      <w:r w:rsidRPr="00CE49DA">
        <w:rPr>
          <w:rFonts w:ascii="仿宋_GB2312" w:eastAsia="仿宋_GB2312" w:hAnsi="仿宋_GB2312" w:cs="仿宋_GB2312" w:hint="eastAsia"/>
          <w:sz w:val="32"/>
          <w:szCs w:val="32"/>
        </w:rPr>
        <w:t>”</w:t>
      </w:r>
      <w:r w:rsidRPr="00D5703E">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行政调解经费</w:t>
      </w:r>
      <w:r w:rsidRPr="00CE49DA">
        <w:rPr>
          <w:rFonts w:ascii="仿宋_GB2312" w:eastAsia="仿宋_GB2312" w:hAnsi="仿宋_GB2312" w:cs="仿宋_GB2312" w:hint="eastAsia"/>
          <w:sz w:val="32"/>
          <w:szCs w:val="32"/>
        </w:rPr>
        <w:t>”等</w:t>
      </w:r>
      <w:r>
        <w:rPr>
          <w:rFonts w:ascii="仿宋_GB2312" w:eastAsia="仿宋_GB2312" w:hAnsi="仿宋_GB2312" w:cs="仿宋_GB2312"/>
          <w:sz w:val="32"/>
          <w:szCs w:val="32"/>
        </w:rPr>
        <w:t>20</w:t>
      </w:r>
      <w:r w:rsidRPr="00CE49DA">
        <w:rPr>
          <w:rFonts w:ascii="仿宋_GB2312" w:eastAsia="仿宋_GB2312" w:hAnsi="仿宋_GB2312" w:cs="仿宋_GB2312" w:hint="eastAsia"/>
          <w:sz w:val="32"/>
          <w:szCs w:val="32"/>
        </w:rPr>
        <w:t>个项目绩效目标实际完成情况。（本单位部门项目绩效目标个数在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个以上的，选取</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个项目进行公开，目标个数在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个以下的，全部进行公开，公开内容包括完成情况综述和完成情况表）。</w:t>
      </w:r>
      <w:r>
        <w:rPr>
          <w:rFonts w:ascii="仿宋_GB2312" w:eastAsia="仿宋_GB2312" w:hAnsi="仿宋_GB2312" w:cs="仿宋_GB2312"/>
          <w:sz w:val="32"/>
          <w:szCs w:val="32"/>
        </w:rPr>
        <w:t xml:space="preserve"> </w:t>
      </w:r>
    </w:p>
    <w:p w:rsidR="00110FEF" w:rsidRPr="00CE49DA" w:rsidRDefault="00110FEF" w:rsidP="00CE2C5A">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市级早期归侨生活补助费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4.2</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4.2</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。通过项目实施，保障了</w:t>
      </w:r>
      <w:r w:rsidRPr="00EF1ED4">
        <w:rPr>
          <w:rFonts w:ascii="仿宋_GB2312" w:eastAsia="仿宋_GB2312" w:hAnsi="仿宋_GB2312" w:cs="仿宋_GB2312" w:hint="eastAsia"/>
          <w:sz w:val="32"/>
          <w:szCs w:val="32"/>
        </w:rPr>
        <w:t>早期归侨</w:t>
      </w:r>
      <w:r>
        <w:rPr>
          <w:rFonts w:ascii="仿宋_GB2312" w:eastAsia="仿宋_GB2312" w:hAnsi="仿宋_GB2312" w:cs="仿宋_GB2312" w:hint="eastAsia"/>
          <w:sz w:val="32"/>
          <w:szCs w:val="32"/>
        </w:rPr>
        <w:t>生活，</w:t>
      </w:r>
      <w:r w:rsidRPr="007074BF">
        <w:rPr>
          <w:rFonts w:ascii="仿宋_GB2312" w:eastAsia="仿宋_GB2312" w:hAnsi="仿宋_GB2312" w:cs="仿宋_GB2312" w:hint="eastAsia"/>
          <w:sz w:val="32"/>
          <w:szCs w:val="32"/>
        </w:rPr>
        <w:t>维护早期归侨群体的和谐稳定，</w:t>
      </w:r>
      <w:r w:rsidRPr="00EF1ED4">
        <w:rPr>
          <w:rFonts w:ascii="仿宋_GB2312" w:eastAsia="仿宋_GB2312" w:hAnsi="仿宋_GB2312" w:cs="仿宋_GB2312" w:hint="eastAsia"/>
          <w:sz w:val="32"/>
          <w:szCs w:val="32"/>
        </w:rPr>
        <w:t>凝聚侨心，体现党和政府对广大早期归侨回国参加革命和建设的肯定，根据国家、省、市相关文件精神，</w:t>
      </w:r>
      <w:r w:rsidRPr="00EF1ED4">
        <w:rPr>
          <w:rFonts w:ascii="仿宋_GB2312" w:eastAsia="仿宋_GB2312" w:hAnsi="仿宋_GB2312" w:cs="仿宋_GB2312"/>
          <w:sz w:val="32"/>
          <w:szCs w:val="32"/>
        </w:rPr>
        <w:t>2018</w:t>
      </w:r>
      <w:r w:rsidRPr="00EF1ED4">
        <w:rPr>
          <w:rFonts w:ascii="仿宋_GB2312" w:eastAsia="仿宋_GB2312" w:hAnsi="仿宋_GB2312" w:cs="仿宋_GB2312" w:hint="eastAsia"/>
          <w:sz w:val="32"/>
          <w:szCs w:val="32"/>
        </w:rPr>
        <w:t>年发放市直机关早期归侨</w:t>
      </w:r>
      <w:r w:rsidRPr="00EF1ED4">
        <w:rPr>
          <w:rFonts w:ascii="仿宋_GB2312" w:eastAsia="仿宋_GB2312" w:hAnsi="仿宋_GB2312" w:cs="仿宋_GB2312"/>
          <w:sz w:val="32"/>
          <w:szCs w:val="32"/>
        </w:rPr>
        <w:t>7</w:t>
      </w:r>
      <w:r w:rsidRPr="00EF1ED4">
        <w:rPr>
          <w:rFonts w:ascii="仿宋_GB2312" w:eastAsia="仿宋_GB2312" w:hAnsi="仿宋_GB2312" w:cs="仿宋_GB2312" w:hint="eastAsia"/>
          <w:sz w:val="32"/>
          <w:szCs w:val="32"/>
        </w:rPr>
        <w:t>人共</w:t>
      </w:r>
      <w:r w:rsidRPr="00EF1ED4">
        <w:rPr>
          <w:rFonts w:ascii="仿宋_GB2312" w:eastAsia="仿宋_GB2312" w:hAnsi="仿宋_GB2312" w:cs="仿宋_GB2312"/>
          <w:sz w:val="32"/>
          <w:szCs w:val="32"/>
        </w:rPr>
        <w:t>4.2</w:t>
      </w:r>
      <w:r w:rsidRPr="00EF1ED4">
        <w:rPr>
          <w:rFonts w:ascii="仿宋_GB2312" w:eastAsia="仿宋_GB2312" w:hAnsi="仿宋_GB2312" w:cs="仿宋_GB2312" w:hint="eastAsia"/>
          <w:sz w:val="32"/>
          <w:szCs w:val="32"/>
        </w:rPr>
        <w:t>万元的生活补助费</w:t>
      </w:r>
      <w:r>
        <w:rPr>
          <w:rFonts w:ascii="仿宋_GB2312" w:eastAsia="仿宋_GB2312" w:hAnsi="仿宋_GB2312" w:cs="仿宋_GB2312" w:hint="eastAsia"/>
          <w:sz w:val="32"/>
          <w:szCs w:val="32"/>
        </w:rPr>
        <w:t>，已完成绩效目标</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按照项目总体目标简要描述项目成效），发现的主要问题：</w:t>
      </w:r>
      <w:r>
        <w:rPr>
          <w:rFonts w:ascii="仿宋_GB2312" w:eastAsia="仿宋_GB2312" w:hAnsi="仿宋_GB2312" w:cs="仿宋_GB2312" w:hint="eastAsia"/>
          <w:sz w:val="32"/>
          <w:szCs w:val="32"/>
        </w:rPr>
        <w:t>无</w:t>
      </w: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加强此项工作的开展。</w:t>
      </w:r>
    </w:p>
    <w:p w:rsidR="00110FEF" w:rsidRDefault="00110FEF" w:rsidP="00CE2C5A">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保安经费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83.46</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83.46</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。通过项目实施，保障了</w:t>
      </w:r>
      <w:r w:rsidRPr="00CD220B">
        <w:rPr>
          <w:rFonts w:ascii="仿宋_GB2312" w:eastAsia="仿宋_GB2312" w:hAnsi="仿宋_GB2312" w:cs="仿宋_GB2312" w:hint="eastAsia"/>
          <w:sz w:val="32"/>
          <w:szCs w:val="32"/>
        </w:rPr>
        <w:t>市政府及驻市政府办公大楼有关单位的安全，维护正常工作秩序，维护</w:t>
      </w:r>
      <w:r>
        <w:rPr>
          <w:rFonts w:ascii="仿宋_GB2312" w:eastAsia="仿宋_GB2312" w:hAnsi="仿宋_GB2312" w:cs="仿宋_GB2312" w:hint="eastAsia"/>
          <w:sz w:val="32"/>
          <w:szCs w:val="32"/>
        </w:rPr>
        <w:t>市信访局</w:t>
      </w:r>
      <w:r w:rsidRPr="00CD220B">
        <w:rPr>
          <w:rFonts w:ascii="仿宋_GB2312" w:eastAsia="仿宋_GB2312" w:hAnsi="仿宋_GB2312" w:cs="仿宋_GB2312" w:hint="eastAsia"/>
          <w:sz w:val="32"/>
          <w:szCs w:val="32"/>
        </w:rPr>
        <w:t>正常的信访秩序。</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按照项目总体目标简要描述项目成效），发现的主要问题：</w:t>
      </w:r>
      <w:r>
        <w:rPr>
          <w:rFonts w:ascii="仿宋_GB2312" w:eastAsia="仿宋_GB2312" w:hAnsi="仿宋_GB2312" w:cs="仿宋_GB2312" w:hint="eastAsia"/>
          <w:sz w:val="32"/>
          <w:szCs w:val="32"/>
        </w:rPr>
        <w:t>无</w:t>
      </w: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加强安全保障工作，确保安全稳定。</w:t>
      </w:r>
    </w:p>
    <w:p w:rsidR="00110FEF" w:rsidRDefault="00110FEF" w:rsidP="003F2D99">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行政调解经费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1.8</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1.8</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w:t>
      </w:r>
      <w:r>
        <w:rPr>
          <w:rFonts w:ascii="仿宋_GB2312" w:eastAsia="仿宋_GB2312" w:hAnsi="仿宋_GB2312" w:cs="仿宋_GB2312" w:hint="eastAsia"/>
          <w:sz w:val="32"/>
          <w:szCs w:val="32"/>
        </w:rPr>
        <w:t>了行政调解工作的顺利开展，依法有效</w:t>
      </w:r>
      <w:r>
        <w:rPr>
          <w:rFonts w:ascii="仿宋_GB2312" w:eastAsia="仿宋_GB2312" w:hAnsi="仿宋_GB2312" w:cs="仿宋_GB2312" w:hint="eastAsia"/>
          <w:sz w:val="32"/>
          <w:szCs w:val="32"/>
        </w:rPr>
        <w:lastRenderedPageBreak/>
        <w:t>化解了矛盾纠纷</w:t>
      </w:r>
      <w:r w:rsidRPr="00CE49DA">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rPr>
        <w:t>行政调解宣传力度有待进一步加大，群众对行政调解的认知度不高</w:t>
      </w: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加大行政调解的宣传力度，充分发挥行政调解成本低、效率高的优势，依法化解矛盾纠纷。</w:t>
      </w:r>
    </w:p>
    <w:p w:rsidR="00110FEF" w:rsidRDefault="00110FEF" w:rsidP="003F2D99">
      <w:pPr>
        <w:numPr>
          <w:ilvl w:val="0"/>
          <w:numId w:val="9"/>
        </w:numPr>
        <w:spacing w:line="580" w:lineRule="exact"/>
        <w:ind w:firstLineChars="200" w:firstLine="640"/>
        <w:rPr>
          <w:rFonts w:ascii="仿宋_GB2312" w:eastAsia="仿宋_GB2312" w:hAnsi="仿宋_GB2312" w:cs="仿宋_GB2312"/>
          <w:sz w:val="32"/>
          <w:szCs w:val="32"/>
        </w:rPr>
      </w:pPr>
      <w:r w:rsidRPr="003F2D99">
        <w:rPr>
          <w:rFonts w:ascii="仿宋_GB2312" w:eastAsia="仿宋_GB2312" w:hAnsi="仿宋_GB2312" w:cs="仿宋_GB2312" w:hint="eastAsia"/>
          <w:sz w:val="32"/>
          <w:szCs w:val="32"/>
        </w:rPr>
        <w:t>法制办政府法律顾问经费项目绩效目标完成情况综述。项目全年预算数</w:t>
      </w:r>
      <w:r w:rsidRPr="003F2D99">
        <w:rPr>
          <w:rFonts w:ascii="仿宋_GB2312" w:eastAsia="仿宋_GB2312" w:hAnsi="仿宋_GB2312" w:cs="仿宋_GB2312"/>
          <w:sz w:val="32"/>
          <w:szCs w:val="32"/>
        </w:rPr>
        <w:t>54</w:t>
      </w:r>
      <w:r w:rsidRPr="003F2D99">
        <w:rPr>
          <w:rFonts w:ascii="仿宋_GB2312" w:eastAsia="仿宋_GB2312" w:hAnsi="仿宋_GB2312" w:cs="仿宋_GB2312" w:hint="eastAsia"/>
          <w:sz w:val="32"/>
          <w:szCs w:val="32"/>
        </w:rPr>
        <w:t>万元，执行数为</w:t>
      </w:r>
      <w:r w:rsidRPr="003F2D99">
        <w:rPr>
          <w:rFonts w:ascii="仿宋_GB2312" w:eastAsia="仿宋_GB2312" w:hAnsi="仿宋_GB2312" w:cs="仿宋_GB2312"/>
          <w:sz w:val="32"/>
          <w:szCs w:val="32"/>
        </w:rPr>
        <w:t>54</w:t>
      </w:r>
      <w:r w:rsidRPr="003F2D99">
        <w:rPr>
          <w:rFonts w:ascii="仿宋_GB2312" w:eastAsia="仿宋_GB2312" w:hAnsi="仿宋_GB2312" w:cs="仿宋_GB2312" w:hint="eastAsia"/>
          <w:sz w:val="32"/>
          <w:szCs w:val="32"/>
        </w:rPr>
        <w:t>万元，</w:t>
      </w:r>
      <w:r w:rsidRPr="00CE49DA">
        <w:rPr>
          <w:rFonts w:ascii="仿宋_GB2312" w:eastAsia="仿宋_GB2312" w:hAnsi="仿宋_GB2312" w:cs="仿宋_GB2312" w:hint="eastAsia"/>
          <w:sz w:val="32"/>
          <w:szCs w:val="32"/>
        </w:rPr>
        <w:t>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w:t>
      </w:r>
      <w:r>
        <w:rPr>
          <w:rFonts w:ascii="仿宋_GB2312" w:eastAsia="仿宋_GB2312" w:hAnsi="仿宋_GB2312" w:cs="仿宋_GB2312" w:hint="eastAsia"/>
          <w:sz w:val="32"/>
          <w:szCs w:val="32"/>
        </w:rPr>
        <w:t>了市政府重大行政决策的规范化法治化科学化。</w:t>
      </w:r>
      <w:r w:rsidRPr="00CE49DA">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rPr>
        <w:t>聘请法律顾问的力度还有待进一步加大，当前市政府重大行政决策、重大合同、涉法事务较多，当前聘请的法律顾问已不能满足工作需要</w:t>
      </w: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加大法律顾问聘请力度，聘请更多、更专业的政府法律顾问，充分发挥专家</w:t>
      </w:r>
      <w:r w:rsidRPr="00DA40A1">
        <w:rPr>
          <w:rFonts w:ascii="仿宋_GB2312" w:eastAsia="仿宋_GB2312" w:hAnsi="仿宋_GB2312" w:cs="仿宋_GB2312" w:hint="eastAsia"/>
          <w:sz w:val="32"/>
          <w:szCs w:val="32"/>
        </w:rPr>
        <w:t>智囊</w:t>
      </w:r>
      <w:r>
        <w:rPr>
          <w:rFonts w:ascii="仿宋_GB2312" w:eastAsia="仿宋_GB2312" w:hAnsi="仿宋_GB2312" w:cs="仿宋_GB2312" w:hint="eastAsia"/>
          <w:sz w:val="32"/>
          <w:szCs w:val="32"/>
        </w:rPr>
        <w:t>团作用。</w:t>
      </w:r>
    </w:p>
    <w:p w:rsidR="00110FEF" w:rsidRDefault="00110FEF" w:rsidP="00CE2C5A">
      <w:pPr>
        <w:numPr>
          <w:ilvl w:val="0"/>
          <w:numId w:val="9"/>
        </w:numPr>
        <w:spacing w:line="580" w:lineRule="exact"/>
        <w:ind w:firstLineChars="200" w:firstLine="640"/>
        <w:rPr>
          <w:rFonts w:ascii="仿宋_GB2312" w:eastAsia="仿宋_GB2312" w:hAnsi="仿宋_GB2312" w:cs="仿宋_GB2312"/>
          <w:sz w:val="32"/>
          <w:szCs w:val="32"/>
        </w:rPr>
      </w:pPr>
      <w:r w:rsidRPr="003F2D99">
        <w:rPr>
          <w:rFonts w:ascii="仿宋_GB2312" w:eastAsia="仿宋_GB2312" w:hAnsi="仿宋_GB2312" w:cs="仿宋_GB2312" w:hint="eastAsia"/>
          <w:sz w:val="32"/>
          <w:szCs w:val="32"/>
        </w:rPr>
        <w:t>法制办业务运行经费项目绩效目标完成情况综述，项目全年预算数</w:t>
      </w:r>
      <w:r w:rsidRPr="003F2D99">
        <w:rPr>
          <w:rFonts w:ascii="仿宋_GB2312" w:eastAsia="仿宋_GB2312" w:hAnsi="仿宋_GB2312" w:cs="仿宋_GB2312"/>
          <w:sz w:val="32"/>
          <w:szCs w:val="32"/>
        </w:rPr>
        <w:t>7</w:t>
      </w:r>
      <w:r>
        <w:rPr>
          <w:rFonts w:ascii="仿宋_GB2312" w:eastAsia="仿宋_GB2312" w:hAnsi="仿宋_GB2312" w:cs="仿宋_GB2312"/>
          <w:sz w:val="32"/>
          <w:szCs w:val="32"/>
        </w:rPr>
        <w:t>.2</w:t>
      </w:r>
      <w:r w:rsidRPr="003F2D99">
        <w:rPr>
          <w:rFonts w:ascii="仿宋_GB2312" w:eastAsia="仿宋_GB2312" w:hAnsi="仿宋_GB2312" w:cs="仿宋_GB2312" w:hint="eastAsia"/>
          <w:sz w:val="32"/>
          <w:szCs w:val="32"/>
        </w:rPr>
        <w:t>万元，执行数为</w:t>
      </w:r>
      <w:r w:rsidRPr="003F2D99">
        <w:rPr>
          <w:rFonts w:ascii="仿宋_GB2312" w:eastAsia="仿宋_GB2312" w:hAnsi="仿宋_GB2312" w:cs="仿宋_GB2312"/>
          <w:sz w:val="32"/>
          <w:szCs w:val="32"/>
        </w:rPr>
        <w:t>7</w:t>
      </w:r>
      <w:r>
        <w:rPr>
          <w:rFonts w:ascii="仿宋_GB2312" w:eastAsia="仿宋_GB2312" w:hAnsi="仿宋_GB2312" w:cs="仿宋_GB2312"/>
          <w:sz w:val="32"/>
          <w:szCs w:val="32"/>
        </w:rPr>
        <w:t>.2</w:t>
      </w:r>
      <w:r w:rsidRPr="003F2D99">
        <w:rPr>
          <w:rFonts w:ascii="仿宋_GB2312" w:eastAsia="仿宋_GB2312" w:hAnsi="仿宋_GB2312" w:cs="仿宋_GB2312" w:hint="eastAsia"/>
          <w:sz w:val="32"/>
          <w:szCs w:val="32"/>
        </w:rPr>
        <w:t>万元，完成预算的</w:t>
      </w:r>
      <w:r w:rsidRPr="003F2D99">
        <w:rPr>
          <w:rFonts w:ascii="仿宋_GB2312" w:eastAsia="仿宋_GB2312" w:hAnsi="仿宋_GB2312" w:cs="仿宋_GB2312"/>
          <w:sz w:val="32"/>
          <w:szCs w:val="32"/>
        </w:rPr>
        <w:t>100%</w:t>
      </w:r>
      <w:r w:rsidRPr="003F2D99">
        <w:rPr>
          <w:rFonts w:ascii="仿宋_GB2312" w:eastAsia="仿宋_GB2312" w:hAnsi="仿宋_GB2312" w:cs="仿宋_GB2312" w:hint="eastAsia"/>
          <w:sz w:val="32"/>
          <w:szCs w:val="32"/>
        </w:rPr>
        <w:t>。通过项目实施，保障了行政执法资格认证培训、行政执法案卷评查、行政复议、行政应诉、规范性文件备案审查等业务工作顺利推进，为全市经济社会发展提供了坚强法治保障。发现的主要问题：法制工作人员、行政执法工作人员的业务能力和水平有待进一步提升。下一步改进措施加大法制工作人员、行政执法人员的培训教育力度，提升业务能力和水平。</w:t>
      </w:r>
    </w:p>
    <w:p w:rsidR="00110FEF" w:rsidRPr="00CE49DA" w:rsidRDefault="00110FEF" w:rsidP="00C30EE8">
      <w:pPr>
        <w:numPr>
          <w:ilvl w:val="0"/>
          <w:numId w:val="9"/>
        </w:numPr>
        <w:spacing w:line="580" w:lineRule="exact"/>
        <w:ind w:firstLineChars="200" w:firstLine="640"/>
        <w:rPr>
          <w:rFonts w:ascii="仿宋_GB2312" w:eastAsia="仿宋_GB2312" w:hAnsi="仿宋_GB2312" w:cs="仿宋_GB2312"/>
          <w:sz w:val="32"/>
          <w:szCs w:val="32"/>
        </w:rPr>
      </w:pPr>
      <w:r w:rsidRPr="007E3C6C">
        <w:rPr>
          <w:rFonts w:ascii="仿宋_GB2312" w:eastAsia="仿宋_GB2312" w:hAnsi="仿宋_GB2312" w:cs="仿宋_GB2312" w:hint="eastAsia"/>
          <w:sz w:val="32"/>
          <w:szCs w:val="32"/>
        </w:rPr>
        <w:t>攀枝花史志和攀枝花年鉴专项出版经费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14.4</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14.4</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。通过项目实施，保障了</w:t>
      </w:r>
      <w:r>
        <w:rPr>
          <w:rFonts w:ascii="仿宋_GB2312" w:eastAsia="仿宋_GB2312" w:hAnsi="仿宋_GB2312" w:cs="仿宋_GB2312" w:hint="eastAsia"/>
          <w:sz w:val="32"/>
          <w:szCs w:val="32"/>
        </w:rPr>
        <w:t>攀枝花年鉴</w:t>
      </w:r>
      <w:r>
        <w:rPr>
          <w:rFonts w:ascii="仿宋_GB2312" w:eastAsia="仿宋_GB2312" w:hAnsi="仿宋_GB2312" w:cs="仿宋_GB2312" w:hint="eastAsia"/>
          <w:sz w:val="32"/>
          <w:szCs w:val="32"/>
        </w:rPr>
        <w:lastRenderedPageBreak/>
        <w:t>和史志的顺利出版印刷</w:t>
      </w:r>
      <w:r w:rsidRPr="00CE49DA">
        <w:rPr>
          <w:rFonts w:ascii="仿宋_GB2312" w:eastAsia="仿宋_GB2312" w:hAnsi="仿宋_GB2312" w:cs="仿宋_GB2312" w:hint="eastAsia"/>
          <w:sz w:val="32"/>
          <w:szCs w:val="32"/>
        </w:rPr>
        <w:t>，</w:t>
      </w:r>
      <w:r w:rsidRPr="007E3C6C">
        <w:rPr>
          <w:rFonts w:ascii="仿宋_GB2312" w:eastAsia="仿宋_GB2312" w:hAnsi="仿宋_GB2312" w:cs="仿宋_GB2312" w:hint="eastAsia"/>
          <w:sz w:val="32"/>
          <w:szCs w:val="32"/>
        </w:rPr>
        <w:t>为地方经济、文化、旅游发展等提供</w:t>
      </w:r>
      <w:r>
        <w:rPr>
          <w:rFonts w:ascii="仿宋_GB2312" w:eastAsia="仿宋_GB2312" w:hAnsi="仿宋_GB2312" w:cs="仿宋_GB2312" w:hint="eastAsia"/>
          <w:sz w:val="32"/>
          <w:szCs w:val="32"/>
        </w:rPr>
        <w:t>了</w:t>
      </w:r>
      <w:r w:rsidRPr="007E3C6C">
        <w:rPr>
          <w:rFonts w:ascii="仿宋_GB2312" w:eastAsia="仿宋_GB2312" w:hAnsi="仿宋_GB2312" w:cs="仿宋_GB2312" w:hint="eastAsia"/>
          <w:sz w:val="32"/>
          <w:szCs w:val="32"/>
        </w:rPr>
        <w:t>丰富详实的地情资料参考</w:t>
      </w:r>
      <w:r>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rPr>
        <w:t>业务部门预估指标预算不够准确</w:t>
      </w: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加强预算绩效目标管理培训。</w:t>
      </w: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110FEF" w:rsidTr="00C51BFD">
        <w:trPr>
          <w:trHeight w:val="1034"/>
        </w:trPr>
        <w:tc>
          <w:tcPr>
            <w:tcW w:w="9960" w:type="dxa"/>
            <w:gridSpan w:val="6"/>
            <w:tcMar>
              <w:top w:w="15" w:type="dxa"/>
              <w:left w:w="15" w:type="dxa"/>
              <w:bottom w:w="0" w:type="dxa"/>
              <w:right w:w="15" w:type="dxa"/>
            </w:tcMar>
            <w:vAlign w:val="center"/>
          </w:tcPr>
          <w:p w:rsidR="00110FEF" w:rsidRPr="00B81598" w:rsidRDefault="00110FEF" w:rsidP="00065F8F">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110FEF" w:rsidTr="00C51BF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DB0F51">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C51BFD" w:rsidRDefault="00110FEF" w:rsidP="00DB0F51">
            <w:pPr>
              <w:widowControl/>
              <w:jc w:val="center"/>
              <w:textAlignment w:val="center"/>
              <w:rPr>
                <w:rFonts w:ascii="宋体" w:cs="宋体"/>
                <w:color w:val="000000"/>
                <w:sz w:val="24"/>
              </w:rPr>
            </w:pPr>
            <w:r w:rsidRPr="00C51BFD">
              <w:rPr>
                <w:rFonts w:ascii="宋体" w:cs="宋体" w:hint="eastAsia"/>
                <w:color w:val="000000"/>
                <w:sz w:val="24"/>
              </w:rPr>
              <w:t>市</w:t>
            </w:r>
            <w:r>
              <w:rPr>
                <w:rFonts w:ascii="宋体" w:cs="宋体" w:hint="eastAsia"/>
                <w:color w:val="000000"/>
                <w:sz w:val="24"/>
              </w:rPr>
              <w:t>级</w:t>
            </w:r>
            <w:r w:rsidRPr="00C51BFD">
              <w:rPr>
                <w:rFonts w:ascii="宋体" w:cs="宋体" w:hint="eastAsia"/>
                <w:color w:val="000000"/>
                <w:sz w:val="24"/>
              </w:rPr>
              <w:t>早期归侨生活补助费</w:t>
            </w:r>
          </w:p>
        </w:tc>
      </w:tr>
      <w:tr w:rsidR="00110FEF" w:rsidTr="00C51BF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DB0F51">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DB0F51">
            <w:pPr>
              <w:widowControl/>
              <w:jc w:val="center"/>
              <w:textAlignment w:val="center"/>
              <w:rPr>
                <w:rFonts w:ascii="宋体" w:cs="宋体"/>
                <w:color w:val="000000"/>
                <w:sz w:val="24"/>
              </w:rPr>
            </w:pPr>
            <w:r>
              <w:rPr>
                <w:rFonts w:ascii="宋体" w:cs="宋体" w:hint="eastAsia"/>
                <w:color w:val="000000"/>
                <w:sz w:val="24"/>
              </w:rPr>
              <w:t>攀枝花市人民政府办公室</w:t>
            </w:r>
          </w:p>
        </w:tc>
      </w:tr>
      <w:tr w:rsidR="00110FEF" w:rsidTr="00C51BF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cs="宋体"/>
                <w:color w:val="000000"/>
                <w:sz w:val="24"/>
              </w:rPr>
              <w:t>4.2</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cs="宋体"/>
                <w:color w:val="000000"/>
                <w:sz w:val="24"/>
              </w:rPr>
              <w:t>4.2</w:t>
            </w:r>
            <w:r>
              <w:rPr>
                <w:rFonts w:ascii="宋体" w:cs="宋体" w:hint="eastAsia"/>
                <w:color w:val="000000"/>
                <w:sz w:val="24"/>
              </w:rPr>
              <w:t>万元</w:t>
            </w:r>
          </w:p>
        </w:tc>
      </w:tr>
      <w:tr w:rsidR="00110FEF" w:rsidTr="00C51BFD">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C51BFD">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cs="宋体"/>
                <w:color w:val="000000"/>
                <w:sz w:val="24"/>
              </w:rPr>
              <w:t>4.2</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cs="宋体"/>
                <w:color w:val="000000"/>
                <w:sz w:val="24"/>
              </w:rPr>
              <w:t>4.2</w:t>
            </w:r>
            <w:r>
              <w:rPr>
                <w:rFonts w:ascii="宋体" w:cs="宋体" w:hint="eastAsia"/>
                <w:color w:val="000000"/>
                <w:sz w:val="24"/>
              </w:rPr>
              <w:t>万元</w:t>
            </w:r>
          </w:p>
        </w:tc>
      </w:tr>
      <w:tr w:rsidR="00110FEF" w:rsidTr="00C51BFD">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C51BFD">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cs="宋体"/>
                <w:color w:val="000000"/>
                <w:kern w:val="0"/>
                <w:sz w:val="24"/>
              </w:rPr>
              <w:t>0</w:t>
            </w:r>
          </w:p>
        </w:tc>
      </w:tr>
      <w:tr w:rsidR="00110FEF" w:rsidTr="00C51BF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110FEF" w:rsidTr="00C51BFD">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C51BFD">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C51BFD" w:rsidRDefault="00110FEF" w:rsidP="00C51BFD">
            <w:pPr>
              <w:widowControl/>
              <w:jc w:val="center"/>
              <w:textAlignment w:val="center"/>
              <w:rPr>
                <w:rFonts w:ascii="宋体" w:cs="宋体"/>
                <w:color w:val="000000"/>
                <w:sz w:val="24"/>
              </w:rPr>
            </w:pPr>
            <w:r w:rsidRPr="00C51BFD">
              <w:rPr>
                <w:rFonts w:ascii="宋体" w:cs="宋体" w:hint="eastAsia"/>
                <w:color w:val="000000"/>
                <w:sz w:val="24"/>
              </w:rPr>
              <w:t>为凝聚侨心，体现党和政府对广大早期归侨回国参加革命和建设的肯定，根据国家、省、市相关文件精神，</w:t>
            </w:r>
            <w:r w:rsidRPr="00C51BFD">
              <w:rPr>
                <w:rFonts w:ascii="宋体" w:cs="宋体"/>
                <w:color w:val="000000"/>
                <w:sz w:val="24"/>
              </w:rPr>
              <w:t>2018</w:t>
            </w:r>
            <w:r w:rsidRPr="00C51BFD">
              <w:rPr>
                <w:rFonts w:ascii="宋体" w:cs="宋体" w:hint="eastAsia"/>
                <w:color w:val="000000"/>
                <w:sz w:val="24"/>
              </w:rPr>
              <w:t>年发放市直机关早期归侨</w:t>
            </w:r>
            <w:r w:rsidRPr="00C51BFD">
              <w:rPr>
                <w:rFonts w:ascii="宋体" w:cs="宋体"/>
                <w:color w:val="000000"/>
                <w:sz w:val="24"/>
              </w:rPr>
              <w:t>7</w:t>
            </w:r>
            <w:r w:rsidRPr="00C51BFD">
              <w:rPr>
                <w:rFonts w:ascii="宋体" w:cs="宋体" w:hint="eastAsia"/>
                <w:color w:val="000000"/>
                <w:sz w:val="24"/>
              </w:rPr>
              <w:t>人共</w:t>
            </w:r>
            <w:r w:rsidRPr="00C51BFD">
              <w:rPr>
                <w:rFonts w:ascii="宋体" w:cs="宋体"/>
                <w:color w:val="000000"/>
                <w:sz w:val="24"/>
              </w:rPr>
              <w:t>4.2</w:t>
            </w:r>
            <w:r w:rsidRPr="00C51BFD">
              <w:rPr>
                <w:rFonts w:ascii="宋体" w:cs="宋体" w:hint="eastAsia"/>
                <w:color w:val="000000"/>
                <w:sz w:val="24"/>
              </w:rPr>
              <w:t>万元的生活补助费。</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C51BFD" w:rsidRDefault="00110FEF" w:rsidP="00C51BFD">
            <w:pPr>
              <w:widowControl/>
              <w:jc w:val="center"/>
              <w:textAlignment w:val="center"/>
              <w:rPr>
                <w:rFonts w:ascii="宋体" w:cs="宋体"/>
                <w:color w:val="000000"/>
                <w:sz w:val="24"/>
              </w:rPr>
            </w:pPr>
            <w:r w:rsidRPr="00C51BFD">
              <w:rPr>
                <w:rFonts w:ascii="宋体" w:cs="宋体" w:hint="eastAsia"/>
                <w:color w:val="000000"/>
                <w:sz w:val="24"/>
              </w:rPr>
              <w:t>为凝聚侨心，体现党和政府对广大早期归侨回国参加革命和建设的肯定，根据国家、省、市相关文件精神，</w:t>
            </w:r>
            <w:r w:rsidRPr="00C51BFD">
              <w:rPr>
                <w:rFonts w:ascii="宋体" w:cs="宋体"/>
                <w:color w:val="000000"/>
                <w:sz w:val="24"/>
              </w:rPr>
              <w:t>2018</w:t>
            </w:r>
            <w:r w:rsidRPr="00C51BFD">
              <w:rPr>
                <w:rFonts w:ascii="宋体" w:cs="宋体" w:hint="eastAsia"/>
                <w:color w:val="000000"/>
                <w:sz w:val="24"/>
              </w:rPr>
              <w:t>年发放市直机关早期归侨</w:t>
            </w:r>
            <w:r w:rsidRPr="00C51BFD">
              <w:rPr>
                <w:rFonts w:ascii="宋体" w:cs="宋体"/>
                <w:color w:val="000000"/>
                <w:sz w:val="24"/>
              </w:rPr>
              <w:t>7</w:t>
            </w:r>
            <w:r w:rsidRPr="00C51BFD">
              <w:rPr>
                <w:rFonts w:ascii="宋体" w:cs="宋体" w:hint="eastAsia"/>
                <w:color w:val="000000"/>
                <w:sz w:val="24"/>
              </w:rPr>
              <w:t>人共</w:t>
            </w:r>
            <w:r w:rsidRPr="00C51BFD">
              <w:rPr>
                <w:rFonts w:ascii="宋体" w:cs="宋体"/>
                <w:color w:val="000000"/>
                <w:sz w:val="24"/>
              </w:rPr>
              <w:t>4.2</w:t>
            </w:r>
            <w:r>
              <w:rPr>
                <w:rFonts w:ascii="宋体" w:cs="宋体" w:hint="eastAsia"/>
                <w:color w:val="000000"/>
                <w:sz w:val="24"/>
              </w:rPr>
              <w:t>万元的生活补助费，已完成目标。</w:t>
            </w:r>
          </w:p>
        </w:tc>
      </w:tr>
      <w:tr w:rsidR="00110FEF" w:rsidTr="00C51BFD">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110FEF" w:rsidTr="00C51BFD">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完成</w:t>
            </w:r>
            <w:r w:rsidRPr="00A762AD">
              <w:rPr>
                <w:rFonts w:ascii="宋体" w:cs="宋体"/>
                <w:color w:val="000000"/>
                <w:sz w:val="24"/>
              </w:rPr>
              <w:t>2018</w:t>
            </w:r>
            <w:r w:rsidRPr="00A762AD">
              <w:rPr>
                <w:rFonts w:ascii="宋体" w:cs="宋体" w:hint="eastAsia"/>
                <w:color w:val="000000"/>
                <w:sz w:val="24"/>
              </w:rPr>
              <w:t>年市直机关</w:t>
            </w:r>
            <w:r w:rsidRPr="00A762AD">
              <w:rPr>
                <w:rFonts w:ascii="宋体" w:cs="宋体"/>
                <w:color w:val="000000"/>
                <w:sz w:val="24"/>
              </w:rPr>
              <w:t>7</w:t>
            </w:r>
            <w:r w:rsidRPr="00A762AD">
              <w:rPr>
                <w:rFonts w:ascii="宋体" w:cs="宋体" w:hint="eastAsia"/>
                <w:color w:val="000000"/>
                <w:sz w:val="24"/>
              </w:rPr>
              <w:t>名早期归侨生活补助费的发放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color w:val="000000"/>
                <w:sz w:val="24"/>
              </w:rPr>
              <w:t>4.2</w:t>
            </w:r>
            <w:r w:rsidRPr="00A762AD">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color w:val="000000"/>
                <w:sz w:val="24"/>
              </w:rPr>
              <w:t>4.2</w:t>
            </w:r>
            <w:r w:rsidRPr="00A762AD">
              <w:rPr>
                <w:rFonts w:ascii="宋体" w:cs="宋体" w:hint="eastAsia"/>
                <w:color w:val="000000"/>
                <w:sz w:val="24"/>
              </w:rPr>
              <w:t>万元</w:t>
            </w:r>
          </w:p>
        </w:tc>
      </w:tr>
      <w:tr w:rsidR="00110FEF" w:rsidTr="00C51BFD">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提高早期归侨生活水平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凝聚侨心，进一步提高早期归侨生活水平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凝聚侨心，进一步提高早期归侨生活水平</w:t>
            </w:r>
          </w:p>
        </w:tc>
      </w:tr>
      <w:tr w:rsidR="00110FEF" w:rsidTr="00C51BF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按照工作安排完成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smartTag w:uri="urn:schemas-microsoft-com:office:smarttags" w:element="chsdate">
              <w:smartTagPr>
                <w:attr w:name="IsROCDate" w:val="False"/>
                <w:attr w:name="IsLunarDate" w:val="False"/>
                <w:attr w:name="Day" w:val="15"/>
                <w:attr w:name="Month" w:val="12"/>
                <w:attr w:name="Year" w:val="2018"/>
              </w:smartTagPr>
              <w:r w:rsidRPr="00A762AD">
                <w:rPr>
                  <w:rFonts w:ascii="宋体" w:cs="宋体"/>
                  <w:color w:val="000000"/>
                  <w:sz w:val="24"/>
                </w:rPr>
                <w:t>2018</w:t>
              </w:r>
              <w:r w:rsidRPr="00A762AD">
                <w:rPr>
                  <w:rFonts w:ascii="宋体" w:cs="宋体" w:hint="eastAsia"/>
                  <w:color w:val="000000"/>
                  <w:sz w:val="24"/>
                </w:rPr>
                <w:t>年</w:t>
              </w:r>
              <w:r w:rsidRPr="00A762AD">
                <w:rPr>
                  <w:rFonts w:ascii="宋体" w:cs="宋体"/>
                  <w:color w:val="000000"/>
                  <w:sz w:val="24"/>
                </w:rPr>
                <w:t>12</w:t>
              </w:r>
              <w:r w:rsidRPr="00A762AD">
                <w:rPr>
                  <w:rFonts w:ascii="宋体" w:cs="宋体" w:hint="eastAsia"/>
                  <w:color w:val="000000"/>
                  <w:sz w:val="24"/>
                </w:rPr>
                <w:t>月</w:t>
              </w:r>
              <w:r w:rsidRPr="00A762AD">
                <w:rPr>
                  <w:rFonts w:ascii="宋体" w:cs="宋体"/>
                  <w:color w:val="000000"/>
                  <w:sz w:val="24"/>
                </w:rPr>
                <w:t>15</w:t>
              </w:r>
              <w:r w:rsidRPr="00A762AD">
                <w:rPr>
                  <w:rFonts w:ascii="宋体" w:cs="宋体" w:hint="eastAsia"/>
                  <w:color w:val="000000"/>
                  <w:sz w:val="24"/>
                </w:rPr>
                <w:t>日</w:t>
              </w:r>
            </w:smartTag>
            <w:r w:rsidRPr="00A762AD">
              <w:rPr>
                <w:rFonts w:ascii="宋体" w:cs="宋体" w:hint="eastAsia"/>
                <w:color w:val="000000"/>
                <w:sz w:val="24"/>
              </w:rPr>
              <w:t>前发放完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smartTag w:uri="urn:schemas-microsoft-com:office:smarttags" w:element="chsdate">
              <w:smartTagPr>
                <w:attr w:name="IsROCDate" w:val="False"/>
                <w:attr w:name="IsLunarDate" w:val="False"/>
                <w:attr w:name="Day" w:val="15"/>
                <w:attr w:name="Month" w:val="12"/>
                <w:attr w:name="Year" w:val="2018"/>
              </w:smartTagPr>
              <w:r w:rsidRPr="00A762AD">
                <w:rPr>
                  <w:rFonts w:ascii="宋体" w:cs="宋体"/>
                  <w:color w:val="000000"/>
                  <w:sz w:val="24"/>
                </w:rPr>
                <w:t>2018</w:t>
              </w:r>
              <w:r w:rsidRPr="00A762AD">
                <w:rPr>
                  <w:rFonts w:ascii="宋体" w:cs="宋体" w:hint="eastAsia"/>
                  <w:color w:val="000000"/>
                  <w:sz w:val="24"/>
                </w:rPr>
                <w:t>年</w:t>
              </w:r>
              <w:r w:rsidRPr="00A762AD">
                <w:rPr>
                  <w:rFonts w:ascii="宋体" w:cs="宋体"/>
                  <w:color w:val="000000"/>
                  <w:sz w:val="24"/>
                </w:rPr>
                <w:t>12</w:t>
              </w:r>
              <w:r w:rsidRPr="00A762AD">
                <w:rPr>
                  <w:rFonts w:ascii="宋体" w:cs="宋体" w:hint="eastAsia"/>
                  <w:color w:val="000000"/>
                  <w:sz w:val="24"/>
                </w:rPr>
                <w:t>月</w:t>
              </w:r>
              <w:r>
                <w:rPr>
                  <w:rFonts w:ascii="宋体" w:cs="宋体"/>
                  <w:color w:val="000000"/>
                  <w:sz w:val="24"/>
                </w:rPr>
                <w:t>15</w:t>
              </w:r>
              <w:r w:rsidRPr="00A762AD">
                <w:rPr>
                  <w:rFonts w:ascii="宋体" w:cs="宋体" w:hint="eastAsia"/>
                  <w:color w:val="000000"/>
                  <w:sz w:val="24"/>
                </w:rPr>
                <w:t>日</w:t>
              </w:r>
            </w:smartTag>
            <w:r w:rsidRPr="00A762AD">
              <w:rPr>
                <w:rFonts w:ascii="宋体" w:cs="宋体" w:hint="eastAsia"/>
                <w:color w:val="000000"/>
                <w:sz w:val="24"/>
              </w:rPr>
              <w:t>前发放完</w:t>
            </w:r>
          </w:p>
        </w:tc>
      </w:tr>
      <w:tr w:rsidR="00110FEF" w:rsidTr="00C51BF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支付</w:t>
            </w:r>
            <w:r w:rsidRPr="00A762AD">
              <w:rPr>
                <w:rFonts w:ascii="宋体" w:cs="宋体"/>
                <w:color w:val="000000"/>
                <w:sz w:val="24"/>
              </w:rPr>
              <w:t>2018</w:t>
            </w:r>
            <w:r w:rsidRPr="00A762AD">
              <w:rPr>
                <w:rFonts w:ascii="宋体" w:cs="宋体" w:hint="eastAsia"/>
                <w:color w:val="000000"/>
                <w:sz w:val="24"/>
              </w:rPr>
              <w:t>年市直机关</w:t>
            </w:r>
            <w:r w:rsidRPr="00A762AD">
              <w:rPr>
                <w:rFonts w:ascii="宋体" w:cs="宋体"/>
                <w:color w:val="000000"/>
                <w:sz w:val="24"/>
              </w:rPr>
              <w:t>7</w:t>
            </w:r>
            <w:r w:rsidRPr="00A762AD">
              <w:rPr>
                <w:rFonts w:ascii="宋体" w:cs="宋体" w:hint="eastAsia"/>
                <w:color w:val="000000"/>
                <w:sz w:val="24"/>
              </w:rPr>
              <w:t>名早期归侨生活补助费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color w:val="000000"/>
                <w:sz w:val="24"/>
              </w:rPr>
              <w:t>6000</w:t>
            </w:r>
            <w:r w:rsidRPr="00A762AD">
              <w:rPr>
                <w:rFonts w:ascii="宋体" w:cs="宋体" w:hint="eastAsia"/>
                <w:color w:val="000000"/>
                <w:sz w:val="24"/>
              </w:rPr>
              <w:t>元</w:t>
            </w:r>
            <w:r w:rsidRPr="00A762AD">
              <w:rPr>
                <w:rFonts w:ascii="宋体" w:cs="宋体"/>
                <w:color w:val="000000"/>
                <w:sz w:val="24"/>
              </w:rPr>
              <w:t>/</w:t>
            </w:r>
            <w:r w:rsidRPr="00A762AD">
              <w:rPr>
                <w:rFonts w:ascii="宋体" w:cs="宋体" w:hint="eastAsia"/>
                <w:color w:val="000000"/>
                <w:sz w:val="24"/>
              </w:rPr>
              <w:t>年</w:t>
            </w:r>
            <w:r w:rsidRPr="00A762AD">
              <w:rPr>
                <w:rFonts w:ascii="宋体" w:cs="宋体"/>
                <w:color w:val="000000"/>
                <w:sz w:val="24"/>
              </w:rPr>
              <w:t>/</w:t>
            </w:r>
            <w:r w:rsidRPr="00A762AD">
              <w:rPr>
                <w:rFonts w:ascii="宋体" w:cs="宋体" w:hint="eastAsia"/>
                <w:color w:val="000000"/>
                <w:sz w:val="24"/>
              </w:rPr>
              <w:t>人，</w:t>
            </w:r>
            <w:r w:rsidRPr="00A762AD">
              <w:rPr>
                <w:rFonts w:ascii="宋体" w:cs="宋体"/>
                <w:color w:val="000000"/>
                <w:sz w:val="24"/>
              </w:rPr>
              <w:t>7</w:t>
            </w:r>
            <w:r w:rsidRPr="00A762AD">
              <w:rPr>
                <w:rFonts w:ascii="宋体" w:cs="宋体" w:hint="eastAsia"/>
                <w:color w:val="000000"/>
                <w:sz w:val="24"/>
              </w:rPr>
              <w:t>人共</w:t>
            </w:r>
            <w:r w:rsidRPr="00A762AD">
              <w:rPr>
                <w:rFonts w:ascii="宋体" w:cs="宋体"/>
                <w:color w:val="000000"/>
                <w:sz w:val="24"/>
              </w:rPr>
              <w:t>4.2</w:t>
            </w:r>
            <w:r w:rsidRPr="00A762AD">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color w:val="000000"/>
                <w:sz w:val="24"/>
              </w:rPr>
              <w:t>6000</w:t>
            </w:r>
            <w:r w:rsidRPr="00A762AD">
              <w:rPr>
                <w:rFonts w:ascii="宋体" w:cs="宋体" w:hint="eastAsia"/>
                <w:color w:val="000000"/>
                <w:sz w:val="24"/>
              </w:rPr>
              <w:t>元</w:t>
            </w:r>
            <w:r w:rsidRPr="00A762AD">
              <w:rPr>
                <w:rFonts w:ascii="宋体" w:cs="宋体"/>
                <w:color w:val="000000"/>
                <w:sz w:val="24"/>
              </w:rPr>
              <w:t>/</w:t>
            </w:r>
            <w:r w:rsidRPr="00A762AD">
              <w:rPr>
                <w:rFonts w:ascii="宋体" w:cs="宋体" w:hint="eastAsia"/>
                <w:color w:val="000000"/>
                <w:sz w:val="24"/>
              </w:rPr>
              <w:t>年</w:t>
            </w:r>
            <w:r w:rsidRPr="00A762AD">
              <w:rPr>
                <w:rFonts w:ascii="宋体" w:cs="宋体"/>
                <w:color w:val="000000"/>
                <w:sz w:val="24"/>
              </w:rPr>
              <w:t>/</w:t>
            </w:r>
            <w:r w:rsidRPr="00A762AD">
              <w:rPr>
                <w:rFonts w:ascii="宋体" w:cs="宋体" w:hint="eastAsia"/>
                <w:color w:val="000000"/>
                <w:sz w:val="24"/>
              </w:rPr>
              <w:t>人，</w:t>
            </w:r>
            <w:r w:rsidRPr="00A762AD">
              <w:rPr>
                <w:rFonts w:ascii="宋体" w:cs="宋体"/>
                <w:color w:val="000000"/>
                <w:sz w:val="24"/>
              </w:rPr>
              <w:t>7</w:t>
            </w:r>
            <w:r w:rsidRPr="00A762AD">
              <w:rPr>
                <w:rFonts w:ascii="宋体" w:cs="宋体" w:hint="eastAsia"/>
                <w:color w:val="000000"/>
                <w:sz w:val="24"/>
              </w:rPr>
              <w:t>人共</w:t>
            </w:r>
            <w:r w:rsidRPr="00A762AD">
              <w:rPr>
                <w:rFonts w:ascii="宋体" w:cs="宋体"/>
                <w:color w:val="000000"/>
                <w:sz w:val="24"/>
              </w:rPr>
              <w:t>4.2</w:t>
            </w:r>
            <w:r w:rsidRPr="00A762AD">
              <w:rPr>
                <w:rFonts w:ascii="宋体" w:cs="宋体" w:hint="eastAsia"/>
                <w:color w:val="000000"/>
                <w:sz w:val="24"/>
              </w:rPr>
              <w:t>万元</w:t>
            </w:r>
          </w:p>
        </w:tc>
      </w:tr>
      <w:tr w:rsidR="00110FEF" w:rsidTr="00C51BF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r>
      <w:tr w:rsidR="00110FEF" w:rsidTr="00C51BF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r>
      <w:tr w:rsidR="00110FEF" w:rsidTr="00C51BF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社会效益</w:t>
            </w:r>
          </w:p>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凝聚早期归侨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维护早期归侨群体的和谐稳定，体现党和政府对他们回国参加革命和建设的肯定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sidRPr="00A762AD">
              <w:rPr>
                <w:rFonts w:ascii="宋体" w:cs="宋体" w:hint="eastAsia"/>
                <w:color w:val="000000"/>
                <w:sz w:val="24"/>
              </w:rPr>
              <w:t>维护早期归侨群体的和谐稳定，体现党和政府对他们回国参加革命和建设的肯定</w:t>
            </w:r>
          </w:p>
        </w:tc>
      </w:tr>
      <w:tr w:rsidR="00110FEF" w:rsidTr="00C51BFD">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r>
      <w:tr w:rsidR="00110FEF" w:rsidTr="00C51BFD">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p>
        </w:tc>
      </w:tr>
      <w:tr w:rsidR="00110FEF" w:rsidTr="00C51BFD">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762AD">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早期归侨满意度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762AD"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抽样调查达到基本满意及以上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762AD">
            <w:pPr>
              <w:widowControl/>
              <w:jc w:val="center"/>
              <w:textAlignment w:val="center"/>
              <w:rPr>
                <w:rFonts w:ascii="宋体" w:cs="宋体"/>
                <w:color w:val="000000"/>
                <w:sz w:val="24"/>
              </w:rPr>
            </w:pPr>
            <w:r w:rsidRPr="00A762AD">
              <w:rPr>
                <w:rFonts w:ascii="宋体" w:cs="宋体" w:hint="eastAsia"/>
                <w:color w:val="000000"/>
                <w:sz w:val="24"/>
              </w:rPr>
              <w:t>抽样调查达到基本满意及以上</w:t>
            </w:r>
          </w:p>
        </w:tc>
      </w:tr>
    </w:tbl>
    <w:p w:rsidR="00110FEF" w:rsidRDefault="00110FEF" w:rsidP="00B81598">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110FEF" w:rsidRPr="00B81598" w:rsidTr="00D73EB0">
        <w:trPr>
          <w:trHeight w:val="1034"/>
        </w:trPr>
        <w:tc>
          <w:tcPr>
            <w:tcW w:w="9960" w:type="dxa"/>
            <w:gridSpan w:val="6"/>
            <w:tcMar>
              <w:top w:w="15" w:type="dxa"/>
              <w:left w:w="15" w:type="dxa"/>
              <w:bottom w:w="0" w:type="dxa"/>
              <w:right w:w="15" w:type="dxa"/>
            </w:tcMar>
            <w:vAlign w:val="center"/>
          </w:tcPr>
          <w:p w:rsidR="00110FEF" w:rsidRPr="00B81598" w:rsidRDefault="00110FEF" w:rsidP="00C51BFD">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110FEF" w:rsidTr="00D73EB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C51BFD">
            <w:pPr>
              <w:widowControl/>
              <w:jc w:val="center"/>
              <w:textAlignment w:val="center"/>
              <w:rPr>
                <w:rFonts w:ascii="宋体" w:cs="宋体"/>
                <w:color w:val="000000"/>
                <w:sz w:val="24"/>
              </w:rPr>
            </w:pPr>
            <w:r w:rsidRPr="0019161F">
              <w:rPr>
                <w:rFonts w:ascii="宋体" w:cs="宋体" w:hint="eastAsia"/>
                <w:color w:val="000000"/>
                <w:sz w:val="24"/>
              </w:rPr>
              <w:t>保安经费</w:t>
            </w:r>
          </w:p>
        </w:tc>
      </w:tr>
      <w:tr w:rsidR="00110FEF" w:rsidTr="00D73EB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C51BFD">
            <w:pPr>
              <w:widowControl/>
              <w:jc w:val="center"/>
              <w:textAlignment w:val="center"/>
              <w:rPr>
                <w:rFonts w:ascii="宋体" w:cs="宋体"/>
                <w:color w:val="000000"/>
                <w:sz w:val="24"/>
              </w:rPr>
            </w:pPr>
            <w:r>
              <w:rPr>
                <w:rFonts w:ascii="宋体" w:cs="宋体" w:hint="eastAsia"/>
                <w:color w:val="000000"/>
                <w:sz w:val="24"/>
              </w:rPr>
              <w:t>攀枝花市人民政府办公室</w:t>
            </w:r>
          </w:p>
        </w:tc>
      </w:tr>
      <w:tr w:rsidR="00110FEF" w:rsidTr="00D73EB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cs="宋体"/>
                <w:color w:val="000000"/>
                <w:sz w:val="24"/>
              </w:rPr>
              <w:t>83.46</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cs="宋体"/>
                <w:color w:val="000000"/>
                <w:sz w:val="24"/>
              </w:rPr>
              <w:t>83.46</w:t>
            </w:r>
            <w:r>
              <w:rPr>
                <w:rFonts w:ascii="宋体" w:cs="宋体" w:hint="eastAsia"/>
                <w:color w:val="000000"/>
                <w:sz w:val="24"/>
              </w:rPr>
              <w:t>万元</w:t>
            </w:r>
          </w:p>
        </w:tc>
      </w:tr>
      <w:tr w:rsidR="00110FEF" w:rsidTr="00D73EB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9161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cs="宋体"/>
                <w:color w:val="000000"/>
                <w:sz w:val="24"/>
              </w:rPr>
              <w:t>83.46</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cs="宋体"/>
                <w:color w:val="000000"/>
                <w:sz w:val="24"/>
              </w:rPr>
              <w:t>83.46</w:t>
            </w:r>
            <w:r>
              <w:rPr>
                <w:rFonts w:ascii="宋体" w:cs="宋体" w:hint="eastAsia"/>
                <w:color w:val="000000"/>
                <w:sz w:val="24"/>
              </w:rPr>
              <w:t>万元</w:t>
            </w:r>
          </w:p>
        </w:tc>
      </w:tr>
      <w:tr w:rsidR="00110FEF" w:rsidTr="00D73EB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9161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cs="宋体"/>
                <w:color w:val="000000"/>
                <w:kern w:val="0"/>
                <w:sz w:val="24"/>
              </w:rPr>
              <w:t>0</w:t>
            </w:r>
          </w:p>
        </w:tc>
      </w:tr>
      <w:tr w:rsidR="00110FEF" w:rsidTr="00D73EB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110FEF" w:rsidTr="00D73EB0">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9161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9161F">
            <w:pPr>
              <w:widowControl/>
              <w:jc w:val="center"/>
              <w:textAlignment w:val="center"/>
              <w:rPr>
                <w:rFonts w:ascii="宋体" w:cs="宋体"/>
                <w:color w:val="000000"/>
                <w:sz w:val="24"/>
              </w:rPr>
            </w:pPr>
            <w:r w:rsidRPr="0019161F">
              <w:rPr>
                <w:rFonts w:ascii="宋体" w:cs="宋体" w:hint="eastAsia"/>
                <w:color w:val="000000"/>
                <w:sz w:val="24"/>
              </w:rPr>
              <w:t>确保市政府及驻市政府办公大楼有关单位的安全，维护正常工作秩序，维护</w:t>
            </w:r>
            <w:r>
              <w:rPr>
                <w:rFonts w:ascii="宋体" w:cs="宋体" w:hint="eastAsia"/>
                <w:color w:val="000000"/>
                <w:sz w:val="24"/>
              </w:rPr>
              <w:t>市信访局</w:t>
            </w:r>
            <w:r w:rsidRPr="0019161F">
              <w:rPr>
                <w:rFonts w:ascii="宋体" w:cs="宋体" w:hint="eastAsia"/>
                <w:color w:val="000000"/>
                <w:sz w:val="24"/>
              </w:rPr>
              <w:t>正常的信访秩序。</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sidRPr="0019161F">
              <w:rPr>
                <w:rFonts w:ascii="宋体" w:cs="宋体" w:hint="eastAsia"/>
                <w:color w:val="000000"/>
                <w:sz w:val="24"/>
              </w:rPr>
              <w:t>确保市政府及驻市政府办公大楼有关单位的安全，维护正常工作秩序，维护</w:t>
            </w:r>
            <w:r>
              <w:rPr>
                <w:rFonts w:ascii="宋体" w:cs="宋体" w:hint="eastAsia"/>
                <w:color w:val="000000"/>
                <w:sz w:val="24"/>
              </w:rPr>
              <w:t>市信访局</w:t>
            </w:r>
            <w:r w:rsidRPr="0019161F">
              <w:rPr>
                <w:rFonts w:ascii="宋体" w:cs="宋体" w:hint="eastAsia"/>
                <w:color w:val="000000"/>
                <w:sz w:val="24"/>
              </w:rPr>
              <w:t>正常的信访</w:t>
            </w:r>
            <w:r>
              <w:rPr>
                <w:rFonts w:ascii="宋体" w:cs="宋体" w:hint="eastAsia"/>
                <w:color w:val="000000"/>
                <w:sz w:val="24"/>
              </w:rPr>
              <w:t>秩序，已完成绩效目标。</w:t>
            </w:r>
          </w:p>
        </w:tc>
      </w:tr>
      <w:tr w:rsidR="00110FEF" w:rsidTr="00D73EB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9161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110FEF" w:rsidTr="00D73EB0">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指标</w:t>
            </w:r>
            <w:r w:rsidRPr="0019161F">
              <w:rPr>
                <w:rFonts w:ascii="宋体" w:cs="宋体"/>
                <w:color w:val="000000"/>
                <w:sz w:val="24"/>
              </w:rPr>
              <w:t>1</w:t>
            </w:r>
            <w:r w:rsidRPr="0019161F">
              <w:rPr>
                <w:rFonts w:ascii="宋体" w:cs="宋体" w:hint="eastAsia"/>
                <w:color w:val="000000"/>
                <w:sz w:val="24"/>
              </w:rPr>
              <w:t>：市政府办安保人员：</w:t>
            </w:r>
            <w:r w:rsidRPr="0019161F">
              <w:rPr>
                <w:rFonts w:ascii="宋体" w:cs="宋体"/>
                <w:color w:val="000000"/>
                <w:sz w:val="24"/>
              </w:rPr>
              <w:t>17</w:t>
            </w:r>
            <w:r w:rsidRPr="0019161F">
              <w:rPr>
                <w:rFonts w:ascii="宋体" w:cs="宋体" w:hint="eastAsia"/>
                <w:color w:val="000000"/>
                <w:sz w:val="24"/>
              </w:rPr>
              <w:t>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按照协议为确保市政府及驻市政府办公大楼有关单位的安全，维护正常工作秩序，提供</w:t>
            </w:r>
            <w:r w:rsidRPr="0019161F">
              <w:rPr>
                <w:rFonts w:ascii="宋体" w:cs="宋体"/>
                <w:color w:val="000000"/>
                <w:sz w:val="24"/>
              </w:rPr>
              <w:t>24</w:t>
            </w:r>
            <w:r w:rsidRPr="0019161F">
              <w:rPr>
                <w:rFonts w:ascii="宋体" w:cs="宋体" w:hint="eastAsia"/>
                <w:color w:val="000000"/>
                <w:sz w:val="24"/>
              </w:rPr>
              <w:t>小时安保服务。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按照协议为确保市政府及驻市政府办公大楼有关单位的安全，维护正常工作秩序，提供</w:t>
            </w:r>
            <w:r w:rsidRPr="0019161F">
              <w:rPr>
                <w:rFonts w:ascii="宋体" w:cs="宋体"/>
                <w:color w:val="000000"/>
                <w:sz w:val="24"/>
              </w:rPr>
              <w:t>24</w:t>
            </w:r>
            <w:r w:rsidRPr="0019161F">
              <w:rPr>
                <w:rFonts w:ascii="宋体" w:cs="宋体" w:hint="eastAsia"/>
                <w:color w:val="000000"/>
                <w:sz w:val="24"/>
              </w:rPr>
              <w:t>小时安保服务。</w:t>
            </w:r>
          </w:p>
        </w:tc>
      </w:tr>
      <w:tr w:rsidR="00110FEF" w:rsidTr="00D73EB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指标</w:t>
            </w:r>
            <w:r w:rsidRPr="0019161F">
              <w:rPr>
                <w:rFonts w:ascii="宋体" w:cs="宋体"/>
                <w:color w:val="000000"/>
                <w:sz w:val="24"/>
              </w:rPr>
              <w:t>2</w:t>
            </w:r>
            <w:r w:rsidRPr="0019161F">
              <w:rPr>
                <w:rFonts w:ascii="宋体" w:cs="宋体" w:hint="eastAsia"/>
                <w:color w:val="000000"/>
                <w:sz w:val="24"/>
              </w:rPr>
              <w:t>：市信访局</w:t>
            </w:r>
            <w:r>
              <w:rPr>
                <w:rFonts w:ascii="宋体" w:cs="宋体"/>
                <w:color w:val="000000"/>
                <w:sz w:val="24"/>
              </w:rPr>
              <w:t>6</w:t>
            </w:r>
            <w:r w:rsidRPr="0019161F">
              <w:rPr>
                <w:rFonts w:ascii="宋体" w:cs="宋体" w:hint="eastAsia"/>
                <w:color w:val="000000"/>
                <w:sz w:val="24"/>
              </w:rPr>
              <w:t>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按照协议为确保市信访局正常的信访秩序，保安公司提供</w:t>
            </w:r>
            <w:r w:rsidRPr="0019161F">
              <w:rPr>
                <w:rFonts w:ascii="宋体" w:cs="宋体"/>
                <w:color w:val="000000"/>
                <w:sz w:val="24"/>
              </w:rPr>
              <w:t>8</w:t>
            </w:r>
            <w:r w:rsidRPr="0019161F">
              <w:rPr>
                <w:rFonts w:ascii="宋体" w:cs="宋体" w:hint="eastAsia"/>
                <w:color w:val="000000"/>
                <w:sz w:val="24"/>
              </w:rPr>
              <w:t>小时安保服务。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按照协议为确保市信访局正常的信访秩序，保安公司提供</w:t>
            </w:r>
            <w:r w:rsidRPr="0019161F">
              <w:rPr>
                <w:rFonts w:ascii="宋体" w:cs="宋体"/>
                <w:color w:val="000000"/>
                <w:sz w:val="24"/>
              </w:rPr>
              <w:t>8</w:t>
            </w:r>
            <w:r w:rsidRPr="0019161F">
              <w:rPr>
                <w:rFonts w:ascii="宋体" w:cs="宋体" w:hint="eastAsia"/>
                <w:color w:val="000000"/>
                <w:sz w:val="24"/>
              </w:rPr>
              <w:t>小时安保服务。</w:t>
            </w:r>
          </w:p>
        </w:tc>
      </w:tr>
      <w:tr w:rsidR="00110FEF" w:rsidTr="00D73EB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指标</w:t>
            </w:r>
            <w:r w:rsidRPr="0019161F">
              <w:rPr>
                <w:rFonts w:ascii="宋体" w:cs="宋体"/>
                <w:color w:val="000000"/>
                <w:sz w:val="24"/>
              </w:rPr>
              <w:t>1</w:t>
            </w:r>
            <w:r w:rsidRPr="0019161F">
              <w:rPr>
                <w:rFonts w:ascii="宋体" w:cs="宋体" w:hint="eastAsia"/>
                <w:color w:val="000000"/>
                <w:sz w:val="24"/>
              </w:rPr>
              <w:t>：提供安全保卫服务，确保市政府及驻市政府办公大楼的有关单位财产安全，并维护正常的工作秩序。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保安公司按照协议提供</w:t>
            </w:r>
            <w:r w:rsidRPr="0019161F">
              <w:rPr>
                <w:rFonts w:ascii="宋体" w:cs="宋体"/>
                <w:color w:val="000000"/>
                <w:sz w:val="24"/>
              </w:rPr>
              <w:t>24</w:t>
            </w:r>
            <w:r w:rsidRPr="0019161F">
              <w:rPr>
                <w:rFonts w:ascii="宋体" w:cs="宋体" w:hint="eastAsia"/>
                <w:color w:val="000000"/>
                <w:sz w:val="24"/>
              </w:rPr>
              <w:t>小时安保服务。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保安公司按照协议提供</w:t>
            </w:r>
            <w:r w:rsidRPr="0019161F">
              <w:rPr>
                <w:rFonts w:ascii="宋体" w:cs="宋体"/>
                <w:color w:val="000000"/>
                <w:sz w:val="24"/>
              </w:rPr>
              <w:t>24</w:t>
            </w:r>
            <w:r w:rsidRPr="0019161F">
              <w:rPr>
                <w:rFonts w:ascii="宋体" w:cs="宋体" w:hint="eastAsia"/>
                <w:color w:val="000000"/>
                <w:sz w:val="24"/>
              </w:rPr>
              <w:t>小时安保服务。</w:t>
            </w:r>
          </w:p>
        </w:tc>
      </w:tr>
      <w:tr w:rsidR="00110FEF" w:rsidTr="00D73EB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指标</w:t>
            </w:r>
            <w:r w:rsidRPr="0019161F">
              <w:rPr>
                <w:rFonts w:ascii="宋体" w:cs="宋体"/>
                <w:color w:val="000000"/>
                <w:sz w:val="24"/>
              </w:rPr>
              <w:t>2</w:t>
            </w:r>
            <w:r w:rsidRPr="0019161F">
              <w:rPr>
                <w:rFonts w:ascii="宋体" w:cs="宋体" w:hint="eastAsia"/>
                <w:color w:val="000000"/>
                <w:sz w:val="24"/>
              </w:rPr>
              <w:t>：提供安全保卫服务，确保市信访局正常的信访秩序。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保安公司按照协议提供</w:t>
            </w:r>
            <w:r w:rsidRPr="0019161F">
              <w:rPr>
                <w:rFonts w:ascii="宋体" w:cs="宋体"/>
                <w:color w:val="000000"/>
                <w:sz w:val="24"/>
              </w:rPr>
              <w:t>8</w:t>
            </w:r>
            <w:r w:rsidRPr="0019161F">
              <w:rPr>
                <w:rFonts w:ascii="宋体" w:cs="宋体" w:hint="eastAsia"/>
                <w:color w:val="000000"/>
                <w:sz w:val="24"/>
              </w:rPr>
              <w:t>小时安保服务。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9161F" w:rsidRDefault="00110FEF" w:rsidP="001A1547">
            <w:pPr>
              <w:widowControl/>
              <w:jc w:val="center"/>
              <w:textAlignment w:val="center"/>
              <w:rPr>
                <w:rFonts w:ascii="宋体" w:cs="宋体"/>
                <w:color w:val="000000"/>
                <w:sz w:val="24"/>
              </w:rPr>
            </w:pPr>
            <w:r w:rsidRPr="0019161F">
              <w:rPr>
                <w:rFonts w:ascii="宋体" w:cs="宋体" w:hint="eastAsia"/>
                <w:color w:val="000000"/>
                <w:sz w:val="24"/>
              </w:rPr>
              <w:t>保安公司按照协议提供</w:t>
            </w:r>
            <w:r w:rsidRPr="0019161F">
              <w:rPr>
                <w:rFonts w:ascii="宋体" w:cs="宋体"/>
                <w:color w:val="000000"/>
                <w:sz w:val="24"/>
              </w:rPr>
              <w:t>8</w:t>
            </w:r>
            <w:r w:rsidRPr="0019161F">
              <w:rPr>
                <w:rFonts w:ascii="宋体" w:cs="宋体" w:hint="eastAsia"/>
                <w:color w:val="000000"/>
                <w:sz w:val="24"/>
              </w:rPr>
              <w:t>小时安保服务。</w:t>
            </w:r>
          </w:p>
        </w:tc>
      </w:tr>
      <w:tr w:rsidR="00110FEF" w:rsidTr="00D73EB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按合同规定执行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color w:val="000000"/>
                <w:sz w:val="24"/>
              </w:rPr>
              <w:t>2018</w:t>
            </w:r>
            <w:r w:rsidRPr="001A1547">
              <w:rPr>
                <w:rFonts w:ascii="宋体" w:cs="宋体" w:hint="eastAsia"/>
                <w:color w:val="000000"/>
                <w:sz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color w:val="000000"/>
                <w:sz w:val="24"/>
              </w:rPr>
              <w:t>2018</w:t>
            </w:r>
            <w:r w:rsidRPr="001A1547">
              <w:rPr>
                <w:rFonts w:ascii="宋体" w:cs="宋体" w:hint="eastAsia"/>
                <w:color w:val="000000"/>
                <w:sz w:val="24"/>
              </w:rPr>
              <w:t>年全年</w:t>
            </w:r>
          </w:p>
        </w:tc>
      </w:tr>
      <w:tr w:rsidR="00110FEF" w:rsidTr="00D73EB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根据市委与恒卫保安公司统一签定的合同，每人每月工资标准</w:t>
            </w:r>
            <w:r w:rsidRPr="001A1547">
              <w:rPr>
                <w:rFonts w:ascii="宋体" w:cs="宋体"/>
                <w:color w:val="000000"/>
                <w:sz w:val="24"/>
              </w:rPr>
              <w:t>3023.6</w:t>
            </w:r>
            <w:r w:rsidRPr="001A1547">
              <w:rPr>
                <w:rFonts w:ascii="宋体" w:cs="宋体" w:hint="eastAsia"/>
                <w:color w:val="000000"/>
                <w:sz w:val="24"/>
              </w:rPr>
              <w:t>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按照协议</w:t>
            </w:r>
            <w:r>
              <w:rPr>
                <w:rFonts w:ascii="宋体" w:cs="宋体"/>
                <w:color w:val="000000"/>
                <w:sz w:val="24"/>
              </w:rPr>
              <w:t>23</w:t>
            </w:r>
            <w:r w:rsidRPr="001A1547">
              <w:rPr>
                <w:rFonts w:ascii="宋体" w:cs="宋体" w:hint="eastAsia"/>
                <w:color w:val="000000"/>
                <w:sz w:val="24"/>
              </w:rPr>
              <w:t>人，共计</w:t>
            </w:r>
            <w:r>
              <w:rPr>
                <w:rFonts w:ascii="宋体" w:cs="宋体"/>
                <w:color w:val="000000"/>
                <w:sz w:val="24"/>
              </w:rPr>
              <w:t>83.46</w:t>
            </w:r>
            <w:r w:rsidRPr="001A1547">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按照协议</w:t>
            </w:r>
            <w:r>
              <w:rPr>
                <w:rFonts w:ascii="宋体" w:cs="宋体"/>
                <w:color w:val="000000"/>
                <w:sz w:val="24"/>
              </w:rPr>
              <w:t>23</w:t>
            </w:r>
            <w:r w:rsidRPr="001A1547">
              <w:rPr>
                <w:rFonts w:ascii="宋体" w:cs="宋体" w:hint="eastAsia"/>
                <w:color w:val="000000"/>
                <w:sz w:val="24"/>
              </w:rPr>
              <w:t>人，共计</w:t>
            </w:r>
            <w:r>
              <w:rPr>
                <w:rFonts w:ascii="宋体" w:cs="宋体"/>
                <w:color w:val="000000"/>
                <w:sz w:val="24"/>
              </w:rPr>
              <w:t>83.46</w:t>
            </w:r>
            <w:r w:rsidRPr="001A1547">
              <w:rPr>
                <w:rFonts w:ascii="宋体" w:cs="宋体" w:hint="eastAsia"/>
                <w:color w:val="000000"/>
                <w:sz w:val="24"/>
              </w:rPr>
              <w:t>万元</w:t>
            </w:r>
          </w:p>
        </w:tc>
      </w:tr>
      <w:tr w:rsidR="00110FEF" w:rsidTr="00D73EB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社会效益</w:t>
            </w:r>
          </w:p>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统一由市委办公室组织对保安公司进行招标，签订合同，便于统一，规范管理。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安全保卫质量全面提升，管理进一步规范。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安全保卫质量全面提升，管理进一步规范。</w:t>
            </w:r>
          </w:p>
        </w:tc>
      </w:tr>
      <w:tr w:rsidR="00110FEF" w:rsidTr="00D73EB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r>
      <w:tr w:rsidR="00110FEF" w:rsidTr="00D73EB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p>
        </w:tc>
      </w:tr>
      <w:tr w:rsidR="00110FEF" w:rsidTr="00D73EB0">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1A154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1A154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提升安保服务，用人单位满意度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1A1547" w:rsidRDefault="00110FEF" w:rsidP="001A1547">
            <w:pPr>
              <w:widowControl/>
              <w:jc w:val="center"/>
              <w:textAlignment w:val="center"/>
              <w:rPr>
                <w:rFonts w:ascii="宋体" w:cs="宋体"/>
                <w:color w:val="000000"/>
                <w:sz w:val="24"/>
              </w:rPr>
            </w:pPr>
            <w:r w:rsidRPr="001A1547">
              <w:rPr>
                <w:rFonts w:ascii="宋体" w:cs="宋体" w:hint="eastAsia"/>
                <w:color w:val="000000"/>
                <w:sz w:val="24"/>
              </w:rPr>
              <w:t>抽样调查满意度达到基本满意及以上</w:t>
            </w:r>
          </w:p>
        </w:tc>
      </w:tr>
      <w:tr w:rsidR="00110FEF" w:rsidRPr="00B81598" w:rsidTr="00D73EB0">
        <w:trPr>
          <w:trHeight w:val="1034"/>
        </w:trPr>
        <w:tc>
          <w:tcPr>
            <w:tcW w:w="9960" w:type="dxa"/>
            <w:gridSpan w:val="6"/>
            <w:tcMar>
              <w:top w:w="15" w:type="dxa"/>
              <w:left w:w="15" w:type="dxa"/>
              <w:bottom w:w="0" w:type="dxa"/>
              <w:right w:w="15" w:type="dxa"/>
            </w:tcMar>
            <w:vAlign w:val="center"/>
          </w:tcPr>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110FEF" w:rsidRPr="00B81598" w:rsidTr="00BE5DE2">
              <w:trPr>
                <w:trHeight w:val="1034"/>
              </w:trPr>
              <w:tc>
                <w:tcPr>
                  <w:tcW w:w="9960" w:type="dxa"/>
                  <w:gridSpan w:val="6"/>
                  <w:tcBorders>
                    <w:top w:val="nil"/>
                    <w:left w:val="nil"/>
                    <w:bottom w:val="nil"/>
                    <w:right w:val="nil"/>
                  </w:tcBorders>
                  <w:tcMar>
                    <w:top w:w="15" w:type="dxa"/>
                    <w:left w:w="15" w:type="dxa"/>
                    <w:bottom w:w="0" w:type="dxa"/>
                    <w:right w:w="15" w:type="dxa"/>
                  </w:tcMar>
                  <w:vAlign w:val="center"/>
                </w:tcPr>
                <w:p w:rsidR="00110FEF" w:rsidRPr="00B81598" w:rsidRDefault="00110FEF" w:rsidP="00AF6F84">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110FEF" w:rsidTr="00BE5DE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E0538" w:rsidRDefault="00110FEF" w:rsidP="00AF6F84">
                  <w:pPr>
                    <w:widowControl/>
                    <w:jc w:val="center"/>
                    <w:textAlignment w:val="center"/>
                    <w:rPr>
                      <w:rFonts w:ascii="宋体" w:cs="宋体"/>
                      <w:color w:val="000000"/>
                      <w:sz w:val="24"/>
                    </w:rPr>
                  </w:pPr>
                  <w:r w:rsidRPr="00BE0538">
                    <w:rPr>
                      <w:rFonts w:ascii="宋体" w:cs="宋体" w:hint="eastAsia"/>
                      <w:color w:val="000000"/>
                      <w:sz w:val="24"/>
                    </w:rPr>
                    <w:t>行政调解经费</w:t>
                  </w:r>
                </w:p>
              </w:tc>
            </w:tr>
            <w:tr w:rsidR="00110FEF" w:rsidTr="00BE5DE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市法制办</w:t>
                  </w:r>
                </w:p>
              </w:tc>
            </w:tr>
            <w:tr w:rsidR="00110FEF" w:rsidTr="00BE5DE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1.8</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1.8</w:t>
                  </w:r>
                  <w:r>
                    <w:rPr>
                      <w:rFonts w:ascii="宋体" w:cs="宋体" w:hint="eastAsia"/>
                      <w:color w:val="000000"/>
                      <w:sz w:val="24"/>
                    </w:rPr>
                    <w:t>万元</w:t>
                  </w:r>
                </w:p>
              </w:tc>
            </w:tr>
            <w:tr w:rsidR="00110FEF" w:rsidTr="00BE5DE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1.8</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1.8</w:t>
                  </w:r>
                  <w:r>
                    <w:rPr>
                      <w:rFonts w:ascii="宋体" w:cs="宋体" w:hint="eastAsia"/>
                      <w:color w:val="000000"/>
                      <w:sz w:val="24"/>
                    </w:rPr>
                    <w:t>万元</w:t>
                  </w:r>
                </w:p>
              </w:tc>
            </w:tr>
            <w:tr w:rsidR="00110FEF" w:rsidTr="00BE5DE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color w:val="000000"/>
                      <w:sz w:val="24"/>
                    </w:rPr>
                  </w:pPr>
                  <w:r>
                    <w:rPr>
                      <w:rFonts w:ascii="宋体" w:cs="宋体"/>
                      <w:color w:val="000000"/>
                      <w:sz w:val="24"/>
                    </w:rPr>
                    <w:t>0</w:t>
                  </w:r>
                </w:p>
              </w:tc>
            </w:tr>
            <w:tr w:rsidR="00110FEF" w:rsidTr="00BE5DE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110FEF" w:rsidTr="00BE5DE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E0538" w:rsidRDefault="00110FEF" w:rsidP="00AF6F84">
                  <w:pPr>
                    <w:widowControl/>
                    <w:textAlignment w:val="center"/>
                    <w:rPr>
                      <w:rFonts w:ascii="宋体" w:cs="宋体"/>
                      <w:color w:val="000000"/>
                      <w:sz w:val="24"/>
                    </w:rPr>
                  </w:pPr>
                  <w:r w:rsidRPr="00BE0538">
                    <w:rPr>
                      <w:rFonts w:ascii="宋体" w:cs="宋体" w:hint="eastAsia"/>
                      <w:color w:val="000000"/>
                      <w:sz w:val="24"/>
                    </w:rPr>
                    <w:t>进一步明确调解的范围、程序、时限。梳理有关行政调解法律依据，统一调解法律文书，</w:t>
                  </w:r>
                  <w:r>
                    <w:rPr>
                      <w:rFonts w:ascii="宋体" w:cs="宋体" w:hint="eastAsia"/>
                      <w:color w:val="000000"/>
                      <w:sz w:val="24"/>
                    </w:rPr>
                    <w:t>指导各行政调解单位依法开展行政调解工作，</w:t>
                  </w:r>
                  <w:r w:rsidRPr="00BE0538">
                    <w:rPr>
                      <w:rFonts w:ascii="宋体" w:cs="宋体" w:hint="eastAsia"/>
                      <w:color w:val="000000"/>
                      <w:sz w:val="24"/>
                    </w:rPr>
                    <w:t>依法化解矛盾纠纷。</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E0538" w:rsidRDefault="00110FEF" w:rsidP="00AF6F84">
                  <w:pPr>
                    <w:widowControl/>
                    <w:textAlignment w:val="center"/>
                    <w:rPr>
                      <w:rFonts w:ascii="宋体" w:cs="宋体"/>
                      <w:color w:val="000000"/>
                      <w:sz w:val="24"/>
                    </w:rPr>
                  </w:pPr>
                  <w:r w:rsidRPr="00BE0538">
                    <w:rPr>
                      <w:rFonts w:ascii="宋体" w:cs="宋体" w:hint="eastAsia"/>
                      <w:color w:val="000000"/>
                      <w:sz w:val="24"/>
                    </w:rPr>
                    <w:t>印发</w:t>
                  </w:r>
                  <w:r>
                    <w:rPr>
                      <w:rFonts w:ascii="宋体" w:cs="宋体" w:hint="eastAsia"/>
                      <w:color w:val="000000"/>
                      <w:sz w:val="24"/>
                    </w:rPr>
                    <w:t>了</w:t>
                  </w:r>
                  <w:r w:rsidRPr="00BE0538">
                    <w:rPr>
                      <w:rFonts w:ascii="宋体" w:cs="宋体" w:hint="eastAsia"/>
                      <w:color w:val="000000"/>
                      <w:sz w:val="24"/>
                    </w:rPr>
                    <w:t>《关于进一步加强和完善行政调解工作的通知》</w:t>
                  </w:r>
                  <w:r>
                    <w:rPr>
                      <w:rFonts w:ascii="宋体" w:cs="宋体" w:hint="eastAsia"/>
                      <w:color w:val="000000"/>
                      <w:sz w:val="24"/>
                    </w:rPr>
                    <w:t>，</w:t>
                  </w:r>
                  <w:r w:rsidRPr="00BE0538">
                    <w:rPr>
                      <w:rFonts w:ascii="宋体" w:cs="宋体" w:hint="eastAsia"/>
                      <w:color w:val="000000"/>
                      <w:sz w:val="24"/>
                    </w:rPr>
                    <w:t>进一步明确调解的范围、程序、时限。</w:t>
                  </w:r>
                  <w:r>
                    <w:rPr>
                      <w:rFonts w:ascii="宋体" w:cs="宋体" w:hint="eastAsia"/>
                      <w:color w:val="000000"/>
                      <w:sz w:val="24"/>
                    </w:rPr>
                    <w:t>指导各行政调解单位依法开展行政调解工作，</w:t>
                  </w:r>
                  <w:r>
                    <w:t xml:space="preserve"> </w:t>
                  </w:r>
                  <w:r w:rsidRPr="00BE0538">
                    <w:rPr>
                      <w:rFonts w:ascii="宋体" w:cs="宋体"/>
                      <w:color w:val="000000"/>
                      <w:sz w:val="24"/>
                    </w:rPr>
                    <w:t>2018</w:t>
                  </w:r>
                  <w:r w:rsidRPr="00BE0538">
                    <w:rPr>
                      <w:rFonts w:ascii="宋体" w:cs="宋体" w:hint="eastAsia"/>
                      <w:color w:val="000000"/>
                      <w:sz w:val="24"/>
                    </w:rPr>
                    <w:t>年各级行政调解主体共办理行政调解案件</w:t>
                  </w:r>
                  <w:r w:rsidRPr="00BE0538">
                    <w:rPr>
                      <w:rFonts w:ascii="宋体" w:cs="宋体"/>
                      <w:color w:val="000000"/>
                      <w:sz w:val="24"/>
                    </w:rPr>
                    <w:t>10320</w:t>
                  </w:r>
                  <w:r w:rsidRPr="00BE0538">
                    <w:rPr>
                      <w:rFonts w:ascii="宋体" w:cs="宋体" w:hint="eastAsia"/>
                      <w:color w:val="000000"/>
                      <w:sz w:val="24"/>
                    </w:rPr>
                    <w:t>件，调解成功</w:t>
                  </w:r>
                  <w:r w:rsidRPr="00BE0538">
                    <w:rPr>
                      <w:rFonts w:ascii="宋体" w:cs="宋体"/>
                      <w:color w:val="000000"/>
                      <w:sz w:val="24"/>
                    </w:rPr>
                    <w:t>10085</w:t>
                  </w:r>
                  <w:r w:rsidRPr="00BE0538">
                    <w:rPr>
                      <w:rFonts w:ascii="宋体" w:cs="宋体" w:hint="eastAsia"/>
                      <w:color w:val="000000"/>
                      <w:sz w:val="24"/>
                    </w:rPr>
                    <w:t>件，调解成功率</w:t>
                  </w:r>
                  <w:r w:rsidRPr="00BE0538">
                    <w:rPr>
                      <w:rFonts w:ascii="宋体" w:cs="宋体"/>
                      <w:color w:val="000000"/>
                      <w:sz w:val="24"/>
                    </w:rPr>
                    <w:t>97.7%</w:t>
                  </w:r>
                  <w:r w:rsidRPr="00BE0538">
                    <w:rPr>
                      <w:rFonts w:ascii="宋体" w:cs="宋体" w:hint="eastAsia"/>
                      <w:color w:val="000000"/>
                      <w:sz w:val="24"/>
                    </w:rPr>
                    <w:t>。有效化解了矛盾纠纷。</w:t>
                  </w:r>
                </w:p>
              </w:tc>
            </w:tr>
            <w:tr w:rsidR="00110FEF" w:rsidTr="00BE5DE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sz w:val="24"/>
                    </w:rPr>
                    <w:t>绩效指</w:t>
                  </w:r>
                  <w:r>
                    <w:rPr>
                      <w:rFonts w:ascii="宋体" w:hAnsi="宋体" w:cs="宋体" w:hint="eastAsia"/>
                      <w:color w:val="000000"/>
                      <w:sz w:val="24"/>
                    </w:rPr>
                    <w:lastRenderedPageBreak/>
                    <w:t>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110FEF" w:rsidTr="00BE5DE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8E06C2" w:rsidRDefault="00110FEF" w:rsidP="00AF6F84">
                  <w:pPr>
                    <w:widowControl/>
                    <w:jc w:val="center"/>
                    <w:textAlignment w:val="center"/>
                    <w:rPr>
                      <w:rFonts w:ascii="宋体" w:cs="宋体"/>
                      <w:color w:val="000000"/>
                      <w:sz w:val="24"/>
                    </w:rPr>
                  </w:pPr>
                  <w:r w:rsidRPr="00A228F7">
                    <w:rPr>
                      <w:rFonts w:ascii="宋体" w:hAnsi="宋体" w:cs="宋体" w:hint="eastAsia"/>
                      <w:kern w:val="0"/>
                      <w:sz w:val="24"/>
                    </w:rPr>
                    <w:t>印刷行政调解工作资料</w:t>
                  </w:r>
                  <w:r>
                    <w:rPr>
                      <w:rFonts w:ascii="宋体" w:hAnsi="宋体" w:cs="宋体" w:hint="eastAsia"/>
                      <w:kern w:val="0"/>
                      <w:sz w:val="24"/>
                    </w:rPr>
                    <w:t>，</w:t>
                  </w:r>
                  <w:r w:rsidRPr="00A228F7">
                    <w:rPr>
                      <w:rFonts w:ascii="宋体" w:hAnsi="宋体" w:cs="宋体" w:hint="eastAsia"/>
                      <w:kern w:val="0"/>
                      <w:sz w:val="24"/>
                    </w:rPr>
                    <w:t>维护</w:t>
                  </w:r>
                  <w:r>
                    <w:rPr>
                      <w:rFonts w:ascii="宋体" w:hAnsi="宋体" w:cs="宋体" w:hint="eastAsia"/>
                      <w:kern w:val="0"/>
                      <w:sz w:val="24"/>
                    </w:rPr>
                    <w:t>更新</w:t>
                  </w:r>
                  <w:r w:rsidRPr="00A228F7">
                    <w:rPr>
                      <w:rFonts w:ascii="宋体" w:hAnsi="宋体" w:cs="宋体" w:hint="eastAsia"/>
                      <w:kern w:val="0"/>
                      <w:sz w:val="24"/>
                    </w:rPr>
                    <w:t>大调解工作信息管理系统</w:t>
                  </w:r>
                  <w:r>
                    <w:rPr>
                      <w:rFonts w:ascii="宋体" w:hAnsi="宋体" w:cs="宋体" w:hint="eastAsia"/>
                      <w:kern w:val="0"/>
                      <w:sz w:val="24"/>
                    </w:rPr>
                    <w:t>，</w:t>
                  </w:r>
                  <w:r w:rsidRPr="00A228F7">
                    <w:rPr>
                      <w:rFonts w:ascii="宋体" w:hAnsi="宋体" w:cs="宋体" w:hint="eastAsia"/>
                      <w:kern w:val="0"/>
                      <w:sz w:val="24"/>
                    </w:rPr>
                    <w:t>开展行政调解工作检查</w:t>
                  </w:r>
                  <w:r>
                    <w:rPr>
                      <w:rFonts w:ascii="宋体" w:hAnsi="宋体" w:cs="宋体" w:hint="eastAsia"/>
                      <w:kern w:val="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A228F7" w:rsidRDefault="00110FEF" w:rsidP="00AF6F84">
                  <w:pPr>
                    <w:widowControl/>
                    <w:jc w:val="center"/>
                    <w:textAlignment w:val="center"/>
                    <w:rPr>
                      <w:rFonts w:ascii="宋体" w:cs="宋体"/>
                      <w:color w:val="000000"/>
                      <w:sz w:val="24"/>
                    </w:rPr>
                  </w:pPr>
                  <w:r w:rsidRPr="00A228F7">
                    <w:rPr>
                      <w:rFonts w:ascii="宋体" w:hAnsi="宋体" w:cs="宋体" w:hint="eastAsia"/>
                      <w:kern w:val="0"/>
                      <w:sz w:val="24"/>
                    </w:rPr>
                    <w:t>印刷行政调解工作资料</w:t>
                  </w:r>
                  <w:r>
                    <w:rPr>
                      <w:rFonts w:ascii="宋体" w:hAnsi="宋体" w:cs="宋体" w:hint="eastAsia"/>
                      <w:kern w:val="0"/>
                      <w:sz w:val="24"/>
                    </w:rPr>
                    <w:t>，</w:t>
                  </w:r>
                  <w:r w:rsidRPr="00A228F7">
                    <w:rPr>
                      <w:rFonts w:ascii="宋体" w:hAnsi="宋体" w:cs="宋体" w:hint="eastAsia"/>
                      <w:kern w:val="0"/>
                      <w:sz w:val="24"/>
                    </w:rPr>
                    <w:t>维护</w:t>
                  </w:r>
                  <w:r>
                    <w:rPr>
                      <w:rFonts w:ascii="宋体" w:hAnsi="宋体" w:cs="宋体" w:hint="eastAsia"/>
                      <w:kern w:val="0"/>
                      <w:sz w:val="24"/>
                    </w:rPr>
                    <w:t>更新</w:t>
                  </w:r>
                  <w:r w:rsidRPr="00A228F7">
                    <w:rPr>
                      <w:rFonts w:ascii="宋体" w:hAnsi="宋体" w:cs="宋体" w:hint="eastAsia"/>
                      <w:kern w:val="0"/>
                      <w:sz w:val="24"/>
                    </w:rPr>
                    <w:t>大调解工作信息管理系统</w:t>
                  </w:r>
                  <w:r>
                    <w:rPr>
                      <w:rFonts w:ascii="宋体" w:hAnsi="宋体" w:cs="宋体" w:hint="eastAsia"/>
                      <w:kern w:val="0"/>
                      <w:sz w:val="24"/>
                    </w:rPr>
                    <w:t>，</w:t>
                  </w:r>
                  <w:r w:rsidRPr="00A228F7">
                    <w:rPr>
                      <w:rFonts w:ascii="宋体" w:hAnsi="宋体" w:cs="宋体" w:hint="eastAsia"/>
                      <w:kern w:val="0"/>
                      <w:sz w:val="24"/>
                    </w:rPr>
                    <w:t>开展行政调解工作检查</w:t>
                  </w:r>
                  <w:r>
                    <w:rPr>
                      <w:rFonts w:ascii="宋体" w:hAnsi="宋体" w:cs="宋体"/>
                      <w:kern w:val="0"/>
                      <w:sz w:val="24"/>
                    </w:rPr>
                    <w:t>1</w:t>
                  </w:r>
                  <w:r>
                    <w:rPr>
                      <w:rFonts w:ascii="宋体" w:hAnsi="宋体" w:cs="宋体" w:hint="eastAsia"/>
                      <w:kern w:val="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sidRPr="00A228F7">
                    <w:rPr>
                      <w:rFonts w:ascii="宋体" w:hAnsi="宋体" w:cs="宋体" w:hint="eastAsia"/>
                      <w:kern w:val="0"/>
                      <w:sz w:val="24"/>
                    </w:rPr>
                    <w:t>印发《关于进一步加强和完善行政调解工作的通知》</w:t>
                  </w:r>
                  <w:r>
                    <w:rPr>
                      <w:rFonts w:ascii="宋体" w:hAnsi="宋体" w:cs="宋体" w:hint="eastAsia"/>
                      <w:kern w:val="0"/>
                      <w:sz w:val="24"/>
                    </w:rPr>
                    <w:t>，</w:t>
                  </w:r>
                  <w:r w:rsidRPr="00A228F7">
                    <w:rPr>
                      <w:rFonts w:ascii="宋体" w:hAnsi="宋体" w:cs="宋体" w:hint="eastAsia"/>
                      <w:kern w:val="0"/>
                      <w:sz w:val="24"/>
                    </w:rPr>
                    <w:t>维护</w:t>
                  </w:r>
                  <w:r>
                    <w:rPr>
                      <w:rFonts w:ascii="宋体" w:hAnsi="宋体" w:cs="宋体" w:hint="eastAsia"/>
                      <w:kern w:val="0"/>
                      <w:sz w:val="24"/>
                    </w:rPr>
                    <w:t>更新</w:t>
                  </w:r>
                  <w:r w:rsidRPr="00A228F7">
                    <w:rPr>
                      <w:rFonts w:ascii="宋体" w:hAnsi="宋体" w:cs="宋体" w:hint="eastAsia"/>
                      <w:kern w:val="0"/>
                      <w:sz w:val="24"/>
                    </w:rPr>
                    <w:t>大调解工作信息管理系统</w:t>
                  </w:r>
                  <w:r>
                    <w:rPr>
                      <w:rFonts w:ascii="宋体" w:hAnsi="宋体" w:cs="宋体" w:hint="eastAsia"/>
                      <w:kern w:val="0"/>
                      <w:sz w:val="24"/>
                    </w:rPr>
                    <w:t>，</w:t>
                  </w:r>
                  <w:r w:rsidRPr="00A228F7">
                    <w:rPr>
                      <w:rFonts w:ascii="宋体" w:hAnsi="宋体" w:cs="宋体" w:hint="eastAsia"/>
                      <w:kern w:val="0"/>
                      <w:sz w:val="24"/>
                    </w:rPr>
                    <w:t>开展行政调解工作检查</w:t>
                  </w:r>
                  <w:r>
                    <w:rPr>
                      <w:rFonts w:ascii="宋体" w:hAnsi="宋体" w:cs="宋体"/>
                      <w:kern w:val="0"/>
                      <w:sz w:val="24"/>
                    </w:rPr>
                    <w:t>1</w:t>
                  </w:r>
                  <w:r>
                    <w:rPr>
                      <w:rFonts w:ascii="宋体" w:hAnsi="宋体" w:cs="宋体" w:hint="eastAsia"/>
                      <w:kern w:val="0"/>
                      <w:sz w:val="24"/>
                    </w:rPr>
                    <w:t>次。</w:t>
                  </w:r>
                </w:p>
              </w:tc>
            </w:tr>
            <w:tr w:rsidR="00110FEF" w:rsidTr="00BE5DE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sidRPr="00AC0E83">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ascii="宋体" w:hAnsi="宋体" w:cs="宋体" w:hint="eastAsia"/>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行政调解规范化，制度化</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行政调解规范化，制度化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行政调解规范化，制度化</w:t>
                  </w:r>
                </w:p>
              </w:tc>
            </w:tr>
            <w:tr w:rsidR="00110FEF" w:rsidTr="00BE5DE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sidRPr="00AC0E83">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ascii="宋体" w:hAnsi="宋体" w:cs="宋体" w:hint="eastAsia"/>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t>2018</w:t>
                  </w:r>
                  <w:r>
                    <w:rPr>
                      <w:rFonts w:hint="eastAsia"/>
                    </w:rPr>
                    <w:t>年</w:t>
                  </w:r>
                  <w:r>
                    <w:t>12</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t xml:space="preserve"> 2018</w:t>
                  </w:r>
                  <w:r>
                    <w:rPr>
                      <w:rFonts w:hint="eastAsia"/>
                    </w:rPr>
                    <w:t>年</w:t>
                  </w:r>
                  <w:r>
                    <w:t>12</w:t>
                  </w:r>
                  <w:r>
                    <w:rPr>
                      <w:rFonts w:hint="eastAsia"/>
                    </w:rPr>
                    <w:t>月</w:t>
                  </w:r>
                </w:p>
              </w:tc>
            </w:tr>
            <w:tr w:rsidR="00110FEF" w:rsidTr="00BE5DE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sidRPr="00AC0E83">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ascii="宋体" w:hAnsi="宋体" w:cs="宋体" w:hint="eastAsia"/>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开展行政调解工作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t>1.8</w:t>
                  </w:r>
                  <w:r>
                    <w:rPr>
                      <w:rFonts w:hint="eastAsia"/>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t>1.8</w:t>
                  </w:r>
                  <w:r>
                    <w:rPr>
                      <w:rFonts w:hint="eastAsia"/>
                    </w:rPr>
                    <w:t>万元</w:t>
                  </w:r>
                </w:p>
              </w:tc>
            </w:tr>
            <w:tr w:rsidR="00110FEF" w:rsidTr="00BE5DE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社会效益</w:t>
                  </w:r>
                  <w:r>
                    <w:br/>
                  </w:r>
                  <w:r>
                    <w:rPr>
                      <w:rFonts w:hint="eastAsia"/>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通过耐心的说服教育，使纠纷的双方当事人互相谅解，在平等协商的基础上达成一致协议，从而合理地、彻底地解决纠纷矛盾。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hint="eastAsia"/>
                    </w:rPr>
                    <w:t>通过耐心的说服教育，使纠纷的双方当事人互相谅解，在平等协商的基础上达成一致协议，从而合理地、彻底地解决纠纷矛盾。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textAlignment w:val="center"/>
                    <w:rPr>
                      <w:rFonts w:ascii="宋体" w:cs="宋体"/>
                      <w:color w:val="000000"/>
                      <w:sz w:val="24"/>
                    </w:rPr>
                  </w:pPr>
                  <w:r w:rsidRPr="00BE0538">
                    <w:rPr>
                      <w:rFonts w:ascii="宋体" w:cs="宋体"/>
                      <w:color w:val="000000"/>
                      <w:sz w:val="24"/>
                    </w:rPr>
                    <w:t>2018</w:t>
                  </w:r>
                  <w:r w:rsidRPr="00BE0538">
                    <w:rPr>
                      <w:rFonts w:ascii="宋体" w:cs="宋体" w:hint="eastAsia"/>
                      <w:color w:val="000000"/>
                      <w:sz w:val="24"/>
                    </w:rPr>
                    <w:t>年各级行政调解主体共办理行政调解案件</w:t>
                  </w:r>
                  <w:r w:rsidRPr="00BE0538">
                    <w:rPr>
                      <w:rFonts w:ascii="宋体" w:cs="宋体"/>
                      <w:color w:val="000000"/>
                      <w:sz w:val="24"/>
                    </w:rPr>
                    <w:t>10320</w:t>
                  </w:r>
                  <w:r w:rsidRPr="00BE0538">
                    <w:rPr>
                      <w:rFonts w:ascii="宋体" w:cs="宋体" w:hint="eastAsia"/>
                      <w:color w:val="000000"/>
                      <w:sz w:val="24"/>
                    </w:rPr>
                    <w:t>件，调解成功</w:t>
                  </w:r>
                  <w:r w:rsidRPr="00BE0538">
                    <w:rPr>
                      <w:rFonts w:ascii="宋体" w:cs="宋体"/>
                      <w:color w:val="000000"/>
                      <w:sz w:val="24"/>
                    </w:rPr>
                    <w:t>10085</w:t>
                  </w:r>
                  <w:r w:rsidRPr="00BE0538">
                    <w:rPr>
                      <w:rFonts w:ascii="宋体" w:cs="宋体" w:hint="eastAsia"/>
                      <w:color w:val="000000"/>
                      <w:sz w:val="24"/>
                    </w:rPr>
                    <w:t>件，调解成功率</w:t>
                  </w:r>
                  <w:r w:rsidRPr="00BE0538">
                    <w:rPr>
                      <w:rFonts w:ascii="宋体" w:cs="宋体"/>
                      <w:color w:val="000000"/>
                      <w:sz w:val="24"/>
                    </w:rPr>
                    <w:t>97.7%</w:t>
                  </w:r>
                  <w:r w:rsidRPr="00BE0538">
                    <w:rPr>
                      <w:rFonts w:ascii="宋体" w:cs="宋体" w:hint="eastAsia"/>
                      <w:color w:val="000000"/>
                      <w:sz w:val="24"/>
                    </w:rPr>
                    <w:t>。有效化解了矛盾纠纷。</w:t>
                  </w:r>
                </w:p>
              </w:tc>
            </w:tr>
            <w:tr w:rsidR="00110FEF" w:rsidTr="00BE5DE2">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纠纷双方当事人满意度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E0538" w:rsidRDefault="00110FEF" w:rsidP="00AF6F84">
                  <w:pPr>
                    <w:widowControl/>
                    <w:jc w:val="center"/>
                    <w:textAlignment w:val="center"/>
                    <w:rPr>
                      <w:rFonts w:ascii="宋体" w:cs="宋体"/>
                      <w:color w:val="000000"/>
                      <w:sz w:val="24"/>
                    </w:rPr>
                  </w:pPr>
                  <w:r w:rsidRPr="00BE0538">
                    <w:rPr>
                      <w:rFonts w:ascii="宋体" w:cs="宋体" w:hint="eastAsia"/>
                      <w:color w:val="000000"/>
                      <w:sz w:val="24"/>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hint="eastAsia"/>
                    </w:rPr>
                    <w:t>纠纷双方当事人满意度达到基本满意以上。</w:t>
                  </w:r>
                </w:p>
              </w:tc>
            </w:tr>
          </w:tbl>
          <w:p w:rsidR="00110FEF" w:rsidRDefault="00110FEF" w:rsidP="00AF6F84"/>
          <w:p w:rsidR="00110FEF" w:rsidRDefault="00110FEF" w:rsidP="00AF6F84"/>
          <w:p w:rsidR="00110FEF" w:rsidRDefault="00110FEF" w:rsidP="00AF6F84"/>
          <w:p w:rsidR="00110FEF" w:rsidRDefault="00110FEF" w:rsidP="00AF6F84"/>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110FEF" w:rsidTr="00BE5DE2">
              <w:trPr>
                <w:trHeight w:val="1034"/>
              </w:trPr>
              <w:tc>
                <w:tcPr>
                  <w:tcW w:w="9960" w:type="dxa"/>
                  <w:gridSpan w:val="6"/>
                  <w:tcBorders>
                    <w:top w:val="nil"/>
                    <w:left w:val="nil"/>
                    <w:bottom w:val="nil"/>
                    <w:right w:val="nil"/>
                  </w:tcBorders>
                  <w:tcMar>
                    <w:top w:w="15" w:type="dxa"/>
                    <w:left w:w="15" w:type="dxa"/>
                    <w:bottom w:w="0" w:type="dxa"/>
                    <w:right w:w="15" w:type="dxa"/>
                  </w:tcMar>
                  <w:vAlign w:val="center"/>
                </w:tcPr>
                <w:p w:rsidR="00110FEF" w:rsidRPr="00B81598" w:rsidRDefault="00110FEF" w:rsidP="00AF6F84">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110FEF" w:rsidTr="00BE5DE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政府法律顾问费</w:t>
                  </w:r>
                </w:p>
              </w:tc>
            </w:tr>
            <w:tr w:rsidR="00110FEF" w:rsidTr="00BE5DE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市法制办</w:t>
                  </w:r>
                </w:p>
              </w:tc>
            </w:tr>
            <w:tr w:rsidR="00110FEF" w:rsidTr="00BE5DE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54</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54</w:t>
                  </w:r>
                  <w:r>
                    <w:rPr>
                      <w:rFonts w:ascii="宋体" w:cs="宋体" w:hint="eastAsia"/>
                      <w:color w:val="000000"/>
                      <w:sz w:val="24"/>
                    </w:rPr>
                    <w:t>万元</w:t>
                  </w:r>
                </w:p>
              </w:tc>
            </w:tr>
            <w:tr w:rsidR="00110FEF" w:rsidTr="00BE5DE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54</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54</w:t>
                  </w:r>
                  <w:r>
                    <w:rPr>
                      <w:rFonts w:ascii="宋体" w:cs="宋体" w:hint="eastAsia"/>
                      <w:color w:val="000000"/>
                      <w:sz w:val="24"/>
                    </w:rPr>
                    <w:t>万元</w:t>
                  </w:r>
                </w:p>
              </w:tc>
            </w:tr>
            <w:tr w:rsidR="00110FEF" w:rsidTr="00BE5DE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color w:val="000000"/>
                      <w:sz w:val="24"/>
                    </w:rPr>
                  </w:pPr>
                  <w:r>
                    <w:rPr>
                      <w:rFonts w:ascii="宋体" w:cs="宋体"/>
                      <w:color w:val="000000"/>
                      <w:sz w:val="24"/>
                    </w:rPr>
                    <w:t>0</w:t>
                  </w:r>
                </w:p>
              </w:tc>
            </w:tr>
            <w:tr w:rsidR="00110FEF" w:rsidTr="00BE5DE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110FEF" w:rsidTr="00BE5DE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433F5E" w:rsidRDefault="00110FEF" w:rsidP="00AF6F84">
                  <w:pPr>
                    <w:widowControl/>
                    <w:jc w:val="center"/>
                    <w:textAlignment w:val="center"/>
                    <w:rPr>
                      <w:rFonts w:ascii="宋体" w:cs="宋体"/>
                      <w:color w:val="000000"/>
                      <w:sz w:val="24"/>
                    </w:rPr>
                  </w:pPr>
                  <w:r w:rsidRPr="00433F5E">
                    <w:rPr>
                      <w:rFonts w:ascii="宋体" w:cs="宋体" w:hint="eastAsia"/>
                      <w:color w:val="000000"/>
                      <w:sz w:val="24"/>
                    </w:rPr>
                    <w:t>聘请</w:t>
                  </w:r>
                  <w:r w:rsidRPr="00433F5E">
                    <w:rPr>
                      <w:rFonts w:ascii="宋体" w:cs="宋体"/>
                      <w:color w:val="000000"/>
                      <w:sz w:val="24"/>
                    </w:rPr>
                    <w:t>3</w:t>
                  </w:r>
                  <w:r w:rsidRPr="00433F5E">
                    <w:rPr>
                      <w:rFonts w:ascii="宋体" w:cs="宋体" w:hint="eastAsia"/>
                      <w:color w:val="000000"/>
                      <w:sz w:val="24"/>
                    </w:rPr>
                    <w:t>家律师事务所、</w:t>
                  </w:r>
                  <w:r w:rsidRPr="00433F5E">
                    <w:rPr>
                      <w:rFonts w:ascii="宋体" w:cs="宋体"/>
                      <w:color w:val="000000"/>
                      <w:sz w:val="24"/>
                    </w:rPr>
                    <w:t>3</w:t>
                  </w:r>
                  <w:r w:rsidRPr="00433F5E">
                    <w:rPr>
                      <w:rFonts w:ascii="宋体" w:cs="宋体" w:hint="eastAsia"/>
                      <w:color w:val="000000"/>
                      <w:sz w:val="24"/>
                    </w:rPr>
                    <w:t>名四川省知名法律、金融专家学者作为攀枝花市法律顾问团成员。法律顾问按照《攀枝花市法律顾问团管理办法》规定，参与重大经济项目、经济合同、合作协议等的研究论证、谈判、招投标等工作，审查法律文书并提出法律意见；参与规范性文件和涉法文件草案的研究论证和评估</w:t>
                  </w:r>
                  <w:r w:rsidRPr="00433F5E">
                    <w:rPr>
                      <w:rFonts w:ascii="宋体" w:cs="宋体"/>
                      <w:color w:val="000000"/>
                      <w:sz w:val="24"/>
                    </w:rPr>
                    <w:t>;</w:t>
                  </w:r>
                  <w:r w:rsidRPr="00433F5E">
                    <w:rPr>
                      <w:rFonts w:ascii="宋体" w:cs="宋体" w:hint="eastAsia"/>
                      <w:color w:val="000000"/>
                      <w:sz w:val="24"/>
                    </w:rPr>
                    <w:t>接受委托，代理重大、疑难行政诉讼或仲裁案件，协助处理重大涉法事件和重大案件；参与重大政策制定、重大决策事项的调查研究并提出法律意见。</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62421F" w:rsidRDefault="00110FEF" w:rsidP="00AF6F84">
                  <w:pPr>
                    <w:widowControl/>
                    <w:textAlignment w:val="center"/>
                    <w:rPr>
                      <w:rFonts w:ascii="宋体" w:cs="宋体"/>
                      <w:color w:val="000000"/>
                      <w:sz w:val="24"/>
                    </w:rPr>
                  </w:pPr>
                  <w:r w:rsidRPr="00433F5E">
                    <w:rPr>
                      <w:rFonts w:ascii="宋体" w:cs="宋体" w:hint="eastAsia"/>
                      <w:color w:val="000000"/>
                      <w:sz w:val="24"/>
                    </w:rPr>
                    <w:t>聘请</w:t>
                  </w:r>
                  <w:r>
                    <w:rPr>
                      <w:rFonts w:ascii="宋体" w:cs="宋体"/>
                      <w:color w:val="000000"/>
                      <w:sz w:val="24"/>
                    </w:rPr>
                    <w:t>4</w:t>
                  </w:r>
                  <w:r w:rsidRPr="00433F5E">
                    <w:rPr>
                      <w:rFonts w:ascii="宋体" w:cs="宋体" w:hint="eastAsia"/>
                      <w:color w:val="000000"/>
                      <w:sz w:val="24"/>
                    </w:rPr>
                    <w:t>家律师事务所</w:t>
                  </w:r>
                  <w:r>
                    <w:rPr>
                      <w:rFonts w:ascii="宋体" w:cs="宋体" w:hint="eastAsia"/>
                      <w:color w:val="000000"/>
                      <w:sz w:val="24"/>
                    </w:rPr>
                    <w:t>，</w:t>
                  </w:r>
                  <w:r>
                    <w:rPr>
                      <w:rFonts w:ascii="宋体" w:cs="宋体"/>
                      <w:color w:val="000000"/>
                      <w:sz w:val="24"/>
                    </w:rPr>
                    <w:t>15</w:t>
                  </w:r>
                  <w:r>
                    <w:rPr>
                      <w:rFonts w:ascii="宋体" w:cs="宋体" w:hint="eastAsia"/>
                      <w:color w:val="000000"/>
                      <w:sz w:val="24"/>
                    </w:rPr>
                    <w:t>名知名律师</w:t>
                  </w:r>
                  <w:r w:rsidRPr="00433F5E">
                    <w:rPr>
                      <w:rFonts w:ascii="宋体" w:cs="宋体" w:hint="eastAsia"/>
                      <w:color w:val="000000"/>
                      <w:sz w:val="24"/>
                    </w:rPr>
                    <w:t>作为攀枝花市法律顾问团成员。</w:t>
                  </w:r>
                  <w:r>
                    <w:rPr>
                      <w:rFonts w:ascii="宋体" w:cs="宋体" w:hint="eastAsia"/>
                      <w:color w:val="000000"/>
                      <w:sz w:val="24"/>
                    </w:rPr>
                    <w:t>全年</w:t>
                  </w:r>
                  <w:r w:rsidRPr="0062421F">
                    <w:rPr>
                      <w:rFonts w:ascii="宋体" w:cs="宋体" w:hint="eastAsia"/>
                      <w:color w:val="000000"/>
                      <w:sz w:val="24"/>
                    </w:rPr>
                    <w:t>审查</w:t>
                  </w:r>
                  <w:r w:rsidRPr="00BA4A2B">
                    <w:rPr>
                      <w:rFonts w:ascii="宋体" w:cs="宋体" w:hint="eastAsia"/>
                      <w:color w:val="000000"/>
                      <w:sz w:val="24"/>
                    </w:rPr>
                    <w:t>共审查《炳三区至报社隧道工程及渡仁西线复线项目协议》《观音岩水电站攀枝花市会商纪要涉及关联项目建设合作协议书补充协议》等重大合同、协议</w:t>
                  </w:r>
                  <w:r w:rsidRPr="00BA4A2B">
                    <w:rPr>
                      <w:rFonts w:ascii="宋体" w:cs="宋体"/>
                      <w:color w:val="000000"/>
                      <w:sz w:val="24"/>
                    </w:rPr>
                    <w:t>54</w:t>
                  </w:r>
                  <w:r w:rsidRPr="00BA4A2B">
                    <w:rPr>
                      <w:rFonts w:ascii="宋体" w:cs="宋体" w:hint="eastAsia"/>
                      <w:color w:val="000000"/>
                      <w:sz w:val="24"/>
                    </w:rPr>
                    <w:t>件，提出法律意见和建议</w:t>
                  </w:r>
                  <w:r w:rsidRPr="00BA4A2B">
                    <w:rPr>
                      <w:rFonts w:ascii="宋体" w:cs="宋体"/>
                      <w:color w:val="000000"/>
                      <w:sz w:val="24"/>
                    </w:rPr>
                    <w:t>160</w:t>
                  </w:r>
                  <w:r w:rsidRPr="00BA4A2B">
                    <w:rPr>
                      <w:rFonts w:ascii="宋体" w:cs="宋体" w:hint="eastAsia"/>
                      <w:color w:val="000000"/>
                      <w:sz w:val="24"/>
                    </w:rPr>
                    <w:t>余条，为重大行政决策提供有力法制保障。</w:t>
                  </w:r>
                </w:p>
              </w:tc>
            </w:tr>
            <w:tr w:rsidR="00110FEF" w:rsidTr="00BE5DE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110FEF" w:rsidTr="00BE5DE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433F5E" w:rsidRDefault="00110FEF" w:rsidP="00AF6F84">
                  <w:pPr>
                    <w:widowControl/>
                    <w:jc w:val="center"/>
                    <w:textAlignment w:val="center"/>
                    <w:rPr>
                      <w:rFonts w:ascii="宋体" w:cs="宋体"/>
                      <w:color w:val="000000"/>
                      <w:sz w:val="24"/>
                    </w:rPr>
                  </w:pPr>
                  <w:r w:rsidRPr="00433F5E">
                    <w:rPr>
                      <w:rFonts w:ascii="宋体" w:cs="宋体" w:hint="eastAsia"/>
                      <w:color w:val="000000"/>
                      <w:sz w:val="24"/>
                    </w:rPr>
                    <w:t>聘请律师事务所及省知名法律、金融等专家学者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聘请</w:t>
                  </w:r>
                  <w:r>
                    <w:rPr>
                      <w:rFonts w:ascii="宋体" w:cs="宋体"/>
                      <w:color w:val="000000"/>
                      <w:sz w:val="24"/>
                    </w:rPr>
                    <w:t>3</w:t>
                  </w:r>
                  <w:r>
                    <w:rPr>
                      <w:rFonts w:ascii="宋体" w:cs="宋体" w:hint="eastAsia"/>
                      <w:color w:val="000000"/>
                      <w:sz w:val="24"/>
                    </w:rPr>
                    <w:t>家律师事务所，</w:t>
                  </w:r>
                  <w:r>
                    <w:rPr>
                      <w:rFonts w:ascii="宋体" w:cs="宋体"/>
                      <w:color w:val="000000"/>
                      <w:sz w:val="24"/>
                    </w:rPr>
                    <w:t>3</w:t>
                  </w:r>
                  <w:r>
                    <w:rPr>
                      <w:rFonts w:ascii="宋体" w:cs="宋体" w:hint="eastAsia"/>
                      <w:color w:val="000000"/>
                      <w:sz w:val="24"/>
                    </w:rPr>
                    <w:t>名专家。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62421F" w:rsidRDefault="00110FEF" w:rsidP="00AF6F84">
                  <w:pPr>
                    <w:widowControl/>
                    <w:jc w:val="center"/>
                    <w:textAlignment w:val="center"/>
                    <w:rPr>
                      <w:rFonts w:ascii="宋体" w:cs="宋体"/>
                      <w:color w:val="000000"/>
                      <w:sz w:val="24"/>
                    </w:rPr>
                  </w:pPr>
                  <w:r w:rsidRPr="00433F5E">
                    <w:rPr>
                      <w:rFonts w:ascii="宋体" w:cs="宋体" w:hint="eastAsia"/>
                      <w:color w:val="000000"/>
                      <w:sz w:val="24"/>
                    </w:rPr>
                    <w:t>聘请</w:t>
                  </w:r>
                  <w:r>
                    <w:rPr>
                      <w:rFonts w:ascii="宋体" w:cs="宋体"/>
                      <w:color w:val="000000"/>
                      <w:sz w:val="24"/>
                    </w:rPr>
                    <w:t>4</w:t>
                  </w:r>
                  <w:r w:rsidRPr="00433F5E">
                    <w:rPr>
                      <w:rFonts w:ascii="宋体" w:cs="宋体" w:hint="eastAsia"/>
                      <w:color w:val="000000"/>
                      <w:sz w:val="24"/>
                    </w:rPr>
                    <w:t>家律师事务所</w:t>
                  </w:r>
                  <w:r>
                    <w:rPr>
                      <w:rFonts w:ascii="宋体" w:cs="宋体" w:hint="eastAsia"/>
                      <w:color w:val="000000"/>
                      <w:sz w:val="24"/>
                    </w:rPr>
                    <w:t>，</w:t>
                  </w:r>
                  <w:r>
                    <w:rPr>
                      <w:rFonts w:ascii="宋体" w:cs="宋体"/>
                      <w:color w:val="000000"/>
                      <w:sz w:val="24"/>
                    </w:rPr>
                    <w:t>15</w:t>
                  </w:r>
                  <w:r>
                    <w:rPr>
                      <w:rFonts w:ascii="宋体" w:cs="宋体" w:hint="eastAsia"/>
                      <w:color w:val="000000"/>
                      <w:sz w:val="24"/>
                    </w:rPr>
                    <w:t>名知名律师</w:t>
                  </w:r>
                </w:p>
              </w:tc>
            </w:tr>
            <w:tr w:rsidR="00110FEF" w:rsidTr="00BE5DE2">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促进市政府行政决策规范化、制度化，保障政府行政行为合法有效。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hint="eastAsia"/>
                    </w:rPr>
                    <w:t>促进市政府行政决策规范化、制度化，保障政府行政行为合法有效。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促进市政府行政决策规范化、制度化，保障政府行政行为合法有效。</w:t>
                  </w:r>
                </w:p>
              </w:tc>
            </w:tr>
            <w:tr w:rsidR="00110FEF" w:rsidTr="00BE5DE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right"/>
                    <w:rPr>
                      <w:rFonts w:ascii="宋体" w:cs="宋体"/>
                      <w:sz w:val="24"/>
                    </w:rPr>
                  </w:pPr>
                  <w:r>
                    <w:t>2018</w:t>
                  </w:r>
                  <w:r>
                    <w:rPr>
                      <w:rFonts w:hint="eastAsia"/>
                    </w:rPr>
                    <w:t>年</w:t>
                  </w:r>
                  <w:r>
                    <w:t>12</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right"/>
                    <w:rPr>
                      <w:rFonts w:ascii="宋体" w:cs="宋体"/>
                      <w:sz w:val="24"/>
                    </w:rPr>
                  </w:pPr>
                  <w:r>
                    <w:t>2018</w:t>
                  </w:r>
                  <w:r>
                    <w:rPr>
                      <w:rFonts w:hint="eastAsia"/>
                    </w:rPr>
                    <w:t>年</w:t>
                  </w:r>
                  <w:r>
                    <w:t>12</w:t>
                  </w:r>
                  <w:r>
                    <w:rPr>
                      <w:rFonts w:hint="eastAsia"/>
                    </w:rPr>
                    <w:t>月</w:t>
                  </w:r>
                </w:p>
              </w:tc>
            </w:tr>
            <w:tr w:rsidR="00110FEF" w:rsidTr="00BE5DE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t xml:space="preserve"> </w:t>
                  </w:r>
                  <w:r>
                    <w:rPr>
                      <w:rFonts w:hint="eastAsia"/>
                    </w:rPr>
                    <w:t>聘请律师事务所及省知名法律、金融等专家学者</w:t>
                  </w:r>
                  <w: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sidRPr="00433F5E">
                    <w:rPr>
                      <w:rFonts w:ascii="宋体" w:hAnsi="宋体" w:cs="宋体"/>
                      <w:kern w:val="0"/>
                      <w:sz w:val="24"/>
                    </w:rPr>
                    <w:t>10</w:t>
                  </w:r>
                  <w:r w:rsidRPr="00433F5E">
                    <w:rPr>
                      <w:rFonts w:ascii="宋体" w:hAnsi="宋体" w:cs="宋体" w:hint="eastAsia"/>
                      <w:kern w:val="0"/>
                      <w:sz w:val="24"/>
                    </w:rPr>
                    <w:t>万元</w:t>
                  </w:r>
                  <w:r w:rsidRPr="00433F5E">
                    <w:rPr>
                      <w:rFonts w:ascii="宋体" w:hAnsi="宋体" w:cs="宋体"/>
                      <w:kern w:val="0"/>
                      <w:sz w:val="24"/>
                    </w:rPr>
                    <w:t>/</w:t>
                  </w:r>
                  <w:r w:rsidRPr="00433F5E">
                    <w:rPr>
                      <w:rFonts w:ascii="宋体" w:hAnsi="宋体" w:cs="宋体" w:hint="eastAsia"/>
                      <w:kern w:val="0"/>
                      <w:sz w:val="24"/>
                    </w:rPr>
                    <w:t>家，</w:t>
                  </w:r>
                  <w:r w:rsidRPr="00433F5E">
                    <w:rPr>
                      <w:rFonts w:ascii="宋体" w:hAnsi="宋体" w:cs="宋体"/>
                      <w:kern w:val="0"/>
                      <w:sz w:val="24"/>
                    </w:rPr>
                    <w:t xml:space="preserve"> 8</w:t>
                  </w:r>
                  <w:r w:rsidRPr="00433F5E">
                    <w:rPr>
                      <w:rFonts w:ascii="宋体" w:hAnsi="宋体" w:cs="宋体" w:hint="eastAsia"/>
                      <w:kern w:val="0"/>
                      <w:sz w:val="24"/>
                    </w:rPr>
                    <w:t>万元</w:t>
                  </w:r>
                  <w:r w:rsidRPr="00433F5E">
                    <w:rPr>
                      <w:rFonts w:ascii="宋体" w:hAnsi="宋体" w:cs="宋体"/>
                      <w:kern w:val="0"/>
                      <w:sz w:val="24"/>
                    </w:rPr>
                    <w:t>/</w:t>
                  </w:r>
                  <w:r w:rsidRPr="00433F5E">
                    <w:rPr>
                      <w:rFonts w:ascii="宋体" w:hAnsi="宋体" w:cs="宋体" w:hint="eastAsia"/>
                      <w:kern w:val="0"/>
                      <w:sz w:val="24"/>
                    </w:rPr>
                    <w:t>名，全年共计</w:t>
                  </w:r>
                  <w:r>
                    <w:rPr>
                      <w:rFonts w:ascii="宋体" w:hAnsi="宋体" w:cs="宋体"/>
                      <w:kern w:val="0"/>
                      <w:sz w:val="24"/>
                    </w:rPr>
                    <w:t>54</w:t>
                  </w:r>
                  <w:r w:rsidRPr="00433F5E">
                    <w:rPr>
                      <w:rFonts w:ascii="宋体" w:hAnsi="宋体" w:cs="宋体" w:hint="eastAsia"/>
                      <w:kern w:val="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rPr>
                      <w:rFonts w:ascii="宋体" w:cs="宋体"/>
                      <w:sz w:val="24"/>
                      <w:szCs w:val="20"/>
                    </w:rPr>
                  </w:pPr>
                  <w:r w:rsidRPr="00BA4A2B">
                    <w:rPr>
                      <w:rFonts w:ascii="宋体" w:hAnsi="宋体" w:cs="宋体" w:hint="eastAsia"/>
                      <w:sz w:val="24"/>
                    </w:rPr>
                    <w:t>根据律师事务所审查的合同协议、办理的涉法涉诉案件情况支付法律咨询费</w:t>
                  </w:r>
                  <w:r>
                    <w:rPr>
                      <w:rFonts w:ascii="宋体" w:hAnsi="宋体" w:cs="宋体"/>
                      <w:sz w:val="24"/>
                    </w:rPr>
                    <w:t>54</w:t>
                  </w:r>
                  <w:r>
                    <w:rPr>
                      <w:rFonts w:ascii="宋体" w:hAnsi="宋体" w:cs="宋体" w:hint="eastAsia"/>
                      <w:sz w:val="24"/>
                    </w:rPr>
                    <w:t>万元</w:t>
                  </w:r>
                  <w:r w:rsidRPr="00BA4A2B">
                    <w:rPr>
                      <w:rFonts w:ascii="宋体" w:hAnsi="宋体" w:cs="宋体" w:hint="eastAsia"/>
                      <w:sz w:val="24"/>
                    </w:rPr>
                    <w:t>。</w:t>
                  </w:r>
                </w:p>
              </w:tc>
            </w:tr>
            <w:tr w:rsidR="00110FEF" w:rsidTr="00BE5DE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规范行政行为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提高政府公信力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sidRPr="004D58CA">
                    <w:rPr>
                      <w:rFonts w:hint="eastAsia"/>
                    </w:rPr>
                    <w:t>提高政府公信力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sidRPr="004D58CA">
                    <w:rPr>
                      <w:rFonts w:hint="eastAsia"/>
                    </w:rPr>
                    <w:t>提高政府公信力</w:t>
                  </w:r>
                </w:p>
              </w:tc>
            </w:tr>
            <w:tr w:rsidR="00110FEF" w:rsidTr="00BE5DE2">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widowControl/>
                    <w:jc w:val="center"/>
                    <w:textAlignment w:val="center"/>
                    <w:rPr>
                      <w:rFonts w:ascii="宋体" w:cs="宋体"/>
                      <w:color w:val="000000"/>
                      <w:sz w:val="24"/>
                    </w:rPr>
                  </w:pPr>
                  <w:r w:rsidRPr="00BA4A2B">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widowControl/>
                    <w:jc w:val="center"/>
                    <w:textAlignment w:val="center"/>
                    <w:rPr>
                      <w:rFonts w:ascii="宋体" w:cs="宋体"/>
                      <w:color w:val="000000"/>
                      <w:sz w:val="24"/>
                    </w:rPr>
                  </w:pPr>
                  <w:r w:rsidRPr="00BA4A2B">
                    <w:rPr>
                      <w:rFonts w:ascii="宋体" w:cs="宋体" w:hint="eastAsia"/>
                      <w:color w:val="000000"/>
                      <w:sz w:val="24"/>
                    </w:rPr>
                    <w:t>法律顾问管理部门满意度</w:t>
                  </w:r>
                  <w:r>
                    <w:rPr>
                      <w:rFonts w:asci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widowControl/>
                    <w:jc w:val="center"/>
                    <w:textAlignment w:val="center"/>
                    <w:rPr>
                      <w:rFonts w:ascii="宋体" w:cs="宋体"/>
                      <w:color w:val="000000"/>
                      <w:sz w:val="24"/>
                    </w:rPr>
                  </w:pPr>
                  <w:r w:rsidRPr="00BA4A2B">
                    <w:rPr>
                      <w:rFonts w:ascii="宋体" w:cs="宋体" w:hint="eastAsia"/>
                      <w:color w:val="000000"/>
                      <w:sz w:val="24"/>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widowControl/>
                    <w:jc w:val="center"/>
                    <w:textAlignment w:val="center"/>
                    <w:rPr>
                      <w:rFonts w:ascii="宋体" w:cs="宋体"/>
                      <w:color w:val="000000"/>
                      <w:sz w:val="24"/>
                    </w:rPr>
                  </w:pPr>
                  <w:r w:rsidRPr="00BA4A2B">
                    <w:rPr>
                      <w:rFonts w:ascii="宋体" w:cs="宋体" w:hint="eastAsia"/>
                      <w:color w:val="000000"/>
                      <w:sz w:val="24"/>
                    </w:rPr>
                    <w:t>抽样调查满意度达到基本满意及以上</w:t>
                  </w:r>
                </w:p>
              </w:tc>
            </w:tr>
          </w:tbl>
          <w:p w:rsidR="00110FEF" w:rsidRDefault="00110FEF" w:rsidP="00AF6F84"/>
          <w:p w:rsidR="00110FEF" w:rsidRDefault="00110FEF" w:rsidP="00AF6F84"/>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110FEF" w:rsidRPr="00B81598" w:rsidTr="00BE5DE2">
              <w:trPr>
                <w:trHeight w:val="1034"/>
              </w:trPr>
              <w:tc>
                <w:tcPr>
                  <w:tcW w:w="9960" w:type="dxa"/>
                  <w:gridSpan w:val="6"/>
                  <w:tcBorders>
                    <w:top w:val="nil"/>
                    <w:left w:val="nil"/>
                    <w:bottom w:val="nil"/>
                    <w:right w:val="nil"/>
                  </w:tcBorders>
                  <w:tcMar>
                    <w:top w:w="15" w:type="dxa"/>
                    <w:left w:w="15" w:type="dxa"/>
                    <w:bottom w:w="0" w:type="dxa"/>
                    <w:right w:w="15" w:type="dxa"/>
                  </w:tcMar>
                  <w:vAlign w:val="center"/>
                </w:tcPr>
                <w:p w:rsidR="00110FEF" w:rsidRPr="00B81598" w:rsidRDefault="00110FEF" w:rsidP="00AF6F84">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110FEF" w:rsidTr="00BE5DE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法制办业务运行费</w:t>
                  </w:r>
                </w:p>
              </w:tc>
            </w:tr>
            <w:tr w:rsidR="00110FEF" w:rsidTr="00BE5DE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市法制办</w:t>
                  </w:r>
                </w:p>
              </w:tc>
            </w:tr>
            <w:tr w:rsidR="00110FEF" w:rsidTr="00BE5DE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7.2</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7.2</w:t>
                  </w:r>
                  <w:r>
                    <w:rPr>
                      <w:rFonts w:ascii="宋体" w:cs="宋体" w:hint="eastAsia"/>
                      <w:color w:val="000000"/>
                      <w:sz w:val="24"/>
                    </w:rPr>
                    <w:t>万元</w:t>
                  </w:r>
                </w:p>
              </w:tc>
            </w:tr>
            <w:tr w:rsidR="00110FEF" w:rsidTr="00BE5DE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7.2</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sz w:val="24"/>
                    </w:rPr>
                    <w:t>7.2</w:t>
                  </w:r>
                  <w:r>
                    <w:rPr>
                      <w:rFonts w:ascii="宋体" w:cs="宋体" w:hint="eastAsia"/>
                      <w:color w:val="000000"/>
                      <w:sz w:val="24"/>
                    </w:rPr>
                    <w:t>万元</w:t>
                  </w:r>
                </w:p>
              </w:tc>
            </w:tr>
            <w:tr w:rsidR="00110FEF" w:rsidTr="00BE5DE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color w:val="000000"/>
                      <w:sz w:val="24"/>
                    </w:rPr>
                  </w:pPr>
                  <w:r>
                    <w:rPr>
                      <w:rFonts w:ascii="宋体" w:cs="宋体"/>
                      <w:color w:val="000000"/>
                      <w:sz w:val="24"/>
                    </w:rPr>
                    <w:t>0</w:t>
                  </w:r>
                </w:p>
              </w:tc>
            </w:tr>
            <w:tr w:rsidR="00110FEF" w:rsidTr="00BE5DE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110FEF" w:rsidRPr="0062421F" w:rsidTr="00BE5DE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widowControl/>
                    <w:jc w:val="center"/>
                    <w:textAlignment w:val="center"/>
                    <w:rPr>
                      <w:rFonts w:ascii="宋体" w:cs="宋体"/>
                      <w:color w:val="000000"/>
                      <w:sz w:val="24"/>
                    </w:rPr>
                  </w:pPr>
                  <w:r w:rsidRPr="00BA4A2B">
                    <w:rPr>
                      <w:rFonts w:ascii="宋体" w:cs="宋体" w:hint="eastAsia"/>
                      <w:color w:val="000000"/>
                      <w:sz w:val="24"/>
                    </w:rPr>
                    <w:t>开展行政执法监督检查、全市执法人员执法资格认证培训、维护行政执法证管理系统、开展行政执法案卷评查。办理行政复议案件、开展行政复议业务培训、开展行政复议案卷评查、依法办理行政应诉案件。规范性文件备案审查，规范性文件备案审查业务培训。</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62421F" w:rsidRDefault="00110FEF" w:rsidP="00AF6F84">
                  <w:pPr>
                    <w:widowControl/>
                    <w:textAlignment w:val="center"/>
                    <w:rPr>
                      <w:rFonts w:ascii="宋体" w:cs="宋体"/>
                      <w:color w:val="000000"/>
                      <w:sz w:val="24"/>
                    </w:rPr>
                  </w:pPr>
                  <w:r w:rsidRPr="00BA4A2B">
                    <w:rPr>
                      <w:rFonts w:ascii="宋体" w:cs="宋体" w:hint="eastAsia"/>
                      <w:bCs/>
                      <w:color w:val="000000"/>
                      <w:sz w:val="24"/>
                    </w:rPr>
                    <w:t>按时</w:t>
                  </w:r>
                  <w:r w:rsidRPr="00BA4A2B">
                    <w:rPr>
                      <w:rFonts w:ascii="宋体" w:cs="宋体" w:hint="eastAsia"/>
                      <w:color w:val="000000"/>
                      <w:sz w:val="24"/>
                    </w:rPr>
                    <w:t>完成地方性法规《攀枝花市城市市容和环境卫生管理条例》（草案）的起草、审查论证工作，出台我市首部政府规章《攀枝花市扬尘污染防治办法》，</w:t>
                  </w:r>
                  <w:r>
                    <w:rPr>
                      <w:rFonts w:ascii="宋体" w:cs="宋体" w:hint="eastAsia"/>
                      <w:color w:val="000000"/>
                      <w:sz w:val="24"/>
                    </w:rPr>
                    <w:t>提升规范性文件监管，有力维护了法制统一，开展行政执法监督，依法办理行政复议、行政应诉，政府法治工作成效显著。</w:t>
                  </w:r>
                </w:p>
              </w:tc>
            </w:tr>
            <w:tr w:rsidR="00110FEF" w:rsidTr="00BE5DE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110FEF" w:rsidRPr="0062421F" w:rsidTr="00BE5DE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584AFD" w:rsidRDefault="00110FEF" w:rsidP="00AF6F84">
                  <w:pPr>
                    <w:widowControl/>
                    <w:jc w:val="center"/>
                    <w:textAlignment w:val="center"/>
                    <w:rPr>
                      <w:rFonts w:ascii="宋体" w:cs="宋体"/>
                      <w:color w:val="000000"/>
                      <w:sz w:val="24"/>
                    </w:rPr>
                  </w:pPr>
                  <w:r>
                    <w:rPr>
                      <w:rFonts w:ascii="宋体" w:cs="宋体" w:hint="eastAsia"/>
                      <w:color w:val="000000"/>
                      <w:sz w:val="24"/>
                    </w:rPr>
                    <w:t>开展</w:t>
                  </w:r>
                  <w:r w:rsidRPr="00584AFD">
                    <w:rPr>
                      <w:rFonts w:ascii="宋体" w:cs="宋体" w:hint="eastAsia"/>
                      <w:color w:val="000000"/>
                      <w:sz w:val="24"/>
                    </w:rPr>
                    <w:t>行政执法监督检查，</w:t>
                  </w:r>
                  <w:r>
                    <w:rPr>
                      <w:rFonts w:ascii="宋体" w:cs="宋体" w:hint="eastAsia"/>
                      <w:color w:val="000000"/>
                      <w:sz w:val="24"/>
                    </w:rPr>
                    <w:t>培训行政执法人员，开展行政执法案卷评查，依法办理行政复议、行政应诉案件。</w:t>
                  </w:r>
                  <w:r w:rsidRPr="00584AFD">
                    <w:rPr>
                      <w:rFonts w:ascii="宋体" w:cs="宋体"/>
                      <w:color w:val="000000"/>
                      <w:sz w:val="24"/>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开展</w:t>
                  </w:r>
                  <w:r>
                    <w:rPr>
                      <w:rFonts w:ascii="宋体" w:cs="宋体"/>
                      <w:color w:val="000000"/>
                      <w:sz w:val="24"/>
                    </w:rPr>
                    <w:t>1</w:t>
                  </w:r>
                  <w:r>
                    <w:rPr>
                      <w:rFonts w:ascii="宋体" w:cs="宋体" w:hint="eastAsia"/>
                      <w:color w:val="000000"/>
                      <w:sz w:val="24"/>
                    </w:rPr>
                    <w:t>次行政执法监督检查，举办</w:t>
                  </w:r>
                  <w:r>
                    <w:rPr>
                      <w:rFonts w:ascii="宋体" w:cs="宋体"/>
                      <w:color w:val="000000"/>
                      <w:sz w:val="24"/>
                    </w:rPr>
                    <w:t>2</w:t>
                  </w:r>
                  <w:r>
                    <w:rPr>
                      <w:rFonts w:ascii="宋体" w:cs="宋体" w:hint="eastAsia"/>
                      <w:color w:val="000000"/>
                      <w:sz w:val="24"/>
                    </w:rPr>
                    <w:t>期执法人员资格认证培训，开展</w:t>
                  </w:r>
                  <w:r>
                    <w:rPr>
                      <w:rFonts w:ascii="宋体" w:cs="宋体"/>
                      <w:color w:val="000000"/>
                      <w:sz w:val="24"/>
                    </w:rPr>
                    <w:t>1</w:t>
                  </w:r>
                  <w:r>
                    <w:rPr>
                      <w:rFonts w:ascii="宋体" w:cs="宋体" w:hint="eastAsia"/>
                      <w:color w:val="000000"/>
                      <w:sz w:val="24"/>
                    </w:rPr>
                    <w:t>次行政执法案卷评查和开展</w:t>
                  </w:r>
                  <w:r>
                    <w:rPr>
                      <w:rFonts w:ascii="宋体" w:cs="宋体"/>
                      <w:color w:val="000000"/>
                      <w:sz w:val="24"/>
                    </w:rPr>
                    <w:t>1</w:t>
                  </w:r>
                  <w:r>
                    <w:rPr>
                      <w:rFonts w:ascii="宋体" w:cs="宋体" w:hint="eastAsia"/>
                      <w:color w:val="000000"/>
                      <w:sz w:val="24"/>
                    </w:rPr>
                    <w:t>次复议案卷评查，依法办理行政复议、行政应诉案件。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584AFD" w:rsidRDefault="00110FEF" w:rsidP="00AF6F84">
                  <w:pPr>
                    <w:widowControl/>
                    <w:jc w:val="center"/>
                    <w:textAlignment w:val="center"/>
                    <w:rPr>
                      <w:rFonts w:ascii="宋体" w:cs="宋体"/>
                      <w:color w:val="000000"/>
                      <w:sz w:val="24"/>
                    </w:rPr>
                  </w:pPr>
                  <w:r>
                    <w:rPr>
                      <w:rFonts w:ascii="宋体" w:cs="宋体" w:hint="eastAsia"/>
                      <w:color w:val="000000"/>
                      <w:sz w:val="24"/>
                    </w:rPr>
                    <w:t>开展环保、安监等重点行业执法检查</w:t>
                  </w:r>
                  <w:r>
                    <w:rPr>
                      <w:rFonts w:ascii="宋体" w:cs="宋体"/>
                      <w:color w:val="000000"/>
                      <w:sz w:val="24"/>
                    </w:rPr>
                    <w:t>2</w:t>
                  </w:r>
                  <w:r>
                    <w:rPr>
                      <w:rFonts w:ascii="宋体" w:cs="宋体" w:hint="eastAsia"/>
                      <w:color w:val="000000"/>
                      <w:sz w:val="24"/>
                    </w:rPr>
                    <w:t>次，举办行政执法资格认证培训班</w:t>
                  </w:r>
                  <w:r>
                    <w:rPr>
                      <w:rFonts w:ascii="宋体" w:cs="宋体"/>
                      <w:color w:val="000000"/>
                      <w:sz w:val="24"/>
                    </w:rPr>
                    <w:t>7</w:t>
                  </w:r>
                  <w:r>
                    <w:rPr>
                      <w:rFonts w:ascii="宋体" w:cs="宋体" w:hint="eastAsia"/>
                      <w:color w:val="000000"/>
                      <w:sz w:val="24"/>
                    </w:rPr>
                    <w:t>期，开战了行政执法案卷评查，发布了典型案例，办理市政府行政应诉案件</w:t>
                  </w:r>
                  <w:r>
                    <w:rPr>
                      <w:rFonts w:ascii="宋体" w:cs="宋体"/>
                      <w:color w:val="000000"/>
                      <w:sz w:val="24"/>
                    </w:rPr>
                    <w:t>6</w:t>
                  </w:r>
                  <w:r>
                    <w:rPr>
                      <w:rFonts w:ascii="宋体" w:cs="宋体" w:hint="eastAsia"/>
                      <w:color w:val="000000"/>
                      <w:sz w:val="24"/>
                    </w:rPr>
                    <w:t>件，行政复议案件</w:t>
                  </w:r>
                  <w:r>
                    <w:rPr>
                      <w:rFonts w:ascii="宋体" w:cs="宋体"/>
                      <w:color w:val="000000"/>
                      <w:sz w:val="24"/>
                    </w:rPr>
                    <w:t>16</w:t>
                  </w:r>
                  <w:r>
                    <w:rPr>
                      <w:rFonts w:ascii="宋体" w:cs="宋体" w:hint="eastAsia"/>
                      <w:color w:val="000000"/>
                      <w:sz w:val="24"/>
                    </w:rPr>
                    <w:t>件。</w:t>
                  </w:r>
                </w:p>
              </w:tc>
            </w:tr>
            <w:tr w:rsidR="00110FEF" w:rsidTr="00BE5DE2">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sidRPr="00F84704">
                    <w:rPr>
                      <w:rFonts w:ascii="宋体" w:hAnsi="宋体" w:cs="宋体" w:hint="eastAsia"/>
                      <w:kern w:val="0"/>
                      <w:sz w:val="24"/>
                    </w:rPr>
                    <w:t>加强行政执法监督，促进严格规范公正文明执法</w:t>
                  </w:r>
                  <w:r>
                    <w:rPr>
                      <w:rFonts w:ascii="宋体" w:hAnsi="宋体" w:cs="宋体" w:hint="eastAsia"/>
                      <w:kern w:val="0"/>
                      <w:sz w:val="24"/>
                    </w:rPr>
                    <w:t>。</w:t>
                  </w:r>
                  <w:r w:rsidRPr="00F84704">
                    <w:rPr>
                      <w:rFonts w:ascii="宋体" w:hAnsi="宋体" w:cs="宋体" w:hint="eastAsia"/>
                      <w:kern w:val="0"/>
                      <w:sz w:val="24"/>
                    </w:rPr>
                    <w:t>依法办理行政复议、行政应诉案件案件，有效化解矛盾纠纷。提升规范性文件监管水平，维护法制统一</w:t>
                  </w:r>
                  <w:r>
                    <w:rPr>
                      <w:rFonts w:ascii="宋体" w:hAnsi="宋体" w:cs="宋体" w:hint="eastAsia"/>
                      <w:kern w:val="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sidRPr="00EE6DFF">
                    <w:rPr>
                      <w:rFonts w:ascii="宋体" w:hAnsi="宋体" w:cs="宋体" w:hint="eastAsia"/>
                      <w:kern w:val="0"/>
                      <w:sz w:val="24"/>
                    </w:rPr>
                    <w:t>加强行政执法监督，促进严格规范公正文明执法。依法办理行政复议、行政应诉案件案件，有效化解矛盾纠纷。提升规范性文件监管水平，维护法制统一。</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sidRPr="00EE6DFF">
                    <w:rPr>
                      <w:rFonts w:ascii="宋体" w:hAnsi="宋体" w:cs="宋体" w:hint="eastAsia"/>
                      <w:kern w:val="0"/>
                      <w:sz w:val="24"/>
                    </w:rPr>
                    <w:t>加强行政执法监督，促进严格规范公正文明执法。依法办理行政复议、行政应诉案件案件，有效化解矛盾纠纷。提升规范性文件监管水平，维护法制统一。</w:t>
                  </w:r>
                </w:p>
              </w:tc>
            </w:tr>
            <w:tr w:rsidR="00110FEF" w:rsidTr="00BE5DE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t>2018</w:t>
                  </w:r>
                  <w:r>
                    <w:rPr>
                      <w:rFonts w:hint="eastAsia"/>
                    </w:rPr>
                    <w:t>年</w:t>
                  </w:r>
                  <w:r>
                    <w:t>12</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t xml:space="preserve"> 2018</w:t>
                  </w:r>
                  <w:r>
                    <w:rPr>
                      <w:rFonts w:hint="eastAsia"/>
                    </w:rPr>
                    <w:t>年</w:t>
                  </w:r>
                  <w:r>
                    <w:t>12</w:t>
                  </w:r>
                  <w:r>
                    <w:rPr>
                      <w:rFonts w:hint="eastAsia"/>
                    </w:rPr>
                    <w:t>月</w:t>
                  </w:r>
                </w:p>
              </w:tc>
            </w:tr>
            <w:tr w:rsidR="00110FEF" w:rsidRPr="00BA4A2B" w:rsidTr="00BE5DE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开展行政执法监督检查、全市执法人员执法资格认证培训、开展行政执法案卷评查。办理行政复议案件、行政应诉案件。规范性文件备案审查。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t>7.2</w:t>
                  </w:r>
                  <w:r>
                    <w:rPr>
                      <w:rFonts w:hint="eastAsia"/>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rPr>
                      <w:rFonts w:ascii="宋体" w:cs="宋体"/>
                      <w:sz w:val="24"/>
                      <w:szCs w:val="20"/>
                    </w:rPr>
                  </w:pPr>
                  <w:r>
                    <w:rPr>
                      <w:rFonts w:ascii="宋体" w:hAnsi="宋体" w:cs="宋体"/>
                      <w:sz w:val="24"/>
                      <w:szCs w:val="20"/>
                    </w:rPr>
                    <w:t>7.2</w:t>
                  </w:r>
                  <w:r>
                    <w:rPr>
                      <w:rFonts w:ascii="宋体" w:hAnsi="宋体" w:cs="宋体" w:hint="eastAsia"/>
                      <w:sz w:val="24"/>
                      <w:szCs w:val="20"/>
                    </w:rPr>
                    <w:t>万元</w:t>
                  </w:r>
                </w:p>
              </w:tc>
            </w:tr>
            <w:tr w:rsidR="00110FEF" w:rsidTr="00BE5DE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ascii="宋体" w:hAnsi="宋体" w:cs="宋体" w:hint="eastAsia"/>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促进严格规范公正文明执法，维护法制统一。</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促进严格规范公正文明执法，维护法制统一。</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10FEF" w:rsidRDefault="00110FEF" w:rsidP="00AF6F84">
                  <w:r>
                    <w:rPr>
                      <w:rFonts w:hint="eastAsia"/>
                    </w:rPr>
                    <w:t>促进严格规范公正文明执法，维护法制统一。</w:t>
                  </w:r>
                </w:p>
              </w:tc>
            </w:tr>
            <w:tr w:rsidR="00110FEF" w:rsidRPr="00BA4A2B" w:rsidTr="00BE5DE2">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F6F84">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A4A2B" w:rsidRDefault="00110FEF" w:rsidP="00AF6F84">
                  <w:pPr>
                    <w:widowControl/>
                    <w:jc w:val="center"/>
                    <w:textAlignment w:val="center"/>
                    <w:rPr>
                      <w:rFonts w:ascii="宋体" w:cs="宋体"/>
                      <w:color w:val="000000"/>
                      <w:sz w:val="24"/>
                    </w:rPr>
                  </w:pPr>
                  <w:r w:rsidRPr="00BA4A2B">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jc w:val="center"/>
                    <w:rPr>
                      <w:rFonts w:ascii="宋体" w:cs="宋体"/>
                      <w:sz w:val="24"/>
                    </w:rPr>
                  </w:pPr>
                  <w:r>
                    <w:rPr>
                      <w:rFonts w:hint="eastAsia"/>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F6F84">
                  <w:pPr>
                    <w:rPr>
                      <w:rFonts w:ascii="宋体" w:cs="宋体"/>
                      <w:sz w:val="24"/>
                    </w:rPr>
                  </w:pPr>
                  <w:r>
                    <w:rPr>
                      <w:rFonts w:hint="eastAsia"/>
                    </w:rPr>
                    <w:t>群众满意度达到基本满意及以上</w:t>
                  </w:r>
                </w:p>
              </w:tc>
            </w:tr>
          </w:tbl>
          <w:p w:rsidR="00110FEF" w:rsidRPr="00F84704" w:rsidRDefault="00110FEF" w:rsidP="00AF6F84"/>
          <w:p w:rsidR="00110FEF" w:rsidRPr="00B81598" w:rsidRDefault="00110FEF" w:rsidP="001A1547">
            <w:pPr>
              <w:pStyle w:val="a7"/>
              <w:widowControl/>
              <w:ind w:leftChars="1310" w:left="4173" w:hangingChars="395" w:hanging="1422"/>
              <w:textAlignment w:val="center"/>
              <w:rPr>
                <w:rFonts w:ascii="宋体" w:cs="宋体"/>
                <w:color w:val="000000"/>
                <w:sz w:val="36"/>
                <w:szCs w:val="36"/>
              </w:rPr>
            </w:pPr>
          </w:p>
        </w:tc>
      </w:tr>
      <w:tr w:rsidR="00110FEF" w:rsidRPr="00B81598" w:rsidTr="00D73EB0">
        <w:trPr>
          <w:trHeight w:val="1034"/>
        </w:trPr>
        <w:tc>
          <w:tcPr>
            <w:tcW w:w="9960" w:type="dxa"/>
            <w:gridSpan w:val="6"/>
            <w:tcMar>
              <w:top w:w="15" w:type="dxa"/>
              <w:left w:w="15" w:type="dxa"/>
              <w:bottom w:w="0" w:type="dxa"/>
              <w:right w:w="15" w:type="dxa"/>
            </w:tcMar>
            <w:vAlign w:val="center"/>
          </w:tcPr>
          <w:tbl>
            <w:tblPr>
              <w:tblpPr w:leftFromText="180" w:rightFromText="180" w:vertAnchor="text" w:horzAnchor="page" w:tblpXSpec="center" w:tblpY="423"/>
              <w:tblOverlap w:val="never"/>
              <w:tblW w:w="0" w:type="auto"/>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110FEF" w:rsidTr="006544AA">
              <w:trPr>
                <w:trHeight w:val="1034"/>
              </w:trPr>
              <w:tc>
                <w:tcPr>
                  <w:tcW w:w="9960" w:type="dxa"/>
                  <w:gridSpan w:val="6"/>
                  <w:tcBorders>
                    <w:top w:val="nil"/>
                    <w:left w:val="nil"/>
                    <w:bottom w:val="nil"/>
                    <w:right w:val="nil"/>
                  </w:tcBorders>
                  <w:tcMar>
                    <w:top w:w="15" w:type="dxa"/>
                    <w:left w:w="15" w:type="dxa"/>
                    <w:bottom w:w="0" w:type="dxa"/>
                    <w:right w:w="15" w:type="dxa"/>
                  </w:tcMar>
                  <w:vAlign w:val="center"/>
                </w:tcPr>
                <w:p w:rsidR="00110FEF" w:rsidRPr="00B81598" w:rsidRDefault="00110FEF" w:rsidP="00AD0489">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110FEF" w:rsidTr="006544AA">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FC4059">
                    <w:rPr>
                      <w:rFonts w:ascii="宋体" w:cs="宋体" w:hint="eastAsia"/>
                      <w:color w:val="000000"/>
                      <w:sz w:val="24"/>
                    </w:rPr>
                    <w:t>攀枝花史志和攀枝花年鉴专项出版经费</w:t>
                  </w:r>
                </w:p>
              </w:tc>
            </w:tr>
            <w:tr w:rsidR="00110FEF" w:rsidTr="006544AA">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hint="eastAsia"/>
                      <w:color w:val="000000"/>
                      <w:sz w:val="24"/>
                    </w:rPr>
                    <w:t>攀枝花市地方志办公室</w:t>
                  </w:r>
                </w:p>
              </w:tc>
            </w:tr>
            <w:tr w:rsidR="00110FEF" w:rsidTr="006544AA">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color w:val="000000"/>
                      <w:sz w:val="24"/>
                    </w:rPr>
                    <w:t>14.4</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color w:val="000000"/>
                      <w:sz w:val="24"/>
                    </w:rPr>
                    <w:t>14.4</w:t>
                  </w:r>
                  <w:r>
                    <w:rPr>
                      <w:rFonts w:ascii="宋体" w:cs="宋体" w:hint="eastAsia"/>
                      <w:color w:val="000000"/>
                      <w:sz w:val="24"/>
                    </w:rPr>
                    <w:t>万</w:t>
                  </w:r>
                </w:p>
              </w:tc>
            </w:tr>
            <w:tr w:rsidR="00110FEF" w:rsidTr="006544AA">
              <w:trPr>
                <w:trHeight w:val="276"/>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color w:val="000000"/>
                      <w:sz w:val="24"/>
                    </w:rPr>
                    <w:t>14.4</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color w:val="000000"/>
                      <w:sz w:val="24"/>
                    </w:rPr>
                    <w:t>14.4</w:t>
                  </w:r>
                  <w:r>
                    <w:rPr>
                      <w:rFonts w:ascii="宋体" w:cs="宋体" w:hint="eastAsia"/>
                      <w:color w:val="000000"/>
                      <w:sz w:val="24"/>
                    </w:rPr>
                    <w:t>万</w:t>
                  </w:r>
                </w:p>
              </w:tc>
            </w:tr>
            <w:tr w:rsidR="00110FEF" w:rsidTr="006544AA">
              <w:trPr>
                <w:trHeight w:val="1511"/>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jc w:val="center"/>
                    <w:rPr>
                      <w:rFonts w:ascii="宋体" w:cs="宋体"/>
                      <w:color w:val="000000"/>
                      <w:sz w:val="24"/>
                    </w:rPr>
                  </w:pPr>
                </w:p>
              </w:tc>
            </w:tr>
            <w:tr w:rsidR="00110FEF" w:rsidTr="006544AA">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110FEF" w:rsidTr="006544AA">
              <w:trPr>
                <w:trHeight w:val="1159"/>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FC4059">
                    <w:rPr>
                      <w:rFonts w:ascii="宋体" w:cs="宋体" w:hint="eastAsia"/>
                      <w:color w:val="000000"/>
                      <w:sz w:val="24"/>
                    </w:rPr>
                    <w:t>完成《攀枝花市年鉴（</w:t>
                  </w:r>
                  <w:r w:rsidRPr="00FC4059">
                    <w:rPr>
                      <w:rFonts w:ascii="宋体" w:cs="宋体"/>
                      <w:color w:val="000000"/>
                      <w:sz w:val="24"/>
                    </w:rPr>
                    <w:t>2018</w:t>
                  </w:r>
                  <w:r w:rsidRPr="00FC4059">
                    <w:rPr>
                      <w:rFonts w:ascii="宋体" w:cs="宋体" w:hint="eastAsia"/>
                      <w:color w:val="000000"/>
                      <w:sz w:val="24"/>
                    </w:rPr>
                    <w:t>）》出版</w:t>
                  </w:r>
                  <w:r w:rsidRPr="00FC4059">
                    <w:rPr>
                      <w:rFonts w:ascii="宋体" w:cs="宋体"/>
                      <w:color w:val="000000"/>
                      <w:sz w:val="24"/>
                    </w:rPr>
                    <w:t>520</w:t>
                  </w:r>
                  <w:r w:rsidRPr="00FC4059">
                    <w:rPr>
                      <w:rFonts w:ascii="宋体" w:cs="宋体" w:hint="eastAsia"/>
                      <w:color w:val="000000"/>
                      <w:sz w:val="24"/>
                    </w:rPr>
                    <w:t>册</w:t>
                  </w:r>
                  <w:r>
                    <w:rPr>
                      <w:rFonts w:ascii="宋体" w:cs="宋体" w:hint="eastAsia"/>
                      <w:color w:val="000000"/>
                      <w:sz w:val="24"/>
                    </w:rPr>
                    <w:t>；</w:t>
                  </w:r>
                  <w:r w:rsidRPr="00FC4059">
                    <w:rPr>
                      <w:rFonts w:ascii="宋体" w:cs="宋体" w:hint="eastAsia"/>
                      <w:color w:val="000000"/>
                      <w:sz w:val="24"/>
                    </w:rPr>
                    <w:t>完成《攀枝花市史志》</w:t>
                  </w:r>
                  <w:r w:rsidRPr="00FC4059">
                    <w:rPr>
                      <w:rFonts w:ascii="宋体" w:cs="宋体"/>
                      <w:color w:val="000000"/>
                      <w:sz w:val="24"/>
                    </w:rPr>
                    <w:t>1-2</w:t>
                  </w:r>
                  <w:r w:rsidRPr="00FC4059">
                    <w:rPr>
                      <w:rFonts w:ascii="宋体" w:cs="宋体" w:hint="eastAsia"/>
                      <w:color w:val="000000"/>
                      <w:sz w:val="24"/>
                    </w:rPr>
                    <w:t>期合订本出版</w:t>
                  </w:r>
                  <w:r w:rsidRPr="00FC4059">
                    <w:rPr>
                      <w:rFonts w:ascii="宋体" w:cs="宋体"/>
                      <w:color w:val="000000"/>
                      <w:sz w:val="24"/>
                    </w:rPr>
                    <w:t>500</w:t>
                  </w:r>
                  <w:r w:rsidRPr="00FC4059">
                    <w:rPr>
                      <w:rFonts w:ascii="宋体" w:cs="宋体" w:hint="eastAsia"/>
                      <w:color w:val="000000"/>
                      <w:sz w:val="24"/>
                    </w:rPr>
                    <w:t>册</w:t>
                  </w:r>
                  <w:r>
                    <w:rPr>
                      <w:rFonts w:ascii="宋体" w:cs="宋体" w:hint="eastAsia"/>
                      <w:color w:val="000000"/>
                      <w:sz w:val="24"/>
                    </w:rPr>
                    <w:t>，</w:t>
                  </w:r>
                  <w:r w:rsidRPr="00FC4059">
                    <w:rPr>
                      <w:rFonts w:ascii="宋体" w:cs="宋体" w:hint="eastAsia"/>
                      <w:color w:val="000000"/>
                      <w:sz w:val="24"/>
                    </w:rPr>
                    <w:t>完成《攀枝花市史志》</w:t>
                  </w:r>
                  <w:r>
                    <w:rPr>
                      <w:rFonts w:ascii="宋体" w:cs="宋体"/>
                      <w:color w:val="000000"/>
                      <w:sz w:val="24"/>
                    </w:rPr>
                    <w:t>3-4</w:t>
                  </w:r>
                  <w:r w:rsidRPr="00FC4059">
                    <w:rPr>
                      <w:rFonts w:ascii="宋体" w:cs="宋体" w:hint="eastAsia"/>
                      <w:color w:val="000000"/>
                      <w:sz w:val="24"/>
                    </w:rPr>
                    <w:t>期合订本出版</w:t>
                  </w:r>
                  <w:r w:rsidRPr="00FC4059">
                    <w:rPr>
                      <w:rFonts w:ascii="宋体" w:cs="宋体"/>
                      <w:color w:val="000000"/>
                      <w:sz w:val="24"/>
                    </w:rPr>
                    <w:t>500</w:t>
                  </w:r>
                  <w:r w:rsidRPr="00FC4059">
                    <w:rPr>
                      <w:rFonts w:ascii="宋体" w:cs="宋体" w:hint="eastAsia"/>
                      <w:color w:val="000000"/>
                      <w:sz w:val="24"/>
                    </w:rPr>
                    <w:t>册</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hint="eastAsia"/>
                      <w:color w:val="000000"/>
                      <w:sz w:val="24"/>
                    </w:rPr>
                    <w:t>完成</w:t>
                  </w:r>
                  <w:r w:rsidRPr="00FC4059">
                    <w:rPr>
                      <w:rFonts w:ascii="宋体" w:cs="宋体" w:hint="eastAsia"/>
                      <w:color w:val="000000"/>
                      <w:sz w:val="24"/>
                    </w:rPr>
                    <w:t>《攀枝花年鉴（</w:t>
                  </w:r>
                  <w:r w:rsidRPr="00FC4059">
                    <w:rPr>
                      <w:rFonts w:ascii="宋体" w:cs="宋体"/>
                      <w:color w:val="000000"/>
                      <w:sz w:val="24"/>
                    </w:rPr>
                    <w:t>2018</w:t>
                  </w:r>
                  <w:r w:rsidRPr="00FC4059">
                    <w:rPr>
                      <w:rFonts w:ascii="宋体" w:cs="宋体" w:hint="eastAsia"/>
                      <w:color w:val="000000"/>
                      <w:sz w:val="24"/>
                    </w:rPr>
                    <w:t>）》印刷出版</w:t>
                  </w:r>
                  <w:r w:rsidRPr="00FC4059">
                    <w:rPr>
                      <w:rFonts w:ascii="宋体" w:cs="宋体"/>
                      <w:color w:val="000000"/>
                      <w:sz w:val="24"/>
                    </w:rPr>
                    <w:t>300</w:t>
                  </w:r>
                  <w:r w:rsidRPr="00FC4059">
                    <w:rPr>
                      <w:rFonts w:ascii="宋体" w:cs="宋体" w:hint="eastAsia"/>
                      <w:color w:val="000000"/>
                      <w:sz w:val="24"/>
                    </w:rPr>
                    <w:t>本</w:t>
                  </w:r>
                  <w:r>
                    <w:rPr>
                      <w:rFonts w:ascii="宋体" w:cs="宋体" w:hint="eastAsia"/>
                      <w:color w:val="000000"/>
                      <w:sz w:val="24"/>
                    </w:rPr>
                    <w:t>；</w:t>
                  </w:r>
                  <w:r w:rsidRPr="00FC4059">
                    <w:rPr>
                      <w:rFonts w:ascii="宋体" w:cs="宋体" w:hint="eastAsia"/>
                      <w:color w:val="000000"/>
                      <w:sz w:val="24"/>
                    </w:rPr>
                    <w:t>《攀枝花史志》</w:t>
                  </w:r>
                  <w:r w:rsidRPr="00FC4059">
                    <w:rPr>
                      <w:rFonts w:ascii="宋体" w:cs="宋体"/>
                      <w:color w:val="000000"/>
                      <w:sz w:val="24"/>
                    </w:rPr>
                    <w:t>1-2</w:t>
                  </w:r>
                  <w:r w:rsidRPr="00FC4059">
                    <w:rPr>
                      <w:rFonts w:ascii="宋体" w:cs="宋体" w:hint="eastAsia"/>
                      <w:color w:val="000000"/>
                      <w:sz w:val="24"/>
                    </w:rPr>
                    <w:t>期及</w:t>
                  </w:r>
                  <w:r w:rsidRPr="00FC4059">
                    <w:rPr>
                      <w:rFonts w:ascii="宋体" w:cs="宋体"/>
                      <w:color w:val="000000"/>
                      <w:sz w:val="24"/>
                    </w:rPr>
                    <w:t>3-4</w:t>
                  </w:r>
                  <w:r w:rsidRPr="00FC4059">
                    <w:rPr>
                      <w:rFonts w:ascii="宋体" w:cs="宋体" w:hint="eastAsia"/>
                      <w:color w:val="000000"/>
                      <w:sz w:val="24"/>
                    </w:rPr>
                    <w:t>期合订本各印刷出版</w:t>
                  </w:r>
                  <w:r w:rsidRPr="00FC4059">
                    <w:rPr>
                      <w:rFonts w:ascii="宋体" w:cs="宋体"/>
                      <w:color w:val="000000"/>
                      <w:sz w:val="24"/>
                    </w:rPr>
                    <w:t>600</w:t>
                  </w:r>
                  <w:r>
                    <w:rPr>
                      <w:rFonts w:ascii="宋体" w:cs="宋体" w:hint="eastAsia"/>
                      <w:color w:val="000000"/>
                      <w:sz w:val="24"/>
                    </w:rPr>
                    <w:t>册</w:t>
                  </w:r>
                </w:p>
              </w:tc>
            </w:tr>
            <w:tr w:rsidR="00110FEF" w:rsidTr="006544AA">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110FEF" w:rsidTr="006544AA">
              <w:trPr>
                <w:trHeight w:val="953"/>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FC4059">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FC4059">
                    <w:rPr>
                      <w:rFonts w:ascii="宋体" w:cs="宋体" w:hint="eastAsia"/>
                      <w:color w:val="000000"/>
                      <w:sz w:val="24"/>
                    </w:rPr>
                    <w:t>完成《攀枝花市年鉴（</w:t>
                  </w:r>
                  <w:r w:rsidRPr="00FC4059">
                    <w:rPr>
                      <w:rFonts w:ascii="宋体" w:cs="宋体"/>
                      <w:color w:val="000000"/>
                      <w:sz w:val="24"/>
                    </w:rPr>
                    <w:t>2018</w:t>
                  </w:r>
                  <w:r w:rsidRPr="00FC4059">
                    <w:rPr>
                      <w:rFonts w:ascii="宋体" w:cs="宋体" w:hint="eastAsia"/>
                      <w:color w:val="000000"/>
                      <w:sz w:val="24"/>
                    </w:rPr>
                    <w:t>）》出版</w:t>
                  </w:r>
                  <w:r>
                    <w:rPr>
                      <w:rFonts w:ascii="宋体" w:cs="宋体" w:hint="eastAsia"/>
                      <w:color w:val="000000"/>
                      <w:sz w:val="24"/>
                    </w:rPr>
                    <w:t>；</w:t>
                  </w:r>
                  <w:r w:rsidRPr="00FC4059">
                    <w:rPr>
                      <w:rFonts w:ascii="宋体" w:cs="宋体" w:hint="eastAsia"/>
                      <w:color w:val="000000"/>
                      <w:sz w:val="24"/>
                    </w:rPr>
                    <w:t>完成《攀枝花市史志》</w:t>
                  </w:r>
                  <w:r w:rsidRPr="00FC4059">
                    <w:rPr>
                      <w:rFonts w:ascii="宋体" w:cs="宋体"/>
                      <w:color w:val="000000"/>
                      <w:sz w:val="24"/>
                    </w:rPr>
                    <w:t>1-2</w:t>
                  </w:r>
                  <w:r w:rsidRPr="00FC4059">
                    <w:rPr>
                      <w:rFonts w:ascii="宋体" w:cs="宋体" w:hint="eastAsia"/>
                      <w:color w:val="000000"/>
                      <w:sz w:val="24"/>
                    </w:rPr>
                    <w:t>期合订本出版</w:t>
                  </w:r>
                  <w:r>
                    <w:rPr>
                      <w:rFonts w:ascii="宋体" w:cs="宋体" w:hint="eastAsia"/>
                      <w:color w:val="000000"/>
                      <w:sz w:val="24"/>
                    </w:rPr>
                    <w:t>；</w:t>
                  </w:r>
                  <w:r w:rsidRPr="00FC4059">
                    <w:rPr>
                      <w:rFonts w:ascii="宋体" w:cs="宋体" w:hint="eastAsia"/>
                      <w:color w:val="000000"/>
                      <w:sz w:val="24"/>
                    </w:rPr>
                    <w:t>完成《攀枝花市史志》</w:t>
                  </w:r>
                  <w:r>
                    <w:rPr>
                      <w:rFonts w:ascii="宋体" w:cs="宋体"/>
                      <w:color w:val="000000"/>
                      <w:sz w:val="24"/>
                    </w:rPr>
                    <w:t>3-4</w:t>
                  </w:r>
                  <w:r w:rsidRPr="00FC4059">
                    <w:rPr>
                      <w:rFonts w:ascii="宋体" w:cs="宋体" w:hint="eastAsia"/>
                      <w:color w:val="000000"/>
                      <w:sz w:val="24"/>
                    </w:rPr>
                    <w:t>期合订本出版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FC4059">
                    <w:rPr>
                      <w:rFonts w:ascii="宋体" w:cs="宋体" w:hint="eastAsia"/>
                      <w:color w:val="000000"/>
                      <w:sz w:val="24"/>
                    </w:rPr>
                    <w:t>完成《攀枝花市年鉴（</w:t>
                  </w:r>
                  <w:r w:rsidRPr="00FC4059">
                    <w:rPr>
                      <w:rFonts w:ascii="宋体" w:cs="宋体"/>
                      <w:color w:val="000000"/>
                      <w:sz w:val="24"/>
                    </w:rPr>
                    <w:t>2018</w:t>
                  </w:r>
                  <w:r w:rsidRPr="00FC4059">
                    <w:rPr>
                      <w:rFonts w:ascii="宋体" w:cs="宋体" w:hint="eastAsia"/>
                      <w:color w:val="000000"/>
                      <w:sz w:val="24"/>
                    </w:rPr>
                    <w:t>）》出版</w:t>
                  </w:r>
                  <w:r w:rsidRPr="00FC4059">
                    <w:rPr>
                      <w:rFonts w:ascii="宋体" w:cs="宋体"/>
                      <w:color w:val="000000"/>
                      <w:sz w:val="24"/>
                    </w:rPr>
                    <w:t>520</w:t>
                  </w:r>
                  <w:r w:rsidRPr="00FC4059">
                    <w:rPr>
                      <w:rFonts w:ascii="宋体" w:cs="宋体" w:hint="eastAsia"/>
                      <w:color w:val="000000"/>
                      <w:sz w:val="24"/>
                    </w:rPr>
                    <w:t>册</w:t>
                  </w:r>
                  <w:r>
                    <w:rPr>
                      <w:rFonts w:ascii="宋体" w:cs="宋体" w:hint="eastAsia"/>
                      <w:color w:val="000000"/>
                      <w:sz w:val="24"/>
                    </w:rPr>
                    <w:t>；</w:t>
                  </w:r>
                  <w:r w:rsidRPr="00FC4059">
                    <w:rPr>
                      <w:rFonts w:ascii="宋体" w:cs="宋体" w:hint="eastAsia"/>
                      <w:color w:val="000000"/>
                      <w:sz w:val="24"/>
                    </w:rPr>
                    <w:t>完成《攀枝花市史志》</w:t>
                  </w:r>
                  <w:r w:rsidRPr="00FC4059">
                    <w:rPr>
                      <w:rFonts w:ascii="宋体" w:cs="宋体"/>
                      <w:color w:val="000000"/>
                      <w:sz w:val="24"/>
                    </w:rPr>
                    <w:t>1-2</w:t>
                  </w:r>
                  <w:r w:rsidRPr="00FC4059">
                    <w:rPr>
                      <w:rFonts w:ascii="宋体" w:cs="宋体" w:hint="eastAsia"/>
                      <w:color w:val="000000"/>
                      <w:sz w:val="24"/>
                    </w:rPr>
                    <w:t>期合订本出版</w:t>
                  </w:r>
                  <w:r w:rsidRPr="00FC4059">
                    <w:rPr>
                      <w:rFonts w:ascii="宋体" w:cs="宋体"/>
                      <w:color w:val="000000"/>
                      <w:sz w:val="24"/>
                    </w:rPr>
                    <w:t>500</w:t>
                  </w:r>
                  <w:r w:rsidRPr="00FC4059">
                    <w:rPr>
                      <w:rFonts w:ascii="宋体" w:cs="宋体" w:hint="eastAsia"/>
                      <w:color w:val="000000"/>
                      <w:sz w:val="24"/>
                    </w:rPr>
                    <w:t>册</w:t>
                  </w:r>
                  <w:r>
                    <w:rPr>
                      <w:rFonts w:ascii="宋体" w:cs="宋体" w:hint="eastAsia"/>
                      <w:color w:val="000000"/>
                      <w:sz w:val="24"/>
                    </w:rPr>
                    <w:t>；</w:t>
                  </w:r>
                  <w:r w:rsidRPr="00FC4059">
                    <w:rPr>
                      <w:rFonts w:ascii="宋体" w:cs="宋体" w:hint="eastAsia"/>
                      <w:color w:val="000000"/>
                      <w:sz w:val="24"/>
                    </w:rPr>
                    <w:t>完成《攀枝花市史志》</w:t>
                  </w:r>
                  <w:r>
                    <w:rPr>
                      <w:rFonts w:ascii="宋体" w:cs="宋体"/>
                      <w:color w:val="000000"/>
                      <w:sz w:val="24"/>
                    </w:rPr>
                    <w:t>3-4</w:t>
                  </w:r>
                  <w:r w:rsidRPr="00FC4059">
                    <w:rPr>
                      <w:rFonts w:ascii="宋体" w:cs="宋体" w:hint="eastAsia"/>
                      <w:color w:val="000000"/>
                      <w:sz w:val="24"/>
                    </w:rPr>
                    <w:t>期合订本出版</w:t>
                  </w:r>
                  <w:r w:rsidRPr="00FC4059">
                    <w:rPr>
                      <w:rFonts w:ascii="宋体" w:cs="宋体"/>
                      <w:color w:val="000000"/>
                      <w:sz w:val="24"/>
                    </w:rPr>
                    <w:t>500</w:t>
                  </w:r>
                  <w:r w:rsidRPr="00FC4059">
                    <w:rPr>
                      <w:rFonts w:ascii="宋体" w:cs="宋体" w:hint="eastAsia"/>
                      <w:color w:val="000000"/>
                      <w:sz w:val="24"/>
                    </w:rPr>
                    <w:t>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FC4059">
                    <w:rPr>
                      <w:rFonts w:ascii="宋体" w:cs="宋体" w:hint="eastAsia"/>
                      <w:color w:val="000000"/>
                      <w:sz w:val="24"/>
                    </w:rPr>
                    <w:t>完成《攀枝花年鉴（</w:t>
                  </w:r>
                  <w:r w:rsidRPr="00FC4059">
                    <w:rPr>
                      <w:rFonts w:ascii="宋体" w:cs="宋体"/>
                      <w:color w:val="000000"/>
                      <w:sz w:val="24"/>
                    </w:rPr>
                    <w:t>2018</w:t>
                  </w:r>
                  <w:r w:rsidRPr="00FC4059">
                    <w:rPr>
                      <w:rFonts w:ascii="宋体" w:cs="宋体" w:hint="eastAsia"/>
                      <w:color w:val="000000"/>
                      <w:sz w:val="24"/>
                    </w:rPr>
                    <w:t>）》印刷出版</w:t>
                  </w:r>
                  <w:r w:rsidRPr="00FC4059">
                    <w:rPr>
                      <w:rFonts w:ascii="宋体" w:cs="宋体"/>
                      <w:color w:val="000000"/>
                      <w:sz w:val="24"/>
                    </w:rPr>
                    <w:t>300</w:t>
                  </w:r>
                  <w:r>
                    <w:rPr>
                      <w:rFonts w:ascii="宋体" w:cs="宋体" w:hint="eastAsia"/>
                      <w:color w:val="000000"/>
                      <w:sz w:val="24"/>
                    </w:rPr>
                    <w:t>册</w:t>
                  </w:r>
                  <w:r w:rsidRPr="00FC4059">
                    <w:rPr>
                      <w:rFonts w:ascii="宋体" w:cs="宋体" w:hint="eastAsia"/>
                      <w:color w:val="000000"/>
                      <w:sz w:val="24"/>
                    </w:rPr>
                    <w:t>，《攀枝花史志》</w:t>
                  </w:r>
                  <w:r w:rsidRPr="00FC4059">
                    <w:rPr>
                      <w:rFonts w:ascii="宋体" w:cs="宋体"/>
                      <w:color w:val="000000"/>
                      <w:sz w:val="24"/>
                    </w:rPr>
                    <w:t>1-2</w:t>
                  </w:r>
                  <w:r w:rsidRPr="00FC4059">
                    <w:rPr>
                      <w:rFonts w:ascii="宋体" w:cs="宋体" w:hint="eastAsia"/>
                      <w:color w:val="000000"/>
                      <w:sz w:val="24"/>
                    </w:rPr>
                    <w:t>期及</w:t>
                  </w:r>
                  <w:r w:rsidRPr="00FC4059">
                    <w:rPr>
                      <w:rFonts w:ascii="宋体" w:cs="宋体"/>
                      <w:color w:val="000000"/>
                      <w:sz w:val="24"/>
                    </w:rPr>
                    <w:t>3-4</w:t>
                  </w:r>
                  <w:r w:rsidRPr="00FC4059">
                    <w:rPr>
                      <w:rFonts w:ascii="宋体" w:cs="宋体" w:hint="eastAsia"/>
                      <w:color w:val="000000"/>
                      <w:sz w:val="24"/>
                    </w:rPr>
                    <w:t>期合订本各印刷出版</w:t>
                  </w:r>
                  <w:r w:rsidRPr="00FC4059">
                    <w:rPr>
                      <w:rFonts w:ascii="宋体" w:cs="宋体"/>
                      <w:color w:val="000000"/>
                      <w:sz w:val="24"/>
                    </w:rPr>
                    <w:t>600</w:t>
                  </w:r>
                  <w:r>
                    <w:rPr>
                      <w:rFonts w:ascii="宋体" w:cs="宋体" w:hint="eastAsia"/>
                      <w:color w:val="000000"/>
                      <w:sz w:val="24"/>
                    </w:rPr>
                    <w:t>册</w:t>
                  </w:r>
                </w:p>
              </w:tc>
            </w:tr>
            <w:tr w:rsidR="00110FEF" w:rsidTr="006544AA">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提高年鉴、史志印刷及内容质量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印刷清晰美观，内容丰富详实</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印刷清晰美观，内容丰富详实</w:t>
                  </w:r>
                </w:p>
              </w:tc>
            </w:tr>
            <w:tr w:rsidR="00110FEF" w:rsidTr="006544AA">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完成《攀枝花市年鉴（</w:t>
                  </w:r>
                  <w:r w:rsidRPr="00603266">
                    <w:rPr>
                      <w:rFonts w:ascii="宋体" w:cs="宋体"/>
                      <w:color w:val="000000"/>
                      <w:sz w:val="24"/>
                    </w:rPr>
                    <w:t>2018</w:t>
                  </w:r>
                  <w:r w:rsidRPr="00603266">
                    <w:rPr>
                      <w:rFonts w:ascii="宋体" w:cs="宋体" w:hint="eastAsia"/>
                      <w:color w:val="000000"/>
                      <w:sz w:val="24"/>
                    </w:rPr>
                    <w:t>）》出版</w:t>
                  </w:r>
                  <w:r>
                    <w:rPr>
                      <w:rFonts w:ascii="宋体" w:cs="宋体" w:hint="eastAsia"/>
                      <w:color w:val="000000"/>
                      <w:sz w:val="24"/>
                    </w:rPr>
                    <w:t>；</w:t>
                  </w:r>
                  <w:r w:rsidRPr="00603266">
                    <w:rPr>
                      <w:rFonts w:ascii="宋体" w:cs="宋体" w:hint="eastAsia"/>
                      <w:color w:val="000000"/>
                      <w:sz w:val="24"/>
                    </w:rPr>
                    <w:t>完成《攀枝花市史志》</w:t>
                  </w:r>
                  <w:r w:rsidRPr="00603266">
                    <w:rPr>
                      <w:rFonts w:ascii="宋体" w:cs="宋体"/>
                      <w:color w:val="000000"/>
                      <w:sz w:val="24"/>
                    </w:rPr>
                    <w:t>1-2</w:t>
                  </w:r>
                  <w:r w:rsidRPr="00603266">
                    <w:rPr>
                      <w:rFonts w:ascii="宋体" w:cs="宋体" w:hint="eastAsia"/>
                      <w:color w:val="000000"/>
                      <w:sz w:val="24"/>
                    </w:rPr>
                    <w:t>期合订本出版</w:t>
                  </w:r>
                  <w:r>
                    <w:rPr>
                      <w:rFonts w:ascii="宋体" w:cs="宋体" w:hint="eastAsia"/>
                      <w:color w:val="000000"/>
                      <w:sz w:val="24"/>
                    </w:rPr>
                    <w:t>；</w:t>
                  </w:r>
                  <w:r w:rsidRPr="00603266">
                    <w:rPr>
                      <w:rFonts w:ascii="宋体" w:cs="宋体" w:hint="eastAsia"/>
                      <w:color w:val="000000"/>
                      <w:sz w:val="24"/>
                    </w:rPr>
                    <w:t>完成《攀枝花市史志</w:t>
                  </w:r>
                  <w:r>
                    <w:rPr>
                      <w:rFonts w:ascii="宋体" w:cs="宋体"/>
                      <w:color w:val="000000"/>
                      <w:sz w:val="24"/>
                    </w:rPr>
                    <w:t>3-4</w:t>
                  </w:r>
                  <w:r w:rsidRPr="00603266">
                    <w:rPr>
                      <w:rFonts w:ascii="宋体" w:cs="宋体" w:hint="eastAsia"/>
                      <w:color w:val="000000"/>
                      <w:sz w:val="24"/>
                    </w:rPr>
                    <w:t>期合订本出版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《攀枝花市年鉴（</w:t>
                  </w:r>
                  <w:r w:rsidRPr="00603266">
                    <w:rPr>
                      <w:rFonts w:ascii="宋体" w:cs="宋体"/>
                      <w:color w:val="000000"/>
                      <w:sz w:val="24"/>
                    </w:rPr>
                    <w:t>2018</w:t>
                  </w:r>
                  <w:r w:rsidRPr="00603266">
                    <w:rPr>
                      <w:rFonts w:ascii="宋体" w:cs="宋体" w:hint="eastAsia"/>
                      <w:color w:val="000000"/>
                      <w:sz w:val="24"/>
                    </w:rPr>
                    <w:t>）》出版</w:t>
                  </w:r>
                  <w:r w:rsidRPr="00603266">
                    <w:rPr>
                      <w:rFonts w:ascii="宋体" w:cs="宋体"/>
                      <w:color w:val="000000"/>
                      <w:sz w:val="24"/>
                    </w:rPr>
                    <w:t>2018</w:t>
                  </w:r>
                  <w:r w:rsidRPr="00603266">
                    <w:rPr>
                      <w:rFonts w:ascii="宋体" w:cs="宋体" w:hint="eastAsia"/>
                      <w:color w:val="000000"/>
                      <w:sz w:val="24"/>
                    </w:rPr>
                    <w:t>年</w:t>
                  </w:r>
                  <w:r w:rsidRPr="00603266">
                    <w:rPr>
                      <w:rFonts w:ascii="宋体" w:cs="宋体"/>
                      <w:color w:val="000000"/>
                      <w:sz w:val="24"/>
                    </w:rPr>
                    <w:t>12</w:t>
                  </w:r>
                  <w:r w:rsidRPr="00603266">
                    <w:rPr>
                      <w:rFonts w:ascii="宋体" w:cs="宋体" w:hint="eastAsia"/>
                      <w:color w:val="000000"/>
                      <w:sz w:val="24"/>
                    </w:rPr>
                    <w:t>月底前完成</w:t>
                  </w:r>
                  <w:r>
                    <w:rPr>
                      <w:rFonts w:ascii="宋体" w:cs="宋体" w:hint="eastAsia"/>
                      <w:color w:val="000000"/>
                      <w:sz w:val="24"/>
                    </w:rPr>
                    <w:t>：</w:t>
                  </w:r>
                  <w:r w:rsidRPr="00603266">
                    <w:rPr>
                      <w:rFonts w:ascii="宋体" w:cs="宋体" w:hint="eastAsia"/>
                      <w:color w:val="000000"/>
                      <w:sz w:val="24"/>
                    </w:rPr>
                    <w:t>《攀枝花市史志》</w:t>
                  </w:r>
                  <w:r w:rsidRPr="00603266">
                    <w:rPr>
                      <w:rFonts w:ascii="宋体" w:cs="宋体"/>
                      <w:color w:val="000000"/>
                      <w:sz w:val="24"/>
                    </w:rPr>
                    <w:t>1-2</w:t>
                  </w:r>
                  <w:r w:rsidRPr="00603266">
                    <w:rPr>
                      <w:rFonts w:ascii="宋体" w:cs="宋体" w:hint="eastAsia"/>
                      <w:color w:val="000000"/>
                      <w:sz w:val="24"/>
                    </w:rPr>
                    <w:t>期合订本出版</w:t>
                  </w:r>
                  <w:r w:rsidRPr="00603266">
                    <w:rPr>
                      <w:rFonts w:ascii="宋体" w:cs="宋体"/>
                      <w:color w:val="000000"/>
                      <w:sz w:val="24"/>
                    </w:rPr>
                    <w:t>2018</w:t>
                  </w:r>
                  <w:r w:rsidRPr="00603266">
                    <w:rPr>
                      <w:rFonts w:ascii="宋体" w:cs="宋体" w:hint="eastAsia"/>
                      <w:color w:val="000000"/>
                      <w:sz w:val="24"/>
                    </w:rPr>
                    <w:t>年</w:t>
                  </w:r>
                  <w:r w:rsidRPr="00603266">
                    <w:rPr>
                      <w:rFonts w:ascii="宋体" w:cs="宋体"/>
                      <w:color w:val="000000"/>
                      <w:sz w:val="24"/>
                    </w:rPr>
                    <w:t>6</w:t>
                  </w:r>
                  <w:r w:rsidRPr="00603266">
                    <w:rPr>
                      <w:rFonts w:ascii="宋体" w:cs="宋体" w:hint="eastAsia"/>
                      <w:color w:val="000000"/>
                      <w:sz w:val="24"/>
                    </w:rPr>
                    <w:t>月底前完成</w:t>
                  </w:r>
                  <w:r>
                    <w:rPr>
                      <w:rFonts w:ascii="宋体" w:cs="宋体" w:hint="eastAsia"/>
                      <w:color w:val="000000"/>
                      <w:sz w:val="24"/>
                    </w:rPr>
                    <w:t>；</w:t>
                  </w:r>
                  <w:r w:rsidRPr="00603266">
                    <w:rPr>
                      <w:rFonts w:ascii="宋体" w:cs="宋体" w:hint="eastAsia"/>
                      <w:color w:val="000000"/>
                      <w:sz w:val="24"/>
                    </w:rPr>
                    <w:t>《攀枝花市史志》</w:t>
                  </w:r>
                  <w:r>
                    <w:rPr>
                      <w:rFonts w:ascii="宋体" w:cs="宋体"/>
                      <w:color w:val="000000"/>
                      <w:sz w:val="24"/>
                    </w:rPr>
                    <w:t>3-4</w:t>
                  </w:r>
                  <w:r w:rsidRPr="00603266">
                    <w:rPr>
                      <w:rFonts w:ascii="宋体" w:cs="宋体" w:hint="eastAsia"/>
                      <w:color w:val="000000"/>
                      <w:sz w:val="24"/>
                    </w:rPr>
                    <w:t>期合订本出版</w:t>
                  </w:r>
                  <w:r w:rsidRPr="00603266">
                    <w:rPr>
                      <w:rFonts w:ascii="宋体" w:cs="宋体"/>
                      <w:color w:val="000000"/>
                      <w:sz w:val="24"/>
                    </w:rPr>
                    <w:t>2018</w:t>
                  </w:r>
                  <w:r w:rsidRPr="00603266">
                    <w:rPr>
                      <w:rFonts w:ascii="宋体" w:cs="宋体" w:hint="eastAsia"/>
                      <w:color w:val="000000"/>
                      <w:sz w:val="24"/>
                    </w:rPr>
                    <w:t>年</w:t>
                  </w:r>
                  <w:r>
                    <w:rPr>
                      <w:rFonts w:ascii="宋体" w:cs="宋体"/>
                      <w:color w:val="000000"/>
                      <w:sz w:val="24"/>
                    </w:rPr>
                    <w:t>12</w:t>
                  </w:r>
                  <w:r w:rsidRPr="00603266">
                    <w:rPr>
                      <w:rFonts w:ascii="宋体" w:cs="宋体" w:hint="eastAsia"/>
                      <w:color w:val="000000"/>
                      <w:sz w:val="24"/>
                    </w:rPr>
                    <w:t>月底前完成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603266">
                    <w:rPr>
                      <w:rFonts w:ascii="宋体" w:cs="宋体" w:hint="eastAsia"/>
                      <w:color w:val="000000"/>
                      <w:sz w:val="24"/>
                    </w:rPr>
                    <w:t>《攀枝花市年鉴（</w:t>
                  </w:r>
                  <w:r w:rsidRPr="00603266">
                    <w:rPr>
                      <w:rFonts w:ascii="宋体" w:cs="宋体"/>
                      <w:color w:val="000000"/>
                      <w:sz w:val="24"/>
                    </w:rPr>
                    <w:t>2018</w:t>
                  </w:r>
                  <w:r w:rsidRPr="00603266">
                    <w:rPr>
                      <w:rFonts w:ascii="宋体" w:cs="宋体" w:hint="eastAsia"/>
                      <w:color w:val="000000"/>
                      <w:sz w:val="24"/>
                    </w:rPr>
                    <w:t>）》出版</w:t>
                  </w:r>
                  <w:r w:rsidRPr="00603266">
                    <w:rPr>
                      <w:rFonts w:ascii="宋体" w:cs="宋体"/>
                      <w:color w:val="000000"/>
                      <w:sz w:val="24"/>
                    </w:rPr>
                    <w:t>2018</w:t>
                  </w:r>
                  <w:r w:rsidRPr="00603266">
                    <w:rPr>
                      <w:rFonts w:ascii="宋体" w:cs="宋体" w:hint="eastAsia"/>
                      <w:color w:val="000000"/>
                      <w:sz w:val="24"/>
                    </w:rPr>
                    <w:t>年</w:t>
                  </w:r>
                  <w:r w:rsidRPr="00603266">
                    <w:rPr>
                      <w:rFonts w:ascii="宋体" w:cs="宋体"/>
                      <w:color w:val="000000"/>
                      <w:sz w:val="24"/>
                    </w:rPr>
                    <w:t>12</w:t>
                  </w:r>
                  <w:r w:rsidRPr="00603266">
                    <w:rPr>
                      <w:rFonts w:ascii="宋体" w:cs="宋体" w:hint="eastAsia"/>
                      <w:color w:val="000000"/>
                      <w:sz w:val="24"/>
                    </w:rPr>
                    <w:t>月底前完成</w:t>
                  </w:r>
                  <w:r>
                    <w:rPr>
                      <w:rFonts w:ascii="宋体" w:cs="宋体" w:hint="eastAsia"/>
                      <w:color w:val="000000"/>
                      <w:sz w:val="24"/>
                    </w:rPr>
                    <w:t>：</w:t>
                  </w:r>
                  <w:r w:rsidRPr="00603266">
                    <w:rPr>
                      <w:rFonts w:ascii="宋体" w:cs="宋体" w:hint="eastAsia"/>
                      <w:color w:val="000000"/>
                      <w:sz w:val="24"/>
                    </w:rPr>
                    <w:t>《攀枝花市史志》</w:t>
                  </w:r>
                  <w:r w:rsidRPr="00603266">
                    <w:rPr>
                      <w:rFonts w:ascii="宋体" w:cs="宋体"/>
                      <w:color w:val="000000"/>
                      <w:sz w:val="24"/>
                    </w:rPr>
                    <w:t>1-2</w:t>
                  </w:r>
                  <w:r w:rsidRPr="00603266">
                    <w:rPr>
                      <w:rFonts w:ascii="宋体" w:cs="宋体" w:hint="eastAsia"/>
                      <w:color w:val="000000"/>
                      <w:sz w:val="24"/>
                    </w:rPr>
                    <w:t>期合订本出版</w:t>
                  </w:r>
                  <w:r w:rsidRPr="00603266">
                    <w:rPr>
                      <w:rFonts w:ascii="宋体" w:cs="宋体"/>
                      <w:color w:val="000000"/>
                      <w:sz w:val="24"/>
                    </w:rPr>
                    <w:t>2018</w:t>
                  </w:r>
                  <w:r w:rsidRPr="00603266">
                    <w:rPr>
                      <w:rFonts w:ascii="宋体" w:cs="宋体" w:hint="eastAsia"/>
                      <w:color w:val="000000"/>
                      <w:sz w:val="24"/>
                    </w:rPr>
                    <w:t>年</w:t>
                  </w:r>
                  <w:r w:rsidRPr="00603266">
                    <w:rPr>
                      <w:rFonts w:ascii="宋体" w:cs="宋体"/>
                      <w:color w:val="000000"/>
                      <w:sz w:val="24"/>
                    </w:rPr>
                    <w:t>6</w:t>
                  </w:r>
                  <w:r w:rsidRPr="00603266">
                    <w:rPr>
                      <w:rFonts w:ascii="宋体" w:cs="宋体" w:hint="eastAsia"/>
                      <w:color w:val="000000"/>
                      <w:sz w:val="24"/>
                    </w:rPr>
                    <w:t>月底前完成</w:t>
                  </w:r>
                  <w:r>
                    <w:rPr>
                      <w:rFonts w:ascii="宋体" w:cs="宋体" w:hint="eastAsia"/>
                      <w:color w:val="000000"/>
                      <w:sz w:val="24"/>
                    </w:rPr>
                    <w:t>；</w:t>
                  </w:r>
                  <w:r w:rsidRPr="00603266">
                    <w:rPr>
                      <w:rFonts w:ascii="宋体" w:cs="宋体" w:hint="eastAsia"/>
                      <w:color w:val="000000"/>
                      <w:sz w:val="24"/>
                    </w:rPr>
                    <w:t>《攀枝花市史志》</w:t>
                  </w:r>
                  <w:r>
                    <w:rPr>
                      <w:rFonts w:ascii="宋体" w:cs="宋体"/>
                      <w:color w:val="000000"/>
                      <w:sz w:val="24"/>
                    </w:rPr>
                    <w:t>3-4</w:t>
                  </w:r>
                  <w:r w:rsidRPr="00603266">
                    <w:rPr>
                      <w:rFonts w:ascii="宋体" w:cs="宋体" w:hint="eastAsia"/>
                      <w:color w:val="000000"/>
                      <w:sz w:val="24"/>
                    </w:rPr>
                    <w:t>期合订本出版</w:t>
                  </w:r>
                  <w:r w:rsidRPr="00603266">
                    <w:rPr>
                      <w:rFonts w:ascii="宋体" w:cs="宋体"/>
                      <w:color w:val="000000"/>
                      <w:sz w:val="24"/>
                    </w:rPr>
                    <w:t>2018</w:t>
                  </w:r>
                  <w:r w:rsidRPr="00603266">
                    <w:rPr>
                      <w:rFonts w:ascii="宋体" w:cs="宋体" w:hint="eastAsia"/>
                      <w:color w:val="000000"/>
                      <w:sz w:val="24"/>
                    </w:rPr>
                    <w:t>年</w:t>
                  </w:r>
                  <w:r>
                    <w:rPr>
                      <w:rFonts w:ascii="宋体" w:cs="宋体"/>
                      <w:color w:val="000000"/>
                      <w:sz w:val="24"/>
                    </w:rPr>
                    <w:t>12</w:t>
                  </w:r>
                  <w:r w:rsidRPr="00603266">
                    <w:rPr>
                      <w:rFonts w:ascii="宋体" w:cs="宋体" w:hint="eastAsia"/>
                      <w:color w:val="000000"/>
                      <w:sz w:val="24"/>
                    </w:rPr>
                    <w:t>月底前完成</w:t>
                  </w:r>
                </w:p>
              </w:tc>
            </w:tr>
            <w:tr w:rsidR="00110FEF" w:rsidTr="006544AA">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EC38A3">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cs="宋体" w:hint="eastAsia"/>
                      <w:color w:val="000000"/>
                      <w:sz w:val="24"/>
                    </w:rPr>
                    <w:t>控制年鉴及史志印刷出版成本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EC38A3">
                    <w:rPr>
                      <w:rFonts w:ascii="宋体" w:cs="宋体" w:hint="eastAsia"/>
                      <w:color w:val="000000"/>
                      <w:sz w:val="24"/>
                    </w:rPr>
                    <w:t>每册《攀枝花市年鉴（</w:t>
                  </w:r>
                  <w:r w:rsidRPr="00EC38A3">
                    <w:rPr>
                      <w:rFonts w:ascii="宋体" w:cs="宋体"/>
                      <w:color w:val="000000"/>
                      <w:sz w:val="24"/>
                    </w:rPr>
                    <w:t>2018</w:t>
                  </w:r>
                  <w:r w:rsidRPr="00EC38A3">
                    <w:rPr>
                      <w:rFonts w:ascii="宋体" w:cs="宋体" w:hint="eastAsia"/>
                      <w:color w:val="000000"/>
                      <w:sz w:val="24"/>
                    </w:rPr>
                    <w:t>）》成本≤</w:t>
                  </w:r>
                  <w:r w:rsidRPr="00EC38A3">
                    <w:rPr>
                      <w:rFonts w:ascii="宋体" w:cs="宋体"/>
                      <w:color w:val="000000"/>
                      <w:sz w:val="24"/>
                    </w:rPr>
                    <w:t>327</w:t>
                  </w:r>
                  <w:r w:rsidRPr="00EC38A3">
                    <w:rPr>
                      <w:rFonts w:ascii="宋体" w:cs="宋体" w:hint="eastAsia"/>
                      <w:color w:val="000000"/>
                      <w:sz w:val="24"/>
                    </w:rPr>
                    <w:t>元</w:t>
                  </w:r>
                  <w:r>
                    <w:rPr>
                      <w:rFonts w:ascii="宋体" w:cs="宋体" w:hint="eastAsia"/>
                      <w:color w:val="000000"/>
                      <w:sz w:val="24"/>
                    </w:rPr>
                    <w:t>；</w:t>
                  </w:r>
                  <w:r w:rsidRPr="00EC38A3">
                    <w:rPr>
                      <w:rFonts w:ascii="宋体" w:cs="宋体" w:hint="eastAsia"/>
                      <w:color w:val="000000"/>
                      <w:sz w:val="24"/>
                    </w:rPr>
                    <w:t>每册《攀枝花史志》（含稿费）成本≤</w:t>
                  </w:r>
                  <w:r w:rsidRPr="00EC38A3">
                    <w:rPr>
                      <w:rFonts w:ascii="宋体" w:cs="宋体"/>
                      <w:color w:val="000000"/>
                      <w:sz w:val="24"/>
                    </w:rPr>
                    <w:t>40</w:t>
                  </w:r>
                  <w:r w:rsidRPr="00EC38A3">
                    <w:rPr>
                      <w:rFonts w:ascii="宋体" w:cs="宋体" w:hint="eastAsia"/>
                      <w:color w:val="000000"/>
                      <w:sz w:val="24"/>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EC38A3">
                    <w:rPr>
                      <w:rFonts w:ascii="宋体" w:cs="宋体" w:hint="eastAsia"/>
                      <w:color w:val="000000"/>
                      <w:sz w:val="24"/>
                    </w:rPr>
                    <w:t>每册《攀枝花市年鉴（</w:t>
                  </w:r>
                  <w:r w:rsidRPr="00EC38A3">
                    <w:rPr>
                      <w:rFonts w:ascii="宋体" w:cs="宋体"/>
                      <w:color w:val="000000"/>
                      <w:sz w:val="24"/>
                    </w:rPr>
                    <w:t>2018</w:t>
                  </w:r>
                  <w:r w:rsidRPr="00EC38A3">
                    <w:rPr>
                      <w:rFonts w:ascii="宋体" w:cs="宋体" w:hint="eastAsia"/>
                      <w:color w:val="000000"/>
                      <w:sz w:val="24"/>
                    </w:rPr>
                    <w:t>）》</w:t>
                  </w:r>
                  <w:r>
                    <w:rPr>
                      <w:rFonts w:ascii="宋体" w:cs="宋体" w:hint="eastAsia"/>
                      <w:color w:val="000000"/>
                      <w:sz w:val="24"/>
                    </w:rPr>
                    <w:t>的印刷出版成本约为</w:t>
                  </w:r>
                  <w:r>
                    <w:rPr>
                      <w:rFonts w:ascii="宋体" w:cs="宋体"/>
                      <w:color w:val="000000"/>
                      <w:sz w:val="24"/>
                    </w:rPr>
                    <w:t>200</w:t>
                  </w:r>
                  <w:r>
                    <w:rPr>
                      <w:rFonts w:ascii="宋体" w:cs="宋体" w:hint="eastAsia"/>
                      <w:color w:val="000000"/>
                      <w:sz w:val="24"/>
                    </w:rPr>
                    <w:t>元；每册史志杂志的印刷出版成本约为</w:t>
                  </w:r>
                  <w:r>
                    <w:rPr>
                      <w:rFonts w:ascii="宋体" w:cs="宋体"/>
                      <w:color w:val="000000"/>
                      <w:sz w:val="24"/>
                    </w:rPr>
                    <w:t>20</w:t>
                  </w:r>
                  <w:r>
                    <w:rPr>
                      <w:rFonts w:ascii="宋体" w:cs="宋体" w:hint="eastAsia"/>
                      <w:color w:val="000000"/>
                      <w:sz w:val="24"/>
                    </w:rPr>
                    <w:t>元</w:t>
                  </w:r>
                </w:p>
              </w:tc>
            </w:tr>
            <w:tr w:rsidR="00110FEF" w:rsidTr="006544AA">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r>
            <w:tr w:rsidR="00110FEF" w:rsidTr="006544AA">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r>
            <w:tr w:rsidR="00110FEF" w:rsidTr="006544AA">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提供丰富详实的地情资料</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为地方经济、文化、旅游发展等提供资料参考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为地方经济、文化、旅游发展等提供资料参考</w:t>
                  </w:r>
                </w:p>
              </w:tc>
            </w:tr>
            <w:tr w:rsidR="00110FEF" w:rsidTr="006544AA">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r>
            <w:tr w:rsidR="00110FEF" w:rsidTr="006544AA">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p>
              </w:tc>
            </w:tr>
            <w:tr w:rsidR="00110FEF" w:rsidTr="006544AA">
              <w:trPr>
                <w:trHeight w:val="1050"/>
              </w:trPr>
              <w:tc>
                <w:tcPr>
                  <w:tcW w:w="9960" w:type="dxa"/>
                  <w:vMerge/>
                  <w:tcBorders>
                    <w:top w:val="single" w:sz="4" w:space="0" w:color="000000"/>
                    <w:left w:val="single" w:sz="4" w:space="0" w:color="000000"/>
                    <w:bottom w:val="single" w:sz="4" w:space="0" w:color="000000"/>
                    <w:right w:val="single" w:sz="4" w:space="0" w:color="000000"/>
                  </w:tcBorders>
                  <w:vAlign w:val="center"/>
                </w:tcPr>
                <w:p w:rsidR="00110FEF" w:rsidRDefault="00110FEF" w:rsidP="00AD0489">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Pr="00BB565C" w:rsidRDefault="00110FEF" w:rsidP="00AD0489">
                  <w:pPr>
                    <w:widowControl/>
                    <w:jc w:val="center"/>
                    <w:textAlignment w:val="center"/>
                    <w:rPr>
                      <w:rFonts w:ascii="宋体" w:cs="宋体"/>
                      <w:color w:val="000000"/>
                      <w:sz w:val="24"/>
                    </w:rPr>
                  </w:pPr>
                  <w:r w:rsidRPr="00BB565C">
                    <w:rPr>
                      <w:rFonts w:ascii="宋体" w:cs="宋体" w:hint="eastAsia"/>
                      <w:color w:val="000000"/>
                      <w:sz w:val="24"/>
                    </w:rPr>
                    <w:t>服务对象</w:t>
                  </w:r>
                </w:p>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市级各部门单位满意度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0FEF" w:rsidRDefault="00110FEF" w:rsidP="00AD0489">
                  <w:pPr>
                    <w:widowControl/>
                    <w:jc w:val="center"/>
                    <w:textAlignment w:val="center"/>
                    <w:rPr>
                      <w:rFonts w:ascii="宋体" w:cs="宋体"/>
                      <w:color w:val="000000"/>
                      <w:sz w:val="24"/>
                    </w:rPr>
                  </w:pPr>
                  <w:r w:rsidRPr="00BB565C">
                    <w:rPr>
                      <w:rFonts w:ascii="宋体" w:cs="宋体" w:hint="eastAsia"/>
                      <w:color w:val="000000"/>
                      <w:sz w:val="24"/>
                    </w:rPr>
                    <w:t>抽样调查满意度达到基本满意及以上</w:t>
                  </w:r>
                </w:p>
              </w:tc>
            </w:tr>
          </w:tbl>
          <w:p w:rsidR="00110FEF" w:rsidRDefault="00110FEF" w:rsidP="00AD0489">
            <w:pPr>
              <w:rPr>
                <w:rFonts w:ascii="Calibri" w:hAnsi="Calibri"/>
              </w:rPr>
            </w:pPr>
          </w:p>
          <w:p w:rsidR="00110FEF" w:rsidRPr="00AD0489" w:rsidRDefault="00110FEF" w:rsidP="00AD0489">
            <w:pPr>
              <w:pStyle w:val="a7"/>
              <w:widowControl/>
              <w:ind w:firstLineChars="0" w:firstLine="0"/>
              <w:textAlignment w:val="center"/>
              <w:rPr>
                <w:rFonts w:ascii="黑体" w:eastAsia="黑体" w:hAnsi="黑体" w:cs="宋体"/>
                <w:bCs/>
                <w:color w:val="000000"/>
                <w:kern w:val="0"/>
                <w:sz w:val="36"/>
                <w:szCs w:val="36"/>
              </w:rPr>
            </w:pPr>
          </w:p>
          <w:p w:rsidR="00110FEF" w:rsidRPr="00B81598" w:rsidRDefault="00110FEF" w:rsidP="001A1547">
            <w:pPr>
              <w:pStyle w:val="a7"/>
              <w:widowControl/>
              <w:ind w:leftChars="1310" w:left="4173" w:hangingChars="395" w:hanging="1422"/>
              <w:textAlignment w:val="center"/>
              <w:rPr>
                <w:rFonts w:ascii="宋体" w:cs="宋体"/>
                <w:color w:val="000000"/>
                <w:sz w:val="36"/>
                <w:szCs w:val="36"/>
              </w:rPr>
            </w:pPr>
          </w:p>
        </w:tc>
      </w:tr>
    </w:tbl>
    <w:p w:rsidR="00110FEF" w:rsidRPr="00CE49DA" w:rsidRDefault="00110FEF" w:rsidP="00A91760">
      <w:pPr>
        <w:spacing w:line="580" w:lineRule="exact"/>
        <w:rPr>
          <w:rFonts w:ascii="仿宋_GB2312" w:eastAsia="仿宋_GB2312" w:hAnsi="仿宋_GB2312" w:cs="仿宋_GB2312"/>
          <w:sz w:val="32"/>
          <w:szCs w:val="32"/>
        </w:rPr>
      </w:pPr>
    </w:p>
    <w:p w:rsidR="00110FEF" w:rsidRPr="00065F8F" w:rsidRDefault="00110FEF" w:rsidP="002A06CD">
      <w:pPr>
        <w:numPr>
          <w:ilvl w:val="0"/>
          <w:numId w:val="6"/>
        </w:numPr>
        <w:spacing w:line="580" w:lineRule="exact"/>
        <w:ind w:firstLineChars="200" w:firstLine="643"/>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110FEF" w:rsidRDefault="00110FEF" w:rsidP="007F34A1">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攀枝花市人民政府办公室</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年部门整体支出绩效评价报告》见附件。</w:t>
      </w:r>
    </w:p>
    <w:p w:rsidR="00110FEF" w:rsidRPr="00CE49DA" w:rsidRDefault="00110FEF" w:rsidP="007F34A1">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本部门自行组织对</w:t>
      </w:r>
      <w:r w:rsidRPr="007F34A1">
        <w:rPr>
          <w:rFonts w:ascii="仿宋_GB2312" w:eastAsia="仿宋_GB2312" w:hAnsi="仿宋_GB2312" w:cs="仿宋_GB2312" w:hint="eastAsia"/>
          <w:sz w:val="32"/>
          <w:szCs w:val="32"/>
        </w:rPr>
        <w:t>攀枝花史志和攀枝花年鉴专项出版经费</w:t>
      </w:r>
      <w:r w:rsidRPr="00CE49DA">
        <w:rPr>
          <w:rFonts w:ascii="仿宋_GB2312" w:eastAsia="仿宋_GB2312" w:hAnsi="仿宋_GB2312" w:cs="仿宋_GB2312" w:hint="eastAsia"/>
          <w:sz w:val="32"/>
          <w:szCs w:val="32"/>
        </w:rPr>
        <w:t>项目开展了绩效评价，《</w:t>
      </w:r>
      <w:r w:rsidRPr="007F34A1">
        <w:rPr>
          <w:rFonts w:ascii="仿宋_GB2312" w:eastAsia="仿宋_GB2312" w:hAnsi="仿宋_GB2312" w:cs="仿宋_GB2312" w:hint="eastAsia"/>
          <w:sz w:val="32"/>
          <w:szCs w:val="32"/>
        </w:rPr>
        <w:t>攀枝花史志和攀枝花年鉴专项出版经费</w:t>
      </w:r>
      <w:r w:rsidRPr="00CE49DA">
        <w:rPr>
          <w:rFonts w:ascii="仿宋_GB2312" w:eastAsia="仿宋_GB2312" w:hAnsi="仿宋_GB2312" w:cs="仿宋_GB2312" w:hint="eastAsia"/>
          <w:sz w:val="32"/>
          <w:szCs w:val="32"/>
        </w:rPr>
        <w:t>项目</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年绩效评价报告》见附件。（非涉密部门均需公开部门整体支出评价报告，部门自行组织的绩效评价情况根据部门实际公开）</w:t>
      </w:r>
    </w:p>
    <w:p w:rsidR="00110FEF" w:rsidRPr="00CE49DA" w:rsidRDefault="00110FEF" w:rsidP="00A91760">
      <w:pPr>
        <w:spacing w:line="580" w:lineRule="exact"/>
        <w:jc w:val="center"/>
        <w:rPr>
          <w:rFonts w:ascii="方正小标宋简体" w:eastAsia="方正小标宋简体" w:hAnsi="方正小标宋简体" w:cs="方正小标宋简体"/>
          <w:sz w:val="44"/>
          <w:szCs w:val="44"/>
        </w:rPr>
      </w:pPr>
    </w:p>
    <w:p w:rsidR="00110FEF" w:rsidRPr="00065F8F" w:rsidRDefault="00110FEF" w:rsidP="00622830">
      <w:pPr>
        <w:spacing w:line="600" w:lineRule="exact"/>
        <w:ind w:firstLineChars="250" w:firstLine="800"/>
        <w:outlineLvl w:val="1"/>
        <w:rPr>
          <w:rStyle w:val="2Char"/>
          <w:rFonts w:ascii="黑体" w:eastAsia="黑体" w:hAnsi="黑体"/>
        </w:rPr>
      </w:pPr>
      <w:bookmarkStart w:id="59" w:name="_Toc15377221"/>
      <w:bookmarkStart w:id="60" w:name="_Toc15396612"/>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9"/>
      <w:bookmarkEnd w:id="60"/>
    </w:p>
    <w:p w:rsidR="00110FEF" w:rsidRPr="00065F8F" w:rsidRDefault="00110FEF" w:rsidP="002A06CD">
      <w:pPr>
        <w:spacing w:line="600" w:lineRule="exact"/>
        <w:ind w:firstLineChars="200" w:firstLine="643"/>
        <w:outlineLvl w:val="2"/>
        <w:rPr>
          <w:rFonts w:ascii="仿宋" w:eastAsia="仿宋" w:hAnsi="仿宋"/>
          <w:color w:val="000000"/>
          <w:sz w:val="32"/>
          <w:szCs w:val="32"/>
        </w:rPr>
      </w:pPr>
      <w:bookmarkStart w:id="61" w:name="_Toc15377222"/>
      <w:r w:rsidRPr="00065F8F">
        <w:rPr>
          <w:rFonts w:ascii="仿宋" w:eastAsia="仿宋" w:hAnsi="仿宋" w:hint="eastAsia"/>
          <w:b/>
          <w:color w:val="000000"/>
          <w:sz w:val="32"/>
          <w:szCs w:val="32"/>
        </w:rPr>
        <w:t>（一）机关运行经费支出情况</w:t>
      </w:r>
      <w:bookmarkEnd w:id="61"/>
    </w:p>
    <w:p w:rsidR="00110FEF" w:rsidRPr="009315F9" w:rsidRDefault="00110FEF">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攀枝花市人民政府办公室本级及下属二级预算单位</w:t>
      </w:r>
      <w:r w:rsidRPr="00CE49DA">
        <w:rPr>
          <w:rFonts w:ascii="仿宋_GB2312" w:eastAsia="仿宋_GB2312" w:hint="eastAsia"/>
          <w:color w:val="000000"/>
          <w:sz w:val="32"/>
          <w:szCs w:val="32"/>
        </w:rPr>
        <w:t>机关运行经费支出</w:t>
      </w:r>
      <w:r>
        <w:rPr>
          <w:rFonts w:ascii="仿宋_GB2312" w:eastAsia="仿宋_GB2312"/>
          <w:color w:val="000000"/>
          <w:sz w:val="32"/>
          <w:szCs w:val="32"/>
        </w:rPr>
        <w:t>435.63</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2017</w:t>
      </w:r>
      <w:r>
        <w:rPr>
          <w:rFonts w:ascii="仿宋_GB2312" w:eastAsia="仿宋_GB2312" w:hint="eastAsia"/>
          <w:color w:val="000000"/>
          <w:sz w:val="32"/>
          <w:szCs w:val="32"/>
        </w:rPr>
        <w:t>年</w:t>
      </w:r>
      <w:r w:rsidRPr="00CE49DA">
        <w:rPr>
          <w:rFonts w:ascii="仿宋_GB2312" w:eastAsia="仿宋_GB2312" w:hint="eastAsia"/>
          <w:color w:val="000000"/>
          <w:sz w:val="32"/>
          <w:szCs w:val="32"/>
        </w:rPr>
        <w:t>减少</w:t>
      </w:r>
      <w:r>
        <w:rPr>
          <w:rFonts w:ascii="仿宋_GB2312" w:eastAsia="仿宋_GB2312"/>
          <w:color w:val="000000"/>
          <w:sz w:val="32"/>
          <w:szCs w:val="32"/>
        </w:rPr>
        <w:t>83.32</w:t>
      </w:r>
      <w:r w:rsidRPr="00CE49DA">
        <w:rPr>
          <w:rFonts w:ascii="仿宋_GB2312" w:eastAsia="仿宋_GB2312" w:hint="eastAsia"/>
          <w:color w:val="000000"/>
          <w:sz w:val="32"/>
          <w:szCs w:val="32"/>
        </w:rPr>
        <w:t>万元，下降</w:t>
      </w:r>
      <w:r>
        <w:rPr>
          <w:rFonts w:ascii="仿宋_GB2312" w:eastAsia="仿宋_GB2312"/>
          <w:color w:val="000000"/>
          <w:sz w:val="32"/>
          <w:szCs w:val="32"/>
        </w:rPr>
        <w:t>16</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r w:rsidRPr="009315F9">
        <w:rPr>
          <w:rFonts w:ascii="仿宋_GB2312" w:eastAsia="仿宋_GB2312" w:hint="eastAsia"/>
          <w:color w:val="000000"/>
          <w:sz w:val="32"/>
          <w:szCs w:val="32"/>
        </w:rPr>
        <w:t>主要原因是</w:t>
      </w:r>
      <w:r>
        <w:rPr>
          <w:rFonts w:ascii="仿宋_GB2312" w:eastAsia="仿宋_GB2312" w:hint="eastAsia"/>
          <w:color w:val="000000"/>
          <w:sz w:val="32"/>
          <w:szCs w:val="32"/>
        </w:rPr>
        <w:t>控制各项经费开支，厉行节约。</w:t>
      </w:r>
    </w:p>
    <w:p w:rsidR="00110FEF" w:rsidRPr="00065F8F" w:rsidRDefault="00110FEF">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lastRenderedPageBreak/>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w:t>
      </w:r>
    </w:p>
    <w:p w:rsidR="00110FEF" w:rsidRPr="00065F8F" w:rsidRDefault="00110FEF" w:rsidP="002A06CD">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62" w:name="_Toc15377223"/>
      <w:r w:rsidRPr="00065F8F">
        <w:rPr>
          <w:rFonts w:ascii="仿宋" w:eastAsia="仿宋" w:hAnsi="仿宋" w:hint="eastAsia"/>
          <w:b/>
          <w:color w:val="000000"/>
          <w:sz w:val="32"/>
          <w:szCs w:val="32"/>
        </w:rPr>
        <w:t>（二）政府采购支出情况</w:t>
      </w:r>
      <w:bookmarkEnd w:id="62"/>
    </w:p>
    <w:p w:rsidR="00110FEF" w:rsidRPr="00CE49DA" w:rsidRDefault="00110FEF">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攀枝花市人民政府办公室本级及下属二级预算单位</w:t>
      </w:r>
      <w:r w:rsidRPr="00CE49DA">
        <w:rPr>
          <w:rFonts w:ascii="仿宋_GB2312" w:eastAsia="仿宋_GB2312" w:hint="eastAsia"/>
          <w:color w:val="000000"/>
          <w:sz w:val="32"/>
          <w:szCs w:val="32"/>
        </w:rPr>
        <w:t>政府采购支出总额</w:t>
      </w:r>
      <w:r>
        <w:rPr>
          <w:rFonts w:ascii="仿宋_GB2312" w:eastAsia="仿宋_GB2312"/>
          <w:color w:val="000000"/>
          <w:sz w:val="32"/>
          <w:szCs w:val="32"/>
        </w:rPr>
        <w:t>911.49</w:t>
      </w:r>
      <w:r w:rsidRPr="00CE49DA">
        <w:rPr>
          <w:rFonts w:ascii="仿宋_GB2312" w:eastAsia="仿宋_GB2312" w:hint="eastAsia"/>
          <w:color w:val="000000"/>
          <w:sz w:val="32"/>
          <w:szCs w:val="32"/>
        </w:rPr>
        <w:t>万元，其中：政府采购货物支出</w:t>
      </w:r>
      <w:r>
        <w:rPr>
          <w:rFonts w:ascii="仿宋_GB2312" w:eastAsia="仿宋_GB2312"/>
          <w:color w:val="000000"/>
          <w:sz w:val="32"/>
          <w:szCs w:val="32"/>
        </w:rPr>
        <w:t>7.62</w:t>
      </w:r>
      <w:r w:rsidRPr="00CE49DA">
        <w:rPr>
          <w:rFonts w:ascii="仿宋_GB2312" w:eastAsia="仿宋_GB2312" w:hint="eastAsia"/>
          <w:color w:val="000000"/>
          <w:sz w:val="32"/>
          <w:szCs w:val="32"/>
        </w:rPr>
        <w:t>万元、政府采购工程支出</w:t>
      </w:r>
      <w:r>
        <w:rPr>
          <w:rFonts w:ascii="仿宋_GB2312" w:eastAsia="仿宋_GB2312"/>
          <w:color w:val="000000"/>
          <w:sz w:val="32"/>
          <w:szCs w:val="32"/>
        </w:rPr>
        <w:t>681.36</w:t>
      </w:r>
      <w:r w:rsidRPr="00CE49DA">
        <w:rPr>
          <w:rFonts w:ascii="仿宋_GB2312" w:eastAsia="仿宋_GB2312" w:hint="eastAsia"/>
          <w:color w:val="000000"/>
          <w:sz w:val="32"/>
          <w:szCs w:val="32"/>
        </w:rPr>
        <w:t>万元、政府采购服务支出</w:t>
      </w:r>
      <w:r>
        <w:rPr>
          <w:rFonts w:ascii="仿宋_GB2312" w:eastAsia="仿宋_GB2312"/>
          <w:color w:val="000000"/>
          <w:sz w:val="32"/>
          <w:szCs w:val="32"/>
        </w:rPr>
        <w:t>0</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日常办公业务</w:t>
      </w:r>
      <w:r w:rsidRPr="00CE49DA">
        <w:rPr>
          <w:rFonts w:ascii="仿宋_GB2312" w:eastAsia="仿宋_GB2312" w:hint="eastAsia"/>
          <w:color w:val="000000"/>
          <w:sz w:val="32"/>
          <w:szCs w:val="32"/>
        </w:rPr>
        <w:t>（具体工作）。授予中小企业合同金额</w:t>
      </w:r>
      <w:r>
        <w:rPr>
          <w:rFonts w:ascii="仿宋_GB2312" w:eastAsia="仿宋_GB2312"/>
          <w:color w:val="000000"/>
          <w:sz w:val="32"/>
          <w:szCs w:val="32"/>
        </w:rPr>
        <w:t>0</w:t>
      </w:r>
      <w:r w:rsidRPr="00CE49DA">
        <w:rPr>
          <w:rFonts w:ascii="仿宋_GB2312" w:eastAsia="仿宋_GB2312" w:hint="eastAsia"/>
          <w:color w:val="000000"/>
          <w:sz w:val="32"/>
          <w:szCs w:val="32"/>
        </w:rPr>
        <w:t>万元，占政府采购支出总额的</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，其中：授予小微企业合同金额</w:t>
      </w:r>
      <w:r>
        <w:rPr>
          <w:rFonts w:ascii="仿宋_GB2312" w:eastAsia="仿宋_GB2312"/>
          <w:color w:val="000000"/>
          <w:sz w:val="32"/>
          <w:szCs w:val="32"/>
        </w:rPr>
        <w:t>911.49</w:t>
      </w:r>
      <w:r w:rsidRPr="00CE49DA">
        <w:rPr>
          <w:rFonts w:ascii="仿宋_GB2312" w:eastAsia="仿宋_GB2312" w:hint="eastAsia"/>
          <w:color w:val="000000"/>
          <w:sz w:val="32"/>
          <w:szCs w:val="32"/>
        </w:rPr>
        <w:t>万元，占政府采购支出总额的</w:t>
      </w:r>
      <w:r>
        <w:rPr>
          <w:rFonts w:ascii="仿宋_GB2312" w:eastAsia="仿宋_GB2312"/>
          <w:color w:val="000000"/>
          <w:sz w:val="32"/>
          <w:szCs w:val="32"/>
        </w:rPr>
        <w:t>100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110FEF" w:rsidRPr="00065F8F" w:rsidRDefault="00110FEF" w:rsidP="002A06CD">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110FEF" w:rsidRPr="00065F8F" w:rsidRDefault="00110FEF" w:rsidP="002A06CD">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63" w:name="_Toc15377224"/>
      <w:r w:rsidRPr="00065F8F">
        <w:rPr>
          <w:rFonts w:ascii="仿宋" w:eastAsia="仿宋" w:hAnsi="仿宋" w:hint="eastAsia"/>
          <w:b/>
          <w:color w:val="000000"/>
          <w:sz w:val="32"/>
          <w:szCs w:val="32"/>
        </w:rPr>
        <w:t>（三）国有资产占有使用情况</w:t>
      </w:r>
      <w:bookmarkEnd w:id="63"/>
    </w:p>
    <w:p w:rsidR="00110FEF" w:rsidRPr="00CE49DA" w:rsidRDefault="00110FEF">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Pr>
          <w:rFonts w:ascii="仿宋_GB2312" w:eastAsia="仿宋_GB2312" w:hint="eastAsia"/>
          <w:color w:val="000000"/>
          <w:sz w:val="32"/>
          <w:szCs w:val="32"/>
        </w:rPr>
        <w:t>攀枝花市人民政府办公室本级及下属二级预算单位</w:t>
      </w:r>
      <w:r w:rsidRPr="00CE49DA">
        <w:rPr>
          <w:rFonts w:ascii="仿宋_GB2312" w:eastAsia="仿宋_GB2312" w:hint="eastAsia"/>
          <w:color w:val="000000"/>
          <w:sz w:val="32"/>
          <w:szCs w:val="32"/>
        </w:rPr>
        <w:t>共有车辆</w:t>
      </w:r>
      <w:r>
        <w:rPr>
          <w:rFonts w:ascii="仿宋_GB2312" w:eastAsia="仿宋_GB2312"/>
          <w:color w:val="000000"/>
          <w:sz w:val="32"/>
          <w:szCs w:val="32"/>
        </w:rPr>
        <w:t>25</w:t>
      </w:r>
      <w:r w:rsidRPr="00CE49DA">
        <w:rPr>
          <w:rFonts w:ascii="仿宋_GB2312" w:eastAsia="仿宋_GB2312" w:hint="eastAsia"/>
          <w:color w:val="000000"/>
          <w:sz w:val="32"/>
          <w:szCs w:val="32"/>
        </w:rPr>
        <w:t>辆，其中：部级领导干部用车</w:t>
      </w:r>
      <w:r>
        <w:rPr>
          <w:rFonts w:ascii="仿宋_GB2312" w:eastAsia="仿宋_GB2312"/>
          <w:color w:val="000000"/>
          <w:sz w:val="32"/>
          <w:szCs w:val="32"/>
        </w:rPr>
        <w:t>0</w:t>
      </w:r>
      <w:r w:rsidRPr="00CE49DA">
        <w:rPr>
          <w:rFonts w:ascii="仿宋_GB2312" w:eastAsia="仿宋_GB2312" w:hint="eastAsia"/>
          <w:color w:val="000000"/>
          <w:sz w:val="32"/>
          <w:szCs w:val="32"/>
        </w:rPr>
        <w:t>辆、一般公务用车</w:t>
      </w:r>
      <w:r>
        <w:rPr>
          <w:rFonts w:ascii="仿宋_GB2312" w:eastAsia="仿宋_GB2312"/>
          <w:color w:val="000000"/>
          <w:sz w:val="32"/>
          <w:szCs w:val="32"/>
        </w:rPr>
        <w:t>25</w:t>
      </w:r>
      <w:r w:rsidRPr="00CE49DA">
        <w:rPr>
          <w:rFonts w:ascii="仿宋_GB2312" w:eastAsia="仿宋_GB2312" w:hint="eastAsia"/>
          <w:color w:val="000000"/>
          <w:sz w:val="32"/>
          <w:szCs w:val="32"/>
        </w:rPr>
        <w:t>辆、一般执法执勤用车</w:t>
      </w:r>
      <w:r>
        <w:rPr>
          <w:rFonts w:ascii="仿宋_GB2312" w:eastAsia="仿宋_GB2312"/>
          <w:color w:val="000000"/>
          <w:sz w:val="32"/>
          <w:szCs w:val="32"/>
        </w:rPr>
        <w:t>0</w:t>
      </w:r>
      <w:r w:rsidRPr="00CE49DA">
        <w:rPr>
          <w:rFonts w:ascii="仿宋_GB2312" w:eastAsia="仿宋_GB2312" w:hint="eastAsia"/>
          <w:color w:val="000000"/>
          <w:sz w:val="32"/>
          <w:szCs w:val="32"/>
        </w:rPr>
        <w:t>辆、特种专业技术用车</w:t>
      </w:r>
      <w:r>
        <w:rPr>
          <w:rFonts w:ascii="仿宋_GB2312" w:eastAsia="仿宋_GB2312"/>
          <w:color w:val="000000"/>
          <w:sz w:val="32"/>
          <w:szCs w:val="32"/>
        </w:rPr>
        <w:t>0</w:t>
      </w:r>
      <w:r w:rsidRPr="00CE49DA">
        <w:rPr>
          <w:rFonts w:ascii="仿宋_GB2312" w:eastAsia="仿宋_GB2312" w:hint="eastAsia"/>
          <w:color w:val="000000"/>
          <w:sz w:val="32"/>
          <w:szCs w:val="32"/>
        </w:rPr>
        <w:t>辆、其他用车</w:t>
      </w:r>
      <w:r>
        <w:rPr>
          <w:rFonts w:ascii="仿宋_GB2312" w:eastAsia="仿宋_GB2312"/>
          <w:color w:val="000000"/>
          <w:sz w:val="32"/>
          <w:szCs w:val="32"/>
        </w:rPr>
        <w:t>0</w:t>
      </w:r>
      <w:r w:rsidRPr="00CE49DA">
        <w:rPr>
          <w:rFonts w:ascii="仿宋_GB2312" w:eastAsia="仿宋_GB2312" w:hint="eastAsia"/>
          <w:color w:val="000000"/>
          <w:sz w:val="32"/>
          <w:szCs w:val="32"/>
        </w:rPr>
        <w:t>辆，</w:t>
      </w:r>
      <w:r w:rsidRPr="009315F9">
        <w:rPr>
          <w:rFonts w:ascii="仿宋_GB2312" w:eastAsia="仿宋_GB2312" w:hint="eastAsia"/>
          <w:color w:val="000000"/>
          <w:sz w:val="32"/>
          <w:szCs w:val="32"/>
        </w:rPr>
        <w:t>单价</w:t>
      </w:r>
      <w:r w:rsidRPr="009315F9">
        <w:rPr>
          <w:rFonts w:ascii="仿宋_GB2312" w:eastAsia="仿宋_GB2312"/>
          <w:color w:val="000000"/>
          <w:sz w:val="32"/>
          <w:szCs w:val="32"/>
        </w:rPr>
        <w:t>50</w:t>
      </w:r>
      <w:r w:rsidRPr="009315F9">
        <w:rPr>
          <w:rFonts w:ascii="仿宋_GB2312" w:eastAsia="仿宋_GB2312" w:hint="eastAsia"/>
          <w:color w:val="000000"/>
          <w:sz w:val="32"/>
          <w:szCs w:val="32"/>
        </w:rPr>
        <w:t>万元以上通用设备</w:t>
      </w:r>
      <w:r>
        <w:rPr>
          <w:rFonts w:ascii="仿宋_GB2312" w:eastAsia="仿宋_GB2312"/>
          <w:color w:val="000000"/>
          <w:sz w:val="32"/>
          <w:szCs w:val="32"/>
        </w:rPr>
        <w:t>0</w:t>
      </w:r>
      <w:r w:rsidRPr="009315F9">
        <w:rPr>
          <w:rFonts w:ascii="仿宋_GB2312" w:eastAsia="仿宋_GB2312" w:hint="eastAsia"/>
          <w:color w:val="000000"/>
          <w:sz w:val="32"/>
          <w:szCs w:val="32"/>
        </w:rPr>
        <w:t>台（套），单价</w:t>
      </w:r>
      <w:r w:rsidRPr="009315F9">
        <w:rPr>
          <w:rFonts w:ascii="仿宋_GB2312" w:eastAsia="仿宋_GB2312"/>
          <w:color w:val="000000"/>
          <w:sz w:val="32"/>
          <w:szCs w:val="32"/>
        </w:rPr>
        <w:t>100</w:t>
      </w:r>
      <w:r w:rsidRPr="00CE49DA">
        <w:rPr>
          <w:rFonts w:ascii="仿宋_GB2312" w:eastAsia="仿宋_GB2312" w:hint="eastAsia"/>
          <w:color w:val="000000"/>
          <w:sz w:val="32"/>
          <w:szCs w:val="32"/>
        </w:rPr>
        <w:t>万元以上专用设备</w:t>
      </w:r>
      <w:r>
        <w:rPr>
          <w:rFonts w:ascii="仿宋_GB2312" w:eastAsia="仿宋_GB2312"/>
          <w:color w:val="000000"/>
          <w:sz w:val="32"/>
          <w:szCs w:val="32"/>
        </w:rPr>
        <w:t>0</w:t>
      </w:r>
      <w:r w:rsidRPr="00CE49DA">
        <w:rPr>
          <w:rFonts w:ascii="仿宋_GB2312" w:eastAsia="仿宋_GB2312" w:hint="eastAsia"/>
          <w:color w:val="000000"/>
          <w:sz w:val="32"/>
          <w:szCs w:val="32"/>
        </w:rPr>
        <w:t>台（套）。</w:t>
      </w:r>
    </w:p>
    <w:p w:rsidR="00110FEF" w:rsidRPr="00065F8F" w:rsidRDefault="00110FEF" w:rsidP="002A06CD">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110FEF" w:rsidRPr="00CE49DA" w:rsidRDefault="00110FEF">
      <w:pPr>
        <w:spacing w:line="600" w:lineRule="atLeast"/>
        <w:ind w:firstLineChars="200" w:firstLine="643"/>
        <w:rPr>
          <w:rFonts w:ascii="仿宋_GB2312" w:eastAsia="仿宋_GB2312"/>
          <w:b/>
          <w:color w:val="000000"/>
          <w:sz w:val="32"/>
          <w:szCs w:val="32"/>
        </w:rPr>
      </w:pPr>
    </w:p>
    <w:p w:rsidR="00110FEF" w:rsidRDefault="00110FEF">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110FEF" w:rsidRPr="004B199D" w:rsidRDefault="00110FEF" w:rsidP="004B199D">
      <w:pPr>
        <w:numPr>
          <w:ilvl w:val="0"/>
          <w:numId w:val="5"/>
        </w:numPr>
        <w:spacing w:line="600" w:lineRule="exact"/>
        <w:ind w:firstLineChars="150" w:firstLine="663"/>
        <w:jc w:val="center"/>
        <w:outlineLvl w:val="0"/>
        <w:rPr>
          <w:rStyle w:val="1Char"/>
          <w:rFonts w:ascii="黑体" w:eastAsia="黑体" w:hAnsi="黑体"/>
          <w:b w:val="0"/>
        </w:rPr>
      </w:pPr>
      <w:bookmarkStart w:id="64" w:name="_Toc15377225"/>
      <w:bookmarkStart w:id="65" w:name="_Toc15396613"/>
      <w:r w:rsidRPr="004B199D">
        <w:rPr>
          <w:rFonts w:ascii="黑体" w:eastAsia="黑体" w:hAnsi="黑体" w:hint="eastAsia"/>
          <w:b/>
          <w:color w:val="000000"/>
          <w:sz w:val="44"/>
          <w:szCs w:val="44"/>
        </w:rPr>
        <w:t>名</w:t>
      </w:r>
      <w:r w:rsidRPr="004B199D">
        <w:rPr>
          <w:rStyle w:val="1Char"/>
          <w:rFonts w:ascii="黑体" w:eastAsia="黑体" w:hAnsi="黑体" w:hint="eastAsia"/>
          <w:b w:val="0"/>
        </w:rPr>
        <w:t>词解释</w:t>
      </w:r>
      <w:bookmarkEnd w:id="64"/>
      <w:bookmarkEnd w:id="65"/>
    </w:p>
    <w:p w:rsidR="00110FEF" w:rsidRPr="00CE49DA" w:rsidRDefault="00110FEF">
      <w:pPr>
        <w:spacing w:line="600" w:lineRule="exact"/>
        <w:jc w:val="left"/>
        <w:rPr>
          <w:rFonts w:ascii="宋体"/>
          <w:b/>
          <w:color w:val="000000"/>
          <w:sz w:val="44"/>
          <w:szCs w:val="44"/>
        </w:rPr>
      </w:pP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事业收入：指事业单位开展专业业务活动及辅助活动取得的收入。如…（二级预算单位事业收入情况）等。</w:t>
      </w: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其他收入：指单位取得的除上述收入以外的各项收入。主要是…（收入类型）等。</w:t>
      </w:r>
      <w:r w:rsidRPr="00CE49DA">
        <w:rPr>
          <w:rFonts w:ascii="仿宋_GB2312" w:eastAsia="仿宋_GB2312"/>
          <w:sz w:val="32"/>
          <w:szCs w:val="32"/>
        </w:rPr>
        <w:t xml:space="preserve"> </w:t>
      </w: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CE49DA">
        <w:rPr>
          <w:rFonts w:ascii="仿宋_GB2312" w:eastAsia="仿宋_GB2312"/>
          <w:sz w:val="32"/>
          <w:szCs w:val="32"/>
        </w:rPr>
        <w:t xml:space="preserve"> </w:t>
      </w: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r w:rsidRPr="00CE49DA">
        <w:rPr>
          <w:rFonts w:ascii="仿宋_GB2312" w:eastAsia="仿宋_GB2312"/>
          <w:sz w:val="32"/>
          <w:szCs w:val="32"/>
        </w:rPr>
        <w:t xml:space="preserve"> </w:t>
      </w: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110FEF" w:rsidRPr="00CE49DA" w:rsidRDefault="00110FEF" w:rsidP="00A53FD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Pr>
          <w:rFonts w:ascii="仿宋_GB2312" w:eastAsia="仿宋_GB2312"/>
          <w:sz w:val="32"/>
          <w:szCs w:val="32"/>
        </w:rPr>
        <w:t>.</w:t>
      </w:r>
      <w:r w:rsidRPr="00CE49DA">
        <w:rPr>
          <w:rFonts w:ascii="仿宋_GB2312" w:eastAsia="仿宋_GB2312" w:hint="eastAsia"/>
          <w:sz w:val="32"/>
          <w:szCs w:val="32"/>
        </w:rPr>
        <w:t>年末结转和结余：指单位按有关规定结转到下年或以后年度继续使用的资金。</w:t>
      </w:r>
    </w:p>
    <w:p w:rsidR="00110FEF" w:rsidRPr="007770C3"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9.</w:t>
      </w:r>
      <w:r w:rsidRPr="00F060DD">
        <w:rPr>
          <w:rFonts w:ascii="仿宋_GB2312" w:eastAsia="仿宋_GB2312" w:hint="eastAsia"/>
          <w:sz w:val="32"/>
          <w:szCs w:val="32"/>
        </w:rPr>
        <w:t>一般公共服务（类）</w:t>
      </w:r>
      <w:r>
        <w:rPr>
          <w:rFonts w:ascii="仿宋_GB2312" w:eastAsia="仿宋_GB2312" w:hint="eastAsia"/>
          <w:sz w:val="32"/>
          <w:szCs w:val="32"/>
        </w:rPr>
        <w:t>人大事务</w:t>
      </w:r>
      <w:r w:rsidRPr="00F060DD">
        <w:rPr>
          <w:rFonts w:ascii="仿宋_GB2312" w:eastAsia="仿宋_GB2312" w:hint="eastAsia"/>
          <w:sz w:val="32"/>
          <w:szCs w:val="32"/>
        </w:rPr>
        <w:t>（款）一般行政管理事</w:t>
      </w:r>
      <w:r w:rsidRPr="00F060DD">
        <w:rPr>
          <w:rFonts w:ascii="仿宋_GB2312" w:eastAsia="仿宋_GB2312" w:hint="eastAsia"/>
          <w:sz w:val="32"/>
          <w:szCs w:val="32"/>
        </w:rPr>
        <w:lastRenderedPageBreak/>
        <w:t>务（项）</w:t>
      </w:r>
      <w:r w:rsidRPr="007770C3">
        <w:rPr>
          <w:rFonts w:ascii="仿宋_GB2312" w:eastAsia="仿宋_GB2312" w:hint="eastAsia"/>
          <w:sz w:val="32"/>
          <w:szCs w:val="32"/>
        </w:rPr>
        <w:t>：指</w:t>
      </w:r>
      <w:r>
        <w:rPr>
          <w:rFonts w:ascii="仿宋_GB2312" w:eastAsia="仿宋_GB2312" w:hint="eastAsia"/>
          <w:sz w:val="32"/>
          <w:szCs w:val="32"/>
        </w:rPr>
        <w:t>反映行政单位（包括实行公务员管理的事业单位）未单独设置项级科目的其他项目支出。</w:t>
      </w:r>
    </w:p>
    <w:p w:rsidR="00110FEF" w:rsidRPr="007770C3"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10.</w:t>
      </w:r>
      <w:r w:rsidRPr="00F060DD">
        <w:rPr>
          <w:rFonts w:ascii="仿宋_GB2312" w:eastAsia="仿宋_GB2312" w:hint="eastAsia"/>
          <w:sz w:val="32"/>
          <w:szCs w:val="32"/>
        </w:rPr>
        <w:t>一般公共服务（类）政府办公厅（室）及相关机构事务（款）行政运行（项）</w:t>
      </w:r>
      <w:r w:rsidRPr="007770C3">
        <w:rPr>
          <w:rFonts w:ascii="仿宋_GB2312" w:eastAsia="仿宋_GB2312" w:hint="eastAsia"/>
          <w:sz w:val="32"/>
          <w:szCs w:val="32"/>
        </w:rPr>
        <w:t>：指</w:t>
      </w:r>
      <w:r>
        <w:rPr>
          <w:rFonts w:ascii="仿宋_GB2312" w:eastAsia="仿宋_GB2312" w:hint="eastAsia"/>
          <w:sz w:val="32"/>
          <w:szCs w:val="32"/>
        </w:rPr>
        <w:t>反映行政单位（包括实行公务员管理的事业单位）的基本支出。</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11.</w:t>
      </w:r>
      <w:r w:rsidRPr="00F060DD">
        <w:rPr>
          <w:rFonts w:ascii="仿宋_GB2312" w:eastAsia="仿宋_GB2312" w:hint="eastAsia"/>
          <w:sz w:val="32"/>
          <w:szCs w:val="32"/>
        </w:rPr>
        <w:t>一般公共服务（类）政府办公厅（室）及相关机构事务（款）一般行政管理事务（项）</w:t>
      </w:r>
      <w:r w:rsidRPr="007770C3">
        <w:rPr>
          <w:rFonts w:ascii="仿宋_GB2312" w:eastAsia="仿宋_GB2312" w:hint="eastAsia"/>
          <w:sz w:val="32"/>
          <w:szCs w:val="32"/>
        </w:rPr>
        <w:t>：指</w:t>
      </w:r>
      <w:r>
        <w:rPr>
          <w:rFonts w:ascii="仿宋_GB2312" w:eastAsia="仿宋_GB2312" w:hint="eastAsia"/>
          <w:sz w:val="32"/>
          <w:szCs w:val="32"/>
        </w:rPr>
        <w:t>反映行政单位（包括实行公务员管理的事业单位）未单独设置项级科目的其他项目支出。</w:t>
      </w:r>
    </w:p>
    <w:p w:rsidR="00110FEF" w:rsidRPr="00315238"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12.</w:t>
      </w:r>
      <w:r w:rsidRPr="00F060DD">
        <w:rPr>
          <w:rFonts w:ascii="仿宋_GB2312" w:eastAsia="仿宋_GB2312" w:hint="eastAsia"/>
          <w:sz w:val="32"/>
          <w:szCs w:val="32"/>
        </w:rPr>
        <w:t>一般公共服务（类）政府办公厅（室）及相关机构事务（款）</w:t>
      </w:r>
      <w:r>
        <w:rPr>
          <w:rFonts w:ascii="仿宋_GB2312" w:eastAsia="仿宋_GB2312" w:hint="eastAsia"/>
          <w:sz w:val="32"/>
          <w:szCs w:val="32"/>
        </w:rPr>
        <w:t>机关服务</w:t>
      </w:r>
      <w:r w:rsidRPr="00F060DD">
        <w:rPr>
          <w:rFonts w:ascii="仿宋_GB2312" w:eastAsia="仿宋_GB2312" w:hint="eastAsia"/>
          <w:sz w:val="32"/>
          <w:szCs w:val="32"/>
        </w:rPr>
        <w:t>（项）</w:t>
      </w:r>
      <w:r w:rsidRPr="007770C3">
        <w:rPr>
          <w:rFonts w:ascii="仿宋_GB2312" w:eastAsia="仿宋_GB2312" w:hint="eastAsia"/>
          <w:sz w:val="32"/>
          <w:szCs w:val="32"/>
        </w:rPr>
        <w:t>：指</w:t>
      </w:r>
      <w:r>
        <w:rPr>
          <w:rFonts w:ascii="仿宋_GB2312" w:eastAsia="仿宋_GB2312" w:hint="eastAsia"/>
          <w:sz w:val="32"/>
          <w:szCs w:val="32"/>
        </w:rPr>
        <w:t>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rsidR="00110FEF" w:rsidRPr="00B76223"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13.</w:t>
      </w:r>
      <w:r w:rsidRPr="00F060DD">
        <w:rPr>
          <w:rFonts w:ascii="仿宋_GB2312" w:eastAsia="仿宋_GB2312" w:hint="eastAsia"/>
          <w:sz w:val="32"/>
          <w:szCs w:val="32"/>
        </w:rPr>
        <w:t>一般公共服务（类）政府办公厅（室）及相关机构事务（款）事业运行（项）</w:t>
      </w:r>
      <w:r w:rsidRPr="007770C3">
        <w:rPr>
          <w:rFonts w:ascii="仿宋_GB2312" w:eastAsia="仿宋_GB2312" w:hint="eastAsia"/>
          <w:sz w:val="32"/>
          <w:szCs w:val="32"/>
        </w:rPr>
        <w:t>：指</w:t>
      </w:r>
      <w:r w:rsidRPr="00B76223">
        <w:rPr>
          <w:rFonts w:ascii="仿宋_GB2312" w:eastAsia="仿宋_GB2312" w:hint="eastAsia"/>
          <w:sz w:val="32"/>
          <w:szCs w:val="32"/>
        </w:rPr>
        <w:t>反映事业单位的基本支出，不包括行政单位（包括实行公务员管理的事业单位）后勤服务中心、医务室等附属事业单位。</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14.</w:t>
      </w:r>
      <w:r w:rsidRPr="00F060DD">
        <w:rPr>
          <w:rFonts w:ascii="仿宋_GB2312" w:eastAsia="仿宋_GB2312" w:hint="eastAsia"/>
          <w:sz w:val="32"/>
          <w:szCs w:val="32"/>
        </w:rPr>
        <w:t>一般公共服务（类）政府办公厅（室）及相关机构事务（款）其他政府办公厅（室）及相关机构事务支出（项）</w:t>
      </w:r>
      <w:r w:rsidRPr="007770C3">
        <w:rPr>
          <w:rFonts w:ascii="仿宋_GB2312" w:eastAsia="仿宋_GB2312" w:hint="eastAsia"/>
          <w:sz w:val="32"/>
          <w:szCs w:val="32"/>
        </w:rPr>
        <w:t>：指</w:t>
      </w:r>
      <w:r w:rsidRPr="00B76223">
        <w:rPr>
          <w:rFonts w:ascii="仿宋_GB2312" w:eastAsia="仿宋_GB2312" w:hint="eastAsia"/>
          <w:sz w:val="32"/>
          <w:szCs w:val="32"/>
        </w:rPr>
        <w:t>反映除上述项目以外的其他政府办公厅（室）及相关机构事务支出。</w:t>
      </w:r>
    </w:p>
    <w:p w:rsidR="00110FEF" w:rsidRPr="00A53FD6"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15.</w:t>
      </w:r>
      <w:r w:rsidRPr="00F060DD">
        <w:rPr>
          <w:rFonts w:ascii="仿宋_GB2312" w:eastAsia="仿宋_GB2312" w:hint="eastAsia"/>
          <w:sz w:val="32"/>
          <w:szCs w:val="32"/>
        </w:rPr>
        <w:t>一般公共服务（类）</w:t>
      </w:r>
      <w:r>
        <w:rPr>
          <w:rFonts w:ascii="仿宋_GB2312" w:eastAsia="仿宋_GB2312" w:hint="eastAsia"/>
          <w:sz w:val="32"/>
          <w:szCs w:val="32"/>
        </w:rPr>
        <w:t>港澳台侨事务</w:t>
      </w:r>
      <w:r w:rsidRPr="00F060DD">
        <w:rPr>
          <w:rFonts w:ascii="仿宋_GB2312" w:eastAsia="仿宋_GB2312" w:hint="eastAsia"/>
          <w:sz w:val="32"/>
          <w:szCs w:val="32"/>
        </w:rPr>
        <w:t>（款）</w:t>
      </w:r>
      <w:r>
        <w:rPr>
          <w:rFonts w:ascii="仿宋_GB2312" w:eastAsia="仿宋_GB2312" w:hint="eastAsia"/>
          <w:sz w:val="32"/>
          <w:szCs w:val="32"/>
        </w:rPr>
        <w:t>华侨事务</w:t>
      </w:r>
      <w:r w:rsidRPr="00F060DD">
        <w:rPr>
          <w:rFonts w:ascii="仿宋_GB2312" w:eastAsia="仿宋_GB2312" w:hint="eastAsia"/>
          <w:sz w:val="32"/>
          <w:szCs w:val="32"/>
        </w:rPr>
        <w:lastRenderedPageBreak/>
        <w:t>（项）</w:t>
      </w:r>
      <w:r w:rsidRPr="007770C3">
        <w:rPr>
          <w:rFonts w:ascii="仿宋_GB2312" w:eastAsia="仿宋_GB2312" w:hint="eastAsia"/>
          <w:sz w:val="32"/>
          <w:szCs w:val="32"/>
        </w:rPr>
        <w:t>：指</w:t>
      </w:r>
      <w:r w:rsidRPr="00B76223">
        <w:rPr>
          <w:rFonts w:ascii="仿宋_GB2312" w:eastAsia="仿宋_GB2312" w:hint="eastAsia"/>
          <w:sz w:val="32"/>
          <w:szCs w:val="32"/>
        </w:rPr>
        <w:t>反映</w:t>
      </w:r>
      <w:r>
        <w:rPr>
          <w:rFonts w:ascii="仿宋_GB2312" w:eastAsia="仿宋_GB2312" w:hint="eastAsia"/>
          <w:sz w:val="32"/>
          <w:szCs w:val="32"/>
        </w:rPr>
        <w:t>有关华侨接待安置、生活困难补助以及华文教育等方面的</w:t>
      </w:r>
      <w:r w:rsidRPr="00B76223">
        <w:rPr>
          <w:rFonts w:ascii="仿宋_GB2312" w:eastAsia="仿宋_GB2312" w:hint="eastAsia"/>
          <w:sz w:val="32"/>
          <w:szCs w:val="32"/>
        </w:rPr>
        <w:t>支出。</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16.</w:t>
      </w:r>
      <w:r w:rsidRPr="00F060DD">
        <w:rPr>
          <w:rFonts w:ascii="仿宋_GB2312" w:eastAsia="仿宋_GB2312" w:hint="eastAsia"/>
          <w:sz w:val="32"/>
          <w:szCs w:val="32"/>
        </w:rPr>
        <w:t>一般公共服务支出（类）组织事务（款）其他组织事务支出（项）</w:t>
      </w:r>
      <w:r w:rsidRPr="007770C3">
        <w:rPr>
          <w:rFonts w:ascii="仿宋_GB2312" w:eastAsia="仿宋_GB2312" w:hint="eastAsia"/>
          <w:sz w:val="32"/>
          <w:szCs w:val="32"/>
        </w:rPr>
        <w:t>：指</w:t>
      </w:r>
      <w:r w:rsidRPr="00B76223">
        <w:rPr>
          <w:rFonts w:ascii="仿宋_GB2312" w:eastAsia="仿宋_GB2312" w:hint="eastAsia"/>
          <w:sz w:val="32"/>
          <w:szCs w:val="32"/>
        </w:rPr>
        <w:t>反映除上述项目以外的其他用于中国共产党组织部门的事务支出</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17.</w:t>
      </w:r>
      <w:r>
        <w:rPr>
          <w:rFonts w:ascii="仿宋_GB2312" w:eastAsia="仿宋_GB2312" w:hint="eastAsia"/>
          <w:sz w:val="32"/>
          <w:szCs w:val="32"/>
        </w:rPr>
        <w:t>公共安全支出</w:t>
      </w:r>
      <w:r w:rsidRPr="00F060DD">
        <w:rPr>
          <w:rFonts w:ascii="仿宋_GB2312" w:eastAsia="仿宋_GB2312" w:hint="eastAsia"/>
          <w:sz w:val="32"/>
          <w:szCs w:val="32"/>
        </w:rPr>
        <w:t>（类）其他</w:t>
      </w:r>
      <w:r>
        <w:rPr>
          <w:rFonts w:ascii="仿宋_GB2312" w:eastAsia="仿宋_GB2312" w:hint="eastAsia"/>
          <w:sz w:val="32"/>
          <w:szCs w:val="32"/>
        </w:rPr>
        <w:t>公共安全</w:t>
      </w:r>
      <w:r w:rsidRPr="00F060DD">
        <w:rPr>
          <w:rFonts w:ascii="仿宋_GB2312" w:eastAsia="仿宋_GB2312" w:hint="eastAsia"/>
          <w:sz w:val="32"/>
          <w:szCs w:val="32"/>
        </w:rPr>
        <w:t>支出（款）其他</w:t>
      </w:r>
      <w:r>
        <w:rPr>
          <w:rFonts w:ascii="仿宋_GB2312" w:eastAsia="仿宋_GB2312" w:hint="eastAsia"/>
          <w:sz w:val="32"/>
          <w:szCs w:val="32"/>
        </w:rPr>
        <w:t>公共安全</w:t>
      </w:r>
      <w:r w:rsidRPr="00F060DD">
        <w:rPr>
          <w:rFonts w:ascii="仿宋_GB2312" w:eastAsia="仿宋_GB2312" w:hint="eastAsia"/>
          <w:sz w:val="32"/>
          <w:szCs w:val="32"/>
        </w:rPr>
        <w:t>支出（项）</w:t>
      </w:r>
      <w:r w:rsidRPr="007770C3">
        <w:rPr>
          <w:rFonts w:ascii="仿宋_GB2312" w:eastAsia="仿宋_GB2312" w:hint="eastAsia"/>
          <w:sz w:val="32"/>
          <w:szCs w:val="32"/>
        </w:rPr>
        <w:t>：指</w:t>
      </w:r>
      <w:r w:rsidRPr="00B76223">
        <w:rPr>
          <w:rFonts w:ascii="仿宋_GB2312" w:eastAsia="仿宋_GB2312" w:hint="eastAsia"/>
          <w:sz w:val="32"/>
          <w:szCs w:val="32"/>
        </w:rPr>
        <w:t>反映除上述项目以外其他</w:t>
      </w:r>
      <w:r>
        <w:rPr>
          <w:rFonts w:ascii="仿宋_GB2312" w:eastAsia="仿宋_GB2312" w:hint="eastAsia"/>
          <w:sz w:val="32"/>
          <w:szCs w:val="32"/>
        </w:rPr>
        <w:t>用于公共安全方面的</w:t>
      </w:r>
      <w:r w:rsidRPr="00B76223">
        <w:rPr>
          <w:rFonts w:ascii="仿宋_GB2312" w:eastAsia="仿宋_GB2312" w:hint="eastAsia"/>
          <w:sz w:val="32"/>
          <w:szCs w:val="32"/>
        </w:rPr>
        <w:t>支出</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18.</w:t>
      </w:r>
      <w:r w:rsidRPr="00F060DD">
        <w:rPr>
          <w:rFonts w:ascii="仿宋_GB2312" w:eastAsia="仿宋_GB2312" w:hint="eastAsia"/>
          <w:sz w:val="32"/>
          <w:szCs w:val="32"/>
        </w:rPr>
        <w:t>科学技术支出（类）科学技术管理事务（款）行政运行（项）</w:t>
      </w:r>
      <w:r w:rsidRPr="007770C3">
        <w:rPr>
          <w:rFonts w:ascii="仿宋_GB2312" w:eastAsia="仿宋_GB2312" w:hint="eastAsia"/>
          <w:sz w:val="32"/>
          <w:szCs w:val="32"/>
        </w:rPr>
        <w:t>：指</w:t>
      </w:r>
      <w:r w:rsidRPr="00B76223">
        <w:rPr>
          <w:rFonts w:ascii="仿宋_GB2312" w:eastAsia="仿宋_GB2312" w:hint="eastAsia"/>
          <w:sz w:val="32"/>
          <w:szCs w:val="32"/>
        </w:rPr>
        <w:t>指反映行政单位（包括实行公务员管理的事业单位）的基本支出</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19.</w:t>
      </w:r>
      <w:r w:rsidRPr="00F060DD">
        <w:rPr>
          <w:rFonts w:ascii="仿宋_GB2312" w:eastAsia="仿宋_GB2312" w:hint="eastAsia"/>
          <w:sz w:val="32"/>
          <w:szCs w:val="32"/>
        </w:rPr>
        <w:t>科学技术支出（类）科学技术管理事务（款）</w:t>
      </w:r>
      <w:r>
        <w:rPr>
          <w:rFonts w:ascii="仿宋_GB2312" w:eastAsia="仿宋_GB2312" w:hint="eastAsia"/>
          <w:sz w:val="32"/>
          <w:szCs w:val="32"/>
        </w:rPr>
        <w:t>其他科学技术管理事务支出</w:t>
      </w:r>
      <w:r w:rsidRPr="00F060DD">
        <w:rPr>
          <w:rFonts w:ascii="仿宋_GB2312" w:eastAsia="仿宋_GB2312" w:hint="eastAsia"/>
          <w:sz w:val="32"/>
          <w:szCs w:val="32"/>
        </w:rPr>
        <w:t>（项）</w:t>
      </w:r>
      <w:r w:rsidRPr="007770C3">
        <w:rPr>
          <w:rFonts w:ascii="仿宋_GB2312" w:eastAsia="仿宋_GB2312" w:hint="eastAsia"/>
          <w:sz w:val="32"/>
          <w:szCs w:val="32"/>
        </w:rPr>
        <w:t>：指</w:t>
      </w:r>
      <w:r w:rsidRPr="00B76223">
        <w:rPr>
          <w:rFonts w:ascii="仿宋_GB2312" w:eastAsia="仿宋_GB2312" w:hint="eastAsia"/>
          <w:sz w:val="32"/>
          <w:szCs w:val="32"/>
        </w:rPr>
        <w:t>反映</w:t>
      </w:r>
      <w:r>
        <w:rPr>
          <w:rFonts w:ascii="仿宋_GB2312" w:eastAsia="仿宋_GB2312" w:hint="eastAsia"/>
          <w:sz w:val="32"/>
          <w:szCs w:val="32"/>
        </w:rPr>
        <w:t>除上述项目以外</w:t>
      </w:r>
      <w:r w:rsidRPr="00B76223">
        <w:rPr>
          <w:rFonts w:ascii="仿宋_GB2312" w:eastAsia="仿宋_GB2312" w:hint="eastAsia"/>
          <w:sz w:val="32"/>
          <w:szCs w:val="32"/>
        </w:rPr>
        <w:t>其他</w:t>
      </w:r>
      <w:r>
        <w:rPr>
          <w:rFonts w:ascii="仿宋_GB2312" w:eastAsia="仿宋_GB2312" w:hint="eastAsia"/>
          <w:sz w:val="32"/>
          <w:szCs w:val="32"/>
        </w:rPr>
        <w:t>用于</w:t>
      </w:r>
      <w:r w:rsidRPr="00B76223">
        <w:rPr>
          <w:rFonts w:ascii="仿宋_GB2312" w:eastAsia="仿宋_GB2312" w:hint="eastAsia"/>
          <w:sz w:val="32"/>
          <w:szCs w:val="32"/>
        </w:rPr>
        <w:t>科学技术支</w:t>
      </w:r>
      <w:r>
        <w:rPr>
          <w:rFonts w:ascii="仿宋_GB2312" w:eastAsia="仿宋_GB2312" w:hint="eastAsia"/>
          <w:sz w:val="32"/>
          <w:szCs w:val="32"/>
        </w:rPr>
        <w:t>管理事务</w:t>
      </w:r>
      <w:r w:rsidRPr="00B76223">
        <w:rPr>
          <w:rFonts w:ascii="仿宋_GB2312" w:eastAsia="仿宋_GB2312" w:hint="eastAsia"/>
          <w:sz w:val="32"/>
          <w:szCs w:val="32"/>
        </w:rPr>
        <w:t>方面的支出</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20.</w:t>
      </w:r>
      <w:r w:rsidRPr="00F060DD">
        <w:rPr>
          <w:rFonts w:ascii="仿宋_GB2312" w:eastAsia="仿宋_GB2312" w:hint="eastAsia"/>
          <w:sz w:val="32"/>
          <w:szCs w:val="32"/>
        </w:rPr>
        <w:t>社会保障和就业支出（类）行政事业单位离退休（款）未归口管理的行政单位离退休（项）</w:t>
      </w:r>
      <w:r w:rsidRPr="007770C3">
        <w:rPr>
          <w:rFonts w:ascii="仿宋_GB2312" w:eastAsia="仿宋_GB2312" w:hint="eastAsia"/>
          <w:sz w:val="32"/>
          <w:szCs w:val="32"/>
        </w:rPr>
        <w:t>：指</w:t>
      </w:r>
      <w:r w:rsidRPr="00B76223">
        <w:rPr>
          <w:rFonts w:ascii="仿宋_GB2312" w:eastAsia="仿宋_GB2312" w:hint="eastAsia"/>
          <w:sz w:val="32"/>
          <w:szCs w:val="32"/>
        </w:rPr>
        <w:t>反映未实行归口管理的行政单位（包括实行公务员管理的事业单位）开支的离退休支出</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21.</w:t>
      </w:r>
      <w:r w:rsidRPr="00F060DD">
        <w:rPr>
          <w:rFonts w:ascii="仿宋_GB2312" w:eastAsia="仿宋_GB2312" w:hint="eastAsia"/>
          <w:sz w:val="32"/>
          <w:szCs w:val="32"/>
        </w:rPr>
        <w:t>社会保障和就业支出（类）行政事业单位离退休（款）机关事业单位基本养老保险缴费支出（项）</w:t>
      </w:r>
      <w:r w:rsidRPr="007770C3">
        <w:rPr>
          <w:rFonts w:ascii="仿宋_GB2312" w:eastAsia="仿宋_GB2312" w:hint="eastAsia"/>
          <w:sz w:val="32"/>
          <w:szCs w:val="32"/>
        </w:rPr>
        <w:t>：指</w:t>
      </w:r>
      <w:r>
        <w:rPr>
          <w:rFonts w:ascii="仿宋_GB2312" w:eastAsia="仿宋_GB2312" w:hint="eastAsia"/>
          <w:sz w:val="32"/>
          <w:szCs w:val="32"/>
        </w:rPr>
        <w:t>反映机关事业单位实施养老保险制度由单位缴纳的基本养老保险费支出。</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22.</w:t>
      </w:r>
      <w:r w:rsidRPr="00F060DD">
        <w:rPr>
          <w:rFonts w:ascii="仿宋_GB2312" w:eastAsia="仿宋_GB2312" w:hint="eastAsia"/>
          <w:sz w:val="32"/>
          <w:szCs w:val="32"/>
        </w:rPr>
        <w:t>社会保障和就业支出（类）抚恤（款）死亡抚恤（项）</w:t>
      </w:r>
      <w:r w:rsidRPr="007770C3">
        <w:rPr>
          <w:rFonts w:ascii="仿宋_GB2312" w:eastAsia="仿宋_GB2312" w:hint="eastAsia"/>
          <w:sz w:val="32"/>
          <w:szCs w:val="32"/>
        </w:rPr>
        <w:t>：指</w:t>
      </w:r>
      <w:r w:rsidRPr="00B76223">
        <w:rPr>
          <w:rFonts w:ascii="仿宋_GB2312" w:eastAsia="仿宋_GB2312" w:hint="eastAsia"/>
          <w:sz w:val="32"/>
          <w:szCs w:val="32"/>
        </w:rPr>
        <w:t>反映按规定用于烈士和牺牲、病故人员家属的一次性和定</w:t>
      </w:r>
      <w:r w:rsidRPr="00B76223">
        <w:rPr>
          <w:rFonts w:ascii="仿宋_GB2312" w:eastAsia="仿宋_GB2312" w:hint="eastAsia"/>
          <w:sz w:val="32"/>
          <w:szCs w:val="32"/>
        </w:rPr>
        <w:lastRenderedPageBreak/>
        <w:t>期抚恤金以及丧葬补助费</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23.</w:t>
      </w:r>
      <w:r w:rsidRPr="00F060DD">
        <w:rPr>
          <w:rFonts w:ascii="仿宋_GB2312" w:eastAsia="仿宋_GB2312" w:hint="eastAsia"/>
          <w:sz w:val="32"/>
          <w:szCs w:val="32"/>
        </w:rPr>
        <w:t>社会保障和就业支出（类）社会福利（款）儿童福利（项）</w:t>
      </w:r>
      <w:r w:rsidRPr="007770C3">
        <w:rPr>
          <w:rFonts w:ascii="仿宋_GB2312" w:eastAsia="仿宋_GB2312" w:hint="eastAsia"/>
          <w:sz w:val="32"/>
          <w:szCs w:val="32"/>
        </w:rPr>
        <w:t>：指</w:t>
      </w:r>
      <w:r w:rsidRPr="00B76223">
        <w:rPr>
          <w:rFonts w:ascii="仿宋_GB2312" w:eastAsia="仿宋_GB2312" w:hint="eastAsia"/>
          <w:sz w:val="32"/>
          <w:szCs w:val="32"/>
        </w:rPr>
        <w:t>反映对儿童提供福利服务方面的支出</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24.</w:t>
      </w:r>
      <w:r>
        <w:rPr>
          <w:rFonts w:ascii="仿宋_GB2312" w:eastAsia="仿宋_GB2312" w:hint="eastAsia"/>
          <w:sz w:val="32"/>
          <w:szCs w:val="32"/>
        </w:rPr>
        <w:t>节能环保支出</w:t>
      </w:r>
      <w:r w:rsidRPr="00F060DD">
        <w:rPr>
          <w:rFonts w:ascii="仿宋_GB2312" w:eastAsia="仿宋_GB2312" w:hint="eastAsia"/>
          <w:sz w:val="32"/>
          <w:szCs w:val="32"/>
        </w:rPr>
        <w:t>（类）</w:t>
      </w:r>
      <w:r>
        <w:rPr>
          <w:rFonts w:ascii="仿宋_GB2312" w:eastAsia="仿宋_GB2312" w:hint="eastAsia"/>
          <w:sz w:val="32"/>
          <w:szCs w:val="32"/>
        </w:rPr>
        <w:t>环境保护管理事务</w:t>
      </w:r>
      <w:r w:rsidRPr="00F060DD">
        <w:rPr>
          <w:rFonts w:ascii="仿宋_GB2312" w:eastAsia="仿宋_GB2312" w:hint="eastAsia"/>
          <w:sz w:val="32"/>
          <w:szCs w:val="32"/>
        </w:rPr>
        <w:t>（款）</w:t>
      </w:r>
      <w:r>
        <w:rPr>
          <w:rFonts w:ascii="仿宋_GB2312" w:eastAsia="仿宋_GB2312" w:hint="eastAsia"/>
          <w:sz w:val="32"/>
          <w:szCs w:val="32"/>
        </w:rPr>
        <w:t>其他环境保护管理事务支出</w:t>
      </w:r>
      <w:r w:rsidRPr="00F060DD">
        <w:rPr>
          <w:rFonts w:ascii="仿宋_GB2312" w:eastAsia="仿宋_GB2312" w:hint="eastAsia"/>
          <w:sz w:val="32"/>
          <w:szCs w:val="32"/>
        </w:rPr>
        <w:t>（项）</w:t>
      </w:r>
      <w:r w:rsidRPr="007770C3">
        <w:rPr>
          <w:rFonts w:ascii="仿宋_GB2312" w:eastAsia="仿宋_GB2312" w:hint="eastAsia"/>
          <w:sz w:val="32"/>
          <w:szCs w:val="32"/>
        </w:rPr>
        <w:t>：指</w:t>
      </w:r>
      <w:r w:rsidRPr="00B76223">
        <w:rPr>
          <w:rFonts w:ascii="仿宋_GB2312" w:eastAsia="仿宋_GB2312" w:hint="eastAsia"/>
          <w:sz w:val="32"/>
          <w:szCs w:val="32"/>
        </w:rPr>
        <w:t>反映</w:t>
      </w:r>
      <w:r>
        <w:rPr>
          <w:rFonts w:ascii="仿宋_GB2312" w:eastAsia="仿宋_GB2312" w:hint="eastAsia"/>
          <w:sz w:val="32"/>
          <w:szCs w:val="32"/>
        </w:rPr>
        <w:t>除上述项目以外其他用于环境保护管理事务</w:t>
      </w:r>
      <w:r w:rsidRPr="00B76223">
        <w:rPr>
          <w:rFonts w:ascii="仿宋_GB2312" w:eastAsia="仿宋_GB2312" w:hint="eastAsia"/>
          <w:sz w:val="32"/>
          <w:szCs w:val="32"/>
        </w:rPr>
        <w:t>方面的支出</w:t>
      </w:r>
      <w:r>
        <w:rPr>
          <w:rFonts w:ascii="仿宋_GB2312" w:eastAsia="仿宋_GB2312" w:hint="eastAsia"/>
          <w:sz w:val="32"/>
          <w:szCs w:val="32"/>
        </w:rPr>
        <w:t>。</w:t>
      </w:r>
    </w:p>
    <w:p w:rsidR="00110FEF"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25.</w:t>
      </w:r>
      <w:r>
        <w:rPr>
          <w:rFonts w:ascii="仿宋_GB2312" w:eastAsia="仿宋_GB2312" w:hint="eastAsia"/>
          <w:sz w:val="32"/>
          <w:szCs w:val="32"/>
        </w:rPr>
        <w:t>城乡社区支出</w:t>
      </w:r>
      <w:r w:rsidRPr="00F060DD">
        <w:rPr>
          <w:rFonts w:ascii="仿宋_GB2312" w:eastAsia="仿宋_GB2312" w:hint="eastAsia"/>
          <w:sz w:val="32"/>
          <w:szCs w:val="32"/>
        </w:rPr>
        <w:t>（类）</w:t>
      </w:r>
      <w:r>
        <w:rPr>
          <w:rFonts w:ascii="仿宋_GB2312" w:eastAsia="仿宋_GB2312" w:hint="eastAsia"/>
          <w:sz w:val="32"/>
          <w:szCs w:val="32"/>
        </w:rPr>
        <w:t>城乡社区公共设施</w:t>
      </w:r>
      <w:r w:rsidRPr="00F060DD">
        <w:rPr>
          <w:rFonts w:ascii="仿宋_GB2312" w:eastAsia="仿宋_GB2312" w:hint="eastAsia"/>
          <w:sz w:val="32"/>
          <w:szCs w:val="32"/>
        </w:rPr>
        <w:t>（款）其他</w:t>
      </w:r>
      <w:r>
        <w:rPr>
          <w:rFonts w:ascii="仿宋_GB2312" w:eastAsia="仿宋_GB2312" w:hint="eastAsia"/>
          <w:sz w:val="32"/>
          <w:szCs w:val="32"/>
        </w:rPr>
        <w:t>城乡社区公共设施</w:t>
      </w:r>
      <w:r w:rsidRPr="00F060DD">
        <w:rPr>
          <w:rFonts w:ascii="仿宋_GB2312" w:eastAsia="仿宋_GB2312" w:hint="eastAsia"/>
          <w:sz w:val="32"/>
          <w:szCs w:val="32"/>
        </w:rPr>
        <w:t>支出（项）</w:t>
      </w:r>
      <w:r w:rsidRPr="007770C3">
        <w:rPr>
          <w:rFonts w:ascii="仿宋_GB2312" w:eastAsia="仿宋_GB2312" w:hint="eastAsia"/>
          <w:sz w:val="32"/>
          <w:szCs w:val="32"/>
        </w:rPr>
        <w:t>：指</w:t>
      </w:r>
      <w:r w:rsidRPr="00B76223">
        <w:rPr>
          <w:rFonts w:ascii="仿宋_GB2312" w:eastAsia="仿宋_GB2312" w:hint="eastAsia"/>
          <w:sz w:val="32"/>
          <w:szCs w:val="32"/>
        </w:rPr>
        <w:t>反映除上述项目以外其他用于</w:t>
      </w:r>
      <w:r>
        <w:rPr>
          <w:rFonts w:ascii="仿宋_GB2312" w:eastAsia="仿宋_GB2312" w:hint="eastAsia"/>
          <w:sz w:val="32"/>
          <w:szCs w:val="32"/>
        </w:rPr>
        <w:t>城乡社区公共设施</w:t>
      </w:r>
      <w:r w:rsidRPr="00B76223">
        <w:rPr>
          <w:rFonts w:ascii="仿宋_GB2312" w:eastAsia="仿宋_GB2312" w:hint="eastAsia"/>
          <w:sz w:val="32"/>
          <w:szCs w:val="32"/>
        </w:rPr>
        <w:t>方面的支出</w:t>
      </w:r>
      <w:r>
        <w:rPr>
          <w:rFonts w:ascii="仿宋_GB2312" w:eastAsia="仿宋_GB2312" w:hint="eastAsia"/>
          <w:sz w:val="32"/>
          <w:szCs w:val="32"/>
        </w:rPr>
        <w:t>。</w:t>
      </w:r>
    </w:p>
    <w:p w:rsidR="00110FEF" w:rsidRPr="007770C3" w:rsidRDefault="00110FEF" w:rsidP="00256E66">
      <w:pPr>
        <w:pStyle w:val="Default"/>
        <w:spacing w:line="560" w:lineRule="exact"/>
        <w:ind w:firstLineChars="200" w:firstLine="640"/>
        <w:rPr>
          <w:rFonts w:ascii="仿宋_GB2312" w:eastAsia="仿宋_GB2312"/>
          <w:sz w:val="32"/>
          <w:szCs w:val="32"/>
        </w:rPr>
      </w:pPr>
      <w:r>
        <w:rPr>
          <w:rFonts w:ascii="仿宋_GB2312" w:eastAsia="仿宋_GB2312"/>
          <w:sz w:val="32"/>
          <w:szCs w:val="32"/>
        </w:rPr>
        <w:t>26.</w:t>
      </w:r>
      <w:r w:rsidRPr="00F060DD">
        <w:rPr>
          <w:rFonts w:ascii="仿宋_GB2312" w:eastAsia="仿宋_GB2312" w:hint="eastAsia"/>
          <w:sz w:val="32"/>
          <w:szCs w:val="32"/>
        </w:rPr>
        <w:t>住房保障支出（类）住房改革支出（款）住房公积金（项）</w:t>
      </w:r>
      <w:r w:rsidRPr="007770C3">
        <w:rPr>
          <w:rFonts w:ascii="仿宋_GB2312" w:eastAsia="仿宋_GB2312" w:hint="eastAsia"/>
          <w:sz w:val="32"/>
          <w:szCs w:val="32"/>
        </w:rPr>
        <w:t>：指</w:t>
      </w:r>
      <w:r w:rsidRPr="00B76223">
        <w:rPr>
          <w:rFonts w:ascii="仿宋_GB2312" w:eastAsia="仿宋_GB2312" w:hint="eastAsia"/>
          <w:sz w:val="32"/>
          <w:szCs w:val="32"/>
        </w:rPr>
        <w:t>反映行政事业单位按</w:t>
      </w:r>
      <w:r w:rsidR="00006D8B">
        <w:rPr>
          <w:rFonts w:ascii="仿宋_GB2312" w:eastAsia="仿宋_GB2312" w:hint="eastAsia"/>
          <w:sz w:val="32"/>
          <w:szCs w:val="32"/>
        </w:rPr>
        <w:t>人力资源和社会保障部</w:t>
      </w:r>
      <w:r w:rsidRPr="00B76223">
        <w:rPr>
          <w:rFonts w:ascii="仿宋_GB2312" w:eastAsia="仿宋_GB2312" w:hint="eastAsia"/>
          <w:sz w:val="32"/>
          <w:szCs w:val="32"/>
        </w:rPr>
        <w:t>、财政部规定的基本工资和津贴补贴以及规定比例为职工缴纳的住房公积金</w:t>
      </w:r>
      <w:r>
        <w:rPr>
          <w:rFonts w:ascii="仿宋_GB2312" w:eastAsia="仿宋_GB2312" w:hint="eastAsia"/>
          <w:sz w:val="32"/>
          <w:szCs w:val="32"/>
        </w:rPr>
        <w:t>。</w:t>
      </w:r>
    </w:p>
    <w:p w:rsidR="00110FEF" w:rsidRPr="00065F8F" w:rsidRDefault="00110FEF">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（解释本部门决算报表中全部功能分类科目至项级，请参照《</w:t>
      </w:r>
      <w:r w:rsidRPr="00065F8F">
        <w:rPr>
          <w:rFonts w:ascii="仿宋" w:eastAsia="仿宋" w:hAnsi="仿宋"/>
          <w:b/>
          <w:color w:val="000000"/>
          <w:sz w:val="32"/>
          <w:szCs w:val="32"/>
        </w:rPr>
        <w:t>2018</w:t>
      </w:r>
      <w:r w:rsidRPr="00065F8F">
        <w:rPr>
          <w:rFonts w:ascii="仿宋" w:eastAsia="仿宋" w:hAnsi="仿宋" w:hint="eastAsia"/>
          <w:b/>
          <w:color w:val="000000"/>
          <w:sz w:val="32"/>
          <w:szCs w:val="32"/>
        </w:rPr>
        <w:t>年政府收支分类科目》增减内容。）</w:t>
      </w:r>
    </w:p>
    <w:p w:rsidR="00110FEF" w:rsidRPr="00CE49DA" w:rsidRDefault="00110FEF">
      <w:pPr>
        <w:ind w:firstLineChars="200" w:firstLine="640"/>
        <w:rPr>
          <w:rFonts w:ascii="仿宋_GB2312" w:eastAsia="仿宋_GB2312"/>
          <w:color w:val="000000"/>
          <w:sz w:val="32"/>
          <w:szCs w:val="32"/>
        </w:rPr>
      </w:pPr>
      <w:r w:rsidRPr="00CE49DA">
        <w:rPr>
          <w:rFonts w:ascii="仿宋_GB2312" w:eastAsia="仿宋_GB2312"/>
          <w:color w:val="000000"/>
          <w:sz w:val="32"/>
          <w:szCs w:val="32"/>
        </w:rPr>
        <w:t>27.</w:t>
      </w:r>
      <w:r w:rsidRPr="00CE49DA">
        <w:rPr>
          <w:rFonts w:ascii="仿宋_GB2312" w:eastAsia="仿宋_GB2312" w:hint="eastAsia"/>
          <w:color w:val="000000"/>
          <w:sz w:val="32"/>
          <w:szCs w:val="32"/>
        </w:rPr>
        <w:t>基本支出：指为保障机构正常运转、完成日常工作任务而发生的人员支出和公用支出。</w:t>
      </w:r>
    </w:p>
    <w:p w:rsidR="00110FEF" w:rsidRPr="00CE49DA" w:rsidRDefault="00110FEF">
      <w:pPr>
        <w:ind w:firstLineChars="200" w:firstLine="640"/>
        <w:rPr>
          <w:rFonts w:ascii="仿宋_GB2312" w:eastAsia="仿宋_GB2312"/>
          <w:color w:val="000000"/>
          <w:sz w:val="32"/>
          <w:szCs w:val="32"/>
        </w:rPr>
      </w:pPr>
      <w:r w:rsidRPr="00CE49DA">
        <w:rPr>
          <w:rFonts w:ascii="仿宋_GB2312" w:eastAsia="仿宋_GB2312"/>
          <w:color w:val="000000"/>
          <w:sz w:val="32"/>
          <w:szCs w:val="32"/>
        </w:rPr>
        <w:t>28.</w:t>
      </w:r>
      <w:r w:rsidRPr="00CE49DA">
        <w:rPr>
          <w:rFonts w:ascii="仿宋_GB2312" w:eastAsia="仿宋_GB2312" w:hint="eastAsia"/>
          <w:color w:val="000000"/>
          <w:sz w:val="32"/>
          <w:szCs w:val="32"/>
        </w:rPr>
        <w:t>项目支出：指在基本支出之外为完成特定行政任务和事业发展目标所发生的支出。</w:t>
      </w:r>
      <w:r w:rsidRPr="00CE49DA">
        <w:rPr>
          <w:rFonts w:ascii="仿宋_GB2312" w:eastAsia="仿宋_GB2312"/>
          <w:color w:val="000000"/>
          <w:sz w:val="32"/>
          <w:szCs w:val="32"/>
        </w:rPr>
        <w:t xml:space="preserve"> </w:t>
      </w:r>
    </w:p>
    <w:p w:rsidR="00110FEF" w:rsidRPr="00CE49DA" w:rsidRDefault="00110FEF">
      <w:pPr>
        <w:ind w:firstLineChars="200" w:firstLine="640"/>
        <w:rPr>
          <w:rFonts w:ascii="仿宋_GB2312" w:eastAsia="仿宋_GB2312"/>
          <w:color w:val="000000"/>
          <w:sz w:val="32"/>
          <w:szCs w:val="32"/>
        </w:rPr>
      </w:pPr>
      <w:r w:rsidRPr="00CE49DA">
        <w:rPr>
          <w:rFonts w:ascii="仿宋_GB2312" w:eastAsia="仿宋_GB2312"/>
          <w:color w:val="000000"/>
          <w:sz w:val="32"/>
          <w:szCs w:val="32"/>
        </w:rPr>
        <w:t>29.</w:t>
      </w:r>
      <w:r w:rsidRPr="00CE49DA">
        <w:rPr>
          <w:rFonts w:ascii="仿宋_GB2312" w:eastAsia="仿宋_GB2312" w:hint="eastAsia"/>
          <w:color w:val="000000"/>
          <w:sz w:val="32"/>
          <w:szCs w:val="32"/>
        </w:rPr>
        <w:t>经营支出：指事业单位在专业业务活动及其辅助活动之外开展非独立核算经营活动发生的支出。</w:t>
      </w:r>
    </w:p>
    <w:p w:rsidR="00110FEF" w:rsidRPr="00CE49DA" w:rsidRDefault="00110FEF">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30.</w:t>
      </w:r>
      <w:r w:rsidRPr="00CE49DA">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w:t>
      </w:r>
      <w:r w:rsidRPr="00CE49DA">
        <w:rPr>
          <w:rFonts w:ascii="仿宋_GB2312" w:eastAsia="仿宋_GB2312" w:hint="eastAsia"/>
          <w:sz w:val="32"/>
          <w:szCs w:val="32"/>
        </w:rPr>
        <w:lastRenderedPageBreak/>
        <w:t>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110FEF" w:rsidRPr="00CE49DA" w:rsidRDefault="00110FEF">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31.</w:t>
      </w:r>
      <w:r w:rsidRPr="00CE49DA">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10FEF" w:rsidRPr="00CE49DA" w:rsidRDefault="00110FEF">
      <w:pPr>
        <w:pStyle w:val="Default"/>
        <w:spacing w:line="560" w:lineRule="exact"/>
        <w:ind w:firstLineChars="200" w:firstLine="640"/>
        <w:rPr>
          <w:rFonts w:ascii="仿宋_GB2312" w:eastAsia="仿宋_GB2312" w:cs="黑体"/>
          <w:sz w:val="32"/>
          <w:szCs w:val="32"/>
        </w:rPr>
      </w:pPr>
    </w:p>
    <w:p w:rsidR="00110FEF" w:rsidRPr="00065F8F" w:rsidRDefault="00110FEF" w:rsidP="002A06CD">
      <w:pPr>
        <w:ind w:firstLineChars="200" w:firstLine="643"/>
        <w:rPr>
          <w:rFonts w:ascii="仿宋" w:eastAsia="仿宋" w:hAnsi="仿宋"/>
          <w:b/>
          <w:color w:val="000000"/>
          <w:sz w:val="32"/>
          <w:szCs w:val="32"/>
        </w:rPr>
      </w:pPr>
      <w:r w:rsidRPr="00065F8F">
        <w:rPr>
          <w:rFonts w:ascii="仿宋" w:eastAsia="仿宋" w:hAnsi="仿宋" w:hint="eastAsia"/>
          <w:b/>
          <w:color w:val="000000"/>
          <w:sz w:val="32"/>
          <w:szCs w:val="32"/>
        </w:rPr>
        <w:t>（名词解释部分请根据各部门实际列支情况罗列，并根据本部门职责职能增减名词解释内容。）</w:t>
      </w:r>
    </w:p>
    <w:p w:rsidR="00110FEF" w:rsidRPr="004B199D" w:rsidRDefault="00110FEF" w:rsidP="00CE49DA">
      <w:pPr>
        <w:spacing w:line="600" w:lineRule="exact"/>
        <w:jc w:val="center"/>
        <w:outlineLvl w:val="0"/>
        <w:rPr>
          <w:rStyle w:val="1Char"/>
          <w:rFonts w:ascii="黑体" w:eastAsia="黑体" w:hAnsi="黑体"/>
          <w:b w:val="0"/>
        </w:rPr>
      </w:pPr>
      <w:bookmarkStart w:id="66" w:name="_Toc15377226"/>
      <w:r>
        <w:rPr>
          <w:rFonts w:ascii="宋体"/>
          <w:b/>
          <w:color w:val="000000"/>
          <w:sz w:val="44"/>
          <w:szCs w:val="44"/>
        </w:rPr>
        <w:br w:type="page"/>
      </w:r>
      <w:bookmarkStart w:id="67" w:name="_Toc15396614"/>
      <w:r w:rsidRPr="007127B7">
        <w:rPr>
          <w:rFonts w:ascii="黑体" w:eastAsia="黑体" w:hAnsi="黑体" w:hint="eastAsia"/>
          <w:color w:val="000000"/>
          <w:sz w:val="44"/>
          <w:szCs w:val="44"/>
        </w:rPr>
        <w:lastRenderedPageBreak/>
        <w:t>第</w:t>
      </w:r>
      <w:r w:rsidRPr="004B199D">
        <w:rPr>
          <w:rStyle w:val="1Char"/>
          <w:rFonts w:ascii="黑体" w:eastAsia="黑体" w:hAnsi="黑体" w:hint="eastAsia"/>
          <w:b w:val="0"/>
        </w:rPr>
        <w:t>四部分</w:t>
      </w:r>
      <w:r w:rsidRPr="004B199D">
        <w:rPr>
          <w:rStyle w:val="1Char"/>
          <w:rFonts w:ascii="黑体" w:eastAsia="黑体" w:hAnsi="黑体"/>
          <w:b w:val="0"/>
        </w:rPr>
        <w:t xml:space="preserve"> </w:t>
      </w:r>
      <w:r w:rsidRPr="004B199D">
        <w:rPr>
          <w:rStyle w:val="1Char"/>
          <w:rFonts w:ascii="黑体" w:eastAsia="黑体" w:hAnsi="黑体" w:hint="eastAsia"/>
          <w:b w:val="0"/>
        </w:rPr>
        <w:t>附件</w:t>
      </w:r>
      <w:bookmarkEnd w:id="67"/>
    </w:p>
    <w:p w:rsidR="00110FEF" w:rsidRDefault="00110FEF" w:rsidP="00CE49DA">
      <w:pPr>
        <w:spacing w:line="600" w:lineRule="exact"/>
        <w:jc w:val="center"/>
        <w:outlineLvl w:val="0"/>
        <w:rPr>
          <w:rStyle w:val="1Char"/>
        </w:rPr>
      </w:pPr>
    </w:p>
    <w:p w:rsidR="00110FEF" w:rsidRDefault="00110FEF" w:rsidP="00622830">
      <w:pPr>
        <w:pStyle w:val="2"/>
        <w:rPr>
          <w:rStyle w:val="1Char"/>
          <w:rFonts w:ascii="仿宋" w:eastAsia="仿宋" w:hAnsi="仿宋"/>
          <w:sz w:val="32"/>
          <w:szCs w:val="32"/>
        </w:rPr>
      </w:pPr>
      <w:bookmarkStart w:id="68" w:name="_Toc15396615"/>
      <w:r w:rsidRPr="00CE49DA">
        <w:rPr>
          <w:rStyle w:val="1Char"/>
          <w:rFonts w:ascii="仿宋" w:eastAsia="仿宋" w:hAnsi="仿宋" w:hint="eastAsia"/>
          <w:sz w:val="32"/>
          <w:szCs w:val="32"/>
        </w:rPr>
        <w:t>附件</w:t>
      </w:r>
      <w:r w:rsidRPr="00CE49DA">
        <w:rPr>
          <w:rStyle w:val="1Char"/>
          <w:rFonts w:ascii="仿宋" w:eastAsia="仿宋" w:hAnsi="仿宋"/>
          <w:sz w:val="32"/>
          <w:szCs w:val="32"/>
        </w:rPr>
        <w:t>1</w:t>
      </w:r>
      <w:bookmarkEnd w:id="68"/>
    </w:p>
    <w:p w:rsidR="00110FEF" w:rsidRPr="008F2915" w:rsidRDefault="00110FEF" w:rsidP="008F2915">
      <w:pPr>
        <w:spacing w:line="600" w:lineRule="exact"/>
        <w:jc w:val="center"/>
        <w:outlineLvl w:val="0"/>
        <w:rPr>
          <w:rFonts w:ascii="黑体" w:eastAsia="黑体" w:hAnsi="黑体" w:cs="方正小标宋简体"/>
          <w:sz w:val="36"/>
          <w:szCs w:val="36"/>
        </w:rPr>
      </w:pPr>
      <w:r w:rsidRPr="008F2915">
        <w:rPr>
          <w:rFonts w:ascii="黑体" w:eastAsia="黑体" w:hAnsi="黑体" w:cs="方正小标宋简体" w:hint="eastAsia"/>
          <w:sz w:val="36"/>
          <w:szCs w:val="36"/>
        </w:rPr>
        <w:t>攀枝花市人民政府办公室</w:t>
      </w:r>
    </w:p>
    <w:p w:rsidR="00110FEF" w:rsidRPr="008F2915" w:rsidRDefault="00110FEF" w:rsidP="008F2915">
      <w:pPr>
        <w:spacing w:line="600" w:lineRule="exact"/>
        <w:jc w:val="center"/>
        <w:outlineLvl w:val="0"/>
        <w:rPr>
          <w:rFonts w:ascii="黑体" w:eastAsia="黑体" w:hAnsi="黑体" w:cs="方正小标宋简体"/>
          <w:sz w:val="36"/>
          <w:szCs w:val="36"/>
        </w:rPr>
      </w:pPr>
      <w:r w:rsidRPr="008F2915">
        <w:rPr>
          <w:rFonts w:ascii="黑体" w:eastAsia="黑体" w:hAnsi="黑体" w:cs="方正小标宋简体" w:hint="eastAsia"/>
          <w:sz w:val="36"/>
          <w:szCs w:val="36"/>
        </w:rPr>
        <w:t>部门预算整体绩效评价自评报告</w:t>
      </w:r>
    </w:p>
    <w:p w:rsidR="00110FEF" w:rsidRDefault="00110FEF" w:rsidP="008F2915">
      <w:pPr>
        <w:adjustRightInd w:val="0"/>
        <w:snapToGrid w:val="0"/>
        <w:spacing w:line="560" w:lineRule="exact"/>
        <w:ind w:firstLine="720"/>
        <w:rPr>
          <w:rFonts w:ascii="黑体" w:eastAsia="黑体" w:hAnsi="宋体"/>
          <w:szCs w:val="32"/>
        </w:rPr>
      </w:pPr>
    </w:p>
    <w:p w:rsidR="00110FEF" w:rsidRPr="008F2915" w:rsidRDefault="00110FEF" w:rsidP="008F2915">
      <w:pPr>
        <w:spacing w:line="580" w:lineRule="exact"/>
        <w:ind w:firstLineChars="200" w:firstLine="640"/>
        <w:rPr>
          <w:rFonts w:ascii="黑体" w:eastAsia="黑体" w:hAnsi="黑体" w:cs="黑体"/>
          <w:sz w:val="32"/>
          <w:szCs w:val="32"/>
        </w:rPr>
      </w:pPr>
      <w:r w:rsidRPr="008F2915">
        <w:rPr>
          <w:rFonts w:ascii="黑体" w:eastAsia="黑体" w:hAnsi="黑体" w:cs="黑体" w:hint="eastAsia"/>
          <w:sz w:val="32"/>
          <w:szCs w:val="32"/>
        </w:rPr>
        <w:t>一、部门概况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（一）基本职能</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w:t>
      </w:r>
      <w:r w:rsidRPr="00387416">
        <w:rPr>
          <w:rFonts w:ascii="仿宋" w:eastAsia="仿宋" w:hAnsi="仿宋" w:cs="仿宋_GB2312" w:hint="eastAsia"/>
          <w:sz w:val="32"/>
          <w:szCs w:val="32"/>
        </w:rPr>
        <w:t>协助市政府领导同志组织起草或审核以市政府、市政府办公室名义发布的公文。办理省政府、省政府办公厅及省直部门发送市政府的文电。指导全市行政机关公文处理工作。</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2.</w:t>
      </w:r>
      <w:r w:rsidRPr="00387416">
        <w:rPr>
          <w:rFonts w:ascii="仿宋" w:eastAsia="仿宋" w:hAnsi="仿宋" w:cs="仿宋_GB2312" w:hint="eastAsia"/>
          <w:sz w:val="32"/>
          <w:szCs w:val="32"/>
        </w:rPr>
        <w:t>研究市政府部门和县（区）人民政府请示市政府的事项，提出审核意见，报市政府领导同志审批。</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3.</w:t>
      </w:r>
      <w:r w:rsidRPr="00387416">
        <w:rPr>
          <w:rFonts w:ascii="仿宋" w:eastAsia="仿宋" w:hAnsi="仿宋" w:cs="仿宋_GB2312" w:hint="eastAsia"/>
          <w:sz w:val="32"/>
          <w:szCs w:val="32"/>
        </w:rPr>
        <w:t>负责市政府会议的准备工作，协助市政府领导同志组织实施会议决定事项。</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4.</w:t>
      </w:r>
      <w:r w:rsidRPr="00387416">
        <w:rPr>
          <w:rFonts w:ascii="仿宋" w:eastAsia="仿宋" w:hAnsi="仿宋" w:cs="仿宋_GB2312" w:hint="eastAsia"/>
          <w:sz w:val="32"/>
          <w:szCs w:val="32"/>
        </w:rPr>
        <w:t>督促检查市政府部门和县（区）人民政府对市政府决定事项及市政府领导同志指示的贯彻落实情况，及时向市政府领导同志报告。</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5.</w:t>
      </w:r>
      <w:r w:rsidRPr="00387416">
        <w:rPr>
          <w:rFonts w:ascii="仿宋" w:eastAsia="仿宋" w:hAnsi="仿宋" w:cs="仿宋_GB2312" w:hint="eastAsia"/>
          <w:sz w:val="32"/>
          <w:szCs w:val="32"/>
        </w:rPr>
        <w:t>根据市政府领导同志的指示，对市政府部门间争议问题提出处理意见和建议，报市政府领导同志决定。</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6.</w:t>
      </w:r>
      <w:r w:rsidRPr="00387416">
        <w:rPr>
          <w:rFonts w:ascii="仿宋" w:eastAsia="仿宋" w:hAnsi="仿宋" w:cs="仿宋_GB2312" w:hint="eastAsia"/>
          <w:sz w:val="32"/>
          <w:szCs w:val="32"/>
        </w:rPr>
        <w:t>负责市政府值班工作，指导市政府部门和县（区）人</w:t>
      </w:r>
      <w:r w:rsidRPr="00387416">
        <w:rPr>
          <w:rFonts w:ascii="仿宋" w:eastAsia="仿宋" w:hAnsi="仿宋" w:cs="仿宋_GB2312" w:hint="eastAsia"/>
          <w:sz w:val="32"/>
          <w:szCs w:val="32"/>
        </w:rPr>
        <w:lastRenderedPageBreak/>
        <w:t>民政府值班工作，及时报告重要情况。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7.</w:t>
      </w:r>
      <w:r w:rsidRPr="00387416">
        <w:rPr>
          <w:rFonts w:ascii="仿宋" w:eastAsia="仿宋" w:hAnsi="仿宋" w:cs="仿宋_GB2312" w:hint="eastAsia"/>
          <w:sz w:val="32"/>
          <w:szCs w:val="32"/>
        </w:rPr>
        <w:t>指导、监督全市政府信息公开工作和机关行政效能建设工作，指导、监督全市政府系统电子政务工作和政府网站建设。</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8.</w:t>
      </w:r>
      <w:r w:rsidRPr="00387416">
        <w:rPr>
          <w:rFonts w:ascii="仿宋" w:eastAsia="仿宋" w:hAnsi="仿宋" w:cs="仿宋_GB2312" w:hint="eastAsia"/>
          <w:sz w:val="32"/>
          <w:szCs w:val="32"/>
        </w:rPr>
        <w:t>围绕市政府中心工作和市政府领导同志的指示，组织专题调查研究，及时反映情况，提出政策性建议。</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9.</w:t>
      </w:r>
      <w:r w:rsidRPr="00387416">
        <w:rPr>
          <w:rFonts w:ascii="仿宋" w:eastAsia="仿宋" w:hAnsi="仿宋" w:cs="仿宋_GB2312" w:hint="eastAsia"/>
          <w:sz w:val="32"/>
          <w:szCs w:val="32"/>
        </w:rPr>
        <w:t>指导全市应急管理工作，协助市政府领导同志做好需由市政府组织处理的突发事件的应急处置工作，指导全市抗灾救灾工作。</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10.</w:t>
      </w:r>
      <w:r w:rsidRPr="00387416">
        <w:rPr>
          <w:rFonts w:ascii="仿宋" w:eastAsia="仿宋" w:hAnsi="仿宋" w:cs="仿宋_GB2312" w:hint="eastAsia"/>
          <w:sz w:val="32"/>
          <w:szCs w:val="32"/>
        </w:rPr>
        <w:t>贯彻执行国家口岸工作方针、政策和规定，指导全市口岸管理工作。</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11.</w:t>
      </w:r>
      <w:r w:rsidRPr="00387416">
        <w:rPr>
          <w:rFonts w:ascii="仿宋" w:eastAsia="仿宋" w:hAnsi="仿宋" w:cs="仿宋_GB2312" w:hint="eastAsia"/>
          <w:sz w:val="32"/>
          <w:szCs w:val="32"/>
        </w:rPr>
        <w:t>贯彻执行党和国家的外事、侨务方针政策、法律、法规以及市委、市政府关于外事、侨务工作的决策部署，统筹管理全市外事侨务工作。</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12.</w:t>
      </w:r>
      <w:r w:rsidRPr="00387416">
        <w:rPr>
          <w:rFonts w:ascii="仿宋" w:eastAsia="仿宋" w:hAnsi="仿宋" w:cs="仿宋_GB2312" w:hint="eastAsia"/>
          <w:sz w:val="32"/>
          <w:szCs w:val="32"/>
        </w:rPr>
        <w:t>督促落实市政府金融工作部署，负责地方金融机构和金融中介机构的行业管理和服务，维护地方金融秩序。</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13.</w:t>
      </w:r>
      <w:r w:rsidRPr="00387416">
        <w:rPr>
          <w:rFonts w:ascii="仿宋" w:eastAsia="仿宋" w:hAnsi="仿宋" w:cs="仿宋_GB2312" w:hint="eastAsia"/>
          <w:sz w:val="32"/>
          <w:szCs w:val="32"/>
        </w:rPr>
        <w:t>贯彻执行国家、省对外开放方针、政策和规定，督促落实市政府投资促进决策部署，推进全市对外开放、招商引资、经济合作工作。</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14.</w:t>
      </w:r>
      <w:r w:rsidRPr="00387416">
        <w:rPr>
          <w:rFonts w:ascii="仿宋" w:eastAsia="仿宋" w:hAnsi="仿宋" w:cs="仿宋_GB2312" w:hint="eastAsia"/>
          <w:sz w:val="32"/>
          <w:szCs w:val="32"/>
        </w:rPr>
        <w:t>负责市政府法制工作，负责全市依法行政工作的组织协调和监督指导，负责市政府规范性文件的合法性审查和制定工作，依法开展行政执法监督工作，做好行政复议、行政应诉工作。</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15.</w:t>
      </w:r>
      <w:r w:rsidRPr="00387416">
        <w:rPr>
          <w:rFonts w:ascii="仿宋" w:eastAsia="仿宋" w:hAnsi="仿宋" w:cs="仿宋_GB2312" w:hint="eastAsia"/>
          <w:sz w:val="32"/>
          <w:szCs w:val="32"/>
        </w:rPr>
        <w:t>负责市政府驻外机构的管理工作。</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lastRenderedPageBreak/>
        <w:t>16.</w:t>
      </w:r>
      <w:r w:rsidRPr="00387416">
        <w:rPr>
          <w:rFonts w:ascii="仿宋" w:eastAsia="仿宋" w:hAnsi="仿宋" w:cs="仿宋_GB2312" w:hint="eastAsia"/>
          <w:sz w:val="32"/>
          <w:szCs w:val="32"/>
        </w:rPr>
        <w:t>承办市政府和市政府领导同志交办的其他事项。</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（二）人员、资产等情况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市政府办公室</w:t>
      </w:r>
      <w:r w:rsidRPr="00387416">
        <w:rPr>
          <w:rFonts w:ascii="仿宋" w:eastAsia="仿宋" w:hAnsi="仿宋" w:cs="仿宋_GB2312"/>
          <w:sz w:val="32"/>
          <w:szCs w:val="32"/>
        </w:rPr>
        <w:t>2018</w:t>
      </w:r>
      <w:r w:rsidRPr="00387416">
        <w:rPr>
          <w:rFonts w:ascii="仿宋" w:eastAsia="仿宋" w:hAnsi="仿宋" w:cs="仿宋_GB2312" w:hint="eastAsia"/>
          <w:sz w:val="32"/>
          <w:szCs w:val="32"/>
        </w:rPr>
        <w:t>年度部门预算包括市政府办公室本级和市政府法制办公室及原市政府驻昆明办事处。</w:t>
      </w:r>
      <w:r w:rsidRPr="00387416">
        <w:rPr>
          <w:rFonts w:ascii="仿宋" w:eastAsia="仿宋" w:hAnsi="仿宋" w:cs="仿宋_GB2312"/>
          <w:sz w:val="32"/>
          <w:szCs w:val="32"/>
        </w:rPr>
        <w:t>2018</w:t>
      </w:r>
      <w:r w:rsidRPr="00387416">
        <w:rPr>
          <w:rFonts w:ascii="仿宋" w:eastAsia="仿宋" w:hAnsi="仿宋" w:cs="仿宋_GB2312" w:hint="eastAsia"/>
          <w:sz w:val="32"/>
          <w:szCs w:val="32"/>
        </w:rPr>
        <w:t>年年末在职人员</w:t>
      </w:r>
      <w:r w:rsidRPr="00387416">
        <w:rPr>
          <w:rFonts w:ascii="仿宋" w:eastAsia="仿宋" w:hAnsi="仿宋" w:cs="仿宋_GB2312"/>
          <w:sz w:val="32"/>
          <w:szCs w:val="32"/>
        </w:rPr>
        <w:t>120</w:t>
      </w:r>
      <w:r w:rsidRPr="00387416">
        <w:rPr>
          <w:rFonts w:ascii="仿宋" w:eastAsia="仿宋" w:hAnsi="仿宋" w:cs="仿宋_GB2312" w:hint="eastAsia"/>
          <w:sz w:val="32"/>
          <w:szCs w:val="32"/>
        </w:rPr>
        <w:t>人，离休人员</w:t>
      </w:r>
      <w:r w:rsidRPr="00387416">
        <w:rPr>
          <w:rFonts w:ascii="仿宋" w:eastAsia="仿宋" w:hAnsi="仿宋" w:cs="仿宋_GB2312"/>
          <w:sz w:val="32"/>
          <w:szCs w:val="32"/>
        </w:rPr>
        <w:t>1</w:t>
      </w:r>
      <w:r w:rsidRPr="00387416">
        <w:rPr>
          <w:rFonts w:ascii="仿宋" w:eastAsia="仿宋" w:hAnsi="仿宋" w:cs="仿宋_GB2312" w:hint="eastAsia"/>
          <w:sz w:val="32"/>
          <w:szCs w:val="32"/>
        </w:rPr>
        <w:t>人，退休人员</w:t>
      </w:r>
      <w:r w:rsidRPr="00387416">
        <w:rPr>
          <w:rFonts w:ascii="仿宋" w:eastAsia="仿宋" w:hAnsi="仿宋" w:cs="仿宋_GB2312"/>
          <w:sz w:val="32"/>
          <w:szCs w:val="32"/>
        </w:rPr>
        <w:t>147</w:t>
      </w:r>
      <w:r w:rsidRPr="00387416">
        <w:rPr>
          <w:rFonts w:ascii="仿宋" w:eastAsia="仿宋" w:hAnsi="仿宋" w:cs="仿宋_GB2312" w:hint="eastAsia"/>
          <w:sz w:val="32"/>
          <w:szCs w:val="32"/>
        </w:rPr>
        <w:t>人。</w:t>
      </w:r>
      <w:r w:rsidRPr="00387416">
        <w:rPr>
          <w:rFonts w:ascii="仿宋" w:eastAsia="仿宋" w:hAnsi="仿宋" w:cs="仿宋_GB2312"/>
          <w:sz w:val="32"/>
          <w:szCs w:val="32"/>
        </w:rPr>
        <w:t>2018</w:t>
      </w:r>
      <w:r w:rsidRPr="00387416">
        <w:rPr>
          <w:rFonts w:ascii="仿宋" w:eastAsia="仿宋" w:hAnsi="仿宋" w:cs="仿宋_GB2312" w:hint="eastAsia"/>
          <w:sz w:val="32"/>
          <w:szCs w:val="32"/>
        </w:rPr>
        <w:t>年末固定资产</w:t>
      </w:r>
      <w:r w:rsidRPr="00387416">
        <w:rPr>
          <w:rFonts w:ascii="仿宋" w:eastAsia="仿宋" w:hAnsi="仿宋" w:cs="仿宋_GB2312"/>
          <w:sz w:val="32"/>
          <w:szCs w:val="32"/>
        </w:rPr>
        <w:t>2839</w:t>
      </w:r>
      <w:r w:rsidRPr="00387416">
        <w:rPr>
          <w:rFonts w:ascii="仿宋" w:eastAsia="仿宋" w:hAnsi="仿宋" w:cs="仿宋_GB2312" w:hint="eastAsia"/>
          <w:sz w:val="32"/>
          <w:szCs w:val="32"/>
        </w:rPr>
        <w:t>万元，其中公务车</w:t>
      </w:r>
      <w:r w:rsidRPr="00387416">
        <w:rPr>
          <w:rFonts w:ascii="仿宋" w:eastAsia="仿宋" w:hAnsi="仿宋" w:cs="仿宋_GB2312"/>
          <w:sz w:val="32"/>
          <w:szCs w:val="32"/>
        </w:rPr>
        <w:t>19</w:t>
      </w:r>
      <w:r w:rsidRPr="00387416">
        <w:rPr>
          <w:rFonts w:ascii="仿宋" w:eastAsia="仿宋" w:hAnsi="仿宋" w:cs="仿宋_GB2312" w:hint="eastAsia"/>
          <w:sz w:val="32"/>
          <w:szCs w:val="32"/>
        </w:rPr>
        <w:t>辆（含市政府法制办公室</w:t>
      </w:r>
      <w:r w:rsidRPr="00387416">
        <w:rPr>
          <w:rFonts w:ascii="仿宋" w:eastAsia="仿宋" w:hAnsi="仿宋" w:cs="仿宋_GB2312"/>
          <w:sz w:val="32"/>
          <w:szCs w:val="32"/>
        </w:rPr>
        <w:t>1</w:t>
      </w:r>
      <w:r w:rsidRPr="00387416">
        <w:rPr>
          <w:rFonts w:ascii="仿宋" w:eastAsia="仿宋" w:hAnsi="仿宋" w:cs="仿宋_GB2312" w:hint="eastAsia"/>
          <w:sz w:val="32"/>
          <w:szCs w:val="32"/>
        </w:rPr>
        <w:t>辆），公车改革时</w:t>
      </w:r>
      <w:r w:rsidRPr="00387416">
        <w:rPr>
          <w:rFonts w:ascii="仿宋" w:eastAsia="仿宋" w:hAnsi="仿宋" w:cs="仿宋_GB2312"/>
          <w:sz w:val="32"/>
          <w:szCs w:val="32"/>
        </w:rPr>
        <w:t>5</w:t>
      </w:r>
      <w:r w:rsidRPr="00387416">
        <w:rPr>
          <w:rFonts w:ascii="仿宋" w:eastAsia="仿宋" w:hAnsi="仿宋" w:cs="仿宋_GB2312" w:hint="eastAsia"/>
          <w:sz w:val="32"/>
          <w:szCs w:val="32"/>
        </w:rPr>
        <w:t>辆报废车辆相关手续已办理，但还未收到批复文件，无法下账。</w:t>
      </w:r>
    </w:p>
    <w:p w:rsidR="00110FEF" w:rsidRPr="00387416" w:rsidRDefault="00110FEF" w:rsidP="008F2915">
      <w:pPr>
        <w:spacing w:line="580" w:lineRule="exact"/>
        <w:ind w:firstLineChars="200" w:firstLine="640"/>
        <w:rPr>
          <w:rFonts w:ascii="黑体" w:eastAsia="黑体" w:hAnsi="黑体" w:cs="黑体"/>
          <w:sz w:val="32"/>
          <w:szCs w:val="32"/>
        </w:rPr>
      </w:pPr>
      <w:r w:rsidRPr="00387416">
        <w:rPr>
          <w:rFonts w:ascii="黑体" w:eastAsia="黑体" w:hAnsi="黑体" w:cs="黑体" w:hint="eastAsia"/>
          <w:sz w:val="32"/>
          <w:szCs w:val="32"/>
        </w:rPr>
        <w:t>二、部门资金基本情况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（一）年度部门预算安排及支出情况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w:t>
      </w:r>
      <w:r w:rsidRPr="00387416">
        <w:rPr>
          <w:rFonts w:ascii="仿宋" w:eastAsia="仿宋" w:hAnsi="仿宋" w:cs="仿宋_GB2312" w:hint="eastAsia"/>
          <w:sz w:val="32"/>
          <w:szCs w:val="32"/>
        </w:rPr>
        <w:t>、</w:t>
      </w:r>
      <w:r w:rsidRPr="00387416">
        <w:rPr>
          <w:rFonts w:ascii="仿宋" w:eastAsia="仿宋" w:hAnsi="仿宋" w:cs="仿宋_GB2312"/>
          <w:sz w:val="32"/>
          <w:szCs w:val="32"/>
        </w:rPr>
        <w:t>2018</w:t>
      </w:r>
      <w:r w:rsidRPr="00387416">
        <w:rPr>
          <w:rFonts w:ascii="仿宋" w:eastAsia="仿宋" w:hAnsi="仿宋" w:cs="仿宋_GB2312" w:hint="eastAsia"/>
          <w:sz w:val="32"/>
          <w:szCs w:val="32"/>
        </w:rPr>
        <w:t>年度部门预算收入</w:t>
      </w:r>
      <w:r w:rsidRPr="00387416">
        <w:rPr>
          <w:rFonts w:ascii="仿宋" w:eastAsia="仿宋" w:hAnsi="仿宋" w:cs="仿宋_GB2312"/>
          <w:sz w:val="32"/>
          <w:szCs w:val="32"/>
        </w:rPr>
        <w:t>40,705,315.47</w:t>
      </w:r>
      <w:r w:rsidRPr="00387416">
        <w:rPr>
          <w:rFonts w:ascii="仿宋" w:eastAsia="仿宋" w:hAnsi="仿宋" w:cs="仿宋_GB2312" w:hint="eastAsia"/>
          <w:sz w:val="32"/>
          <w:szCs w:val="32"/>
        </w:rPr>
        <w:t>元。</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2</w:t>
      </w:r>
      <w:r w:rsidRPr="00387416">
        <w:rPr>
          <w:rFonts w:ascii="仿宋" w:eastAsia="仿宋" w:hAnsi="仿宋" w:cs="仿宋_GB2312" w:hint="eastAsia"/>
          <w:sz w:val="32"/>
          <w:szCs w:val="32"/>
        </w:rPr>
        <w:t>、</w:t>
      </w:r>
      <w:r w:rsidRPr="00387416">
        <w:rPr>
          <w:rFonts w:ascii="仿宋" w:eastAsia="仿宋" w:hAnsi="仿宋" w:cs="仿宋_GB2312"/>
          <w:sz w:val="32"/>
          <w:szCs w:val="32"/>
        </w:rPr>
        <w:t>2018</w:t>
      </w:r>
      <w:r w:rsidRPr="00387416">
        <w:rPr>
          <w:rFonts w:ascii="仿宋" w:eastAsia="仿宋" w:hAnsi="仿宋" w:cs="仿宋_GB2312" w:hint="eastAsia"/>
          <w:sz w:val="32"/>
          <w:szCs w:val="32"/>
        </w:rPr>
        <w:t>年度部门预算支出</w:t>
      </w:r>
      <w:r w:rsidRPr="00387416">
        <w:rPr>
          <w:rFonts w:ascii="仿宋" w:eastAsia="仿宋" w:hAnsi="仿宋" w:cs="仿宋_GB2312"/>
          <w:sz w:val="32"/>
          <w:szCs w:val="32"/>
        </w:rPr>
        <w:t>40,970,924.70</w:t>
      </w:r>
      <w:r w:rsidRPr="00387416">
        <w:rPr>
          <w:rFonts w:ascii="仿宋" w:eastAsia="仿宋" w:hAnsi="仿宋" w:cs="仿宋_GB2312" w:hint="eastAsia"/>
          <w:sz w:val="32"/>
          <w:szCs w:val="32"/>
        </w:rPr>
        <w:t>元，其中：基本支出</w:t>
      </w:r>
      <w:r w:rsidRPr="00387416">
        <w:rPr>
          <w:rFonts w:ascii="仿宋" w:eastAsia="仿宋" w:hAnsi="仿宋" w:cs="仿宋_GB2312"/>
          <w:sz w:val="32"/>
          <w:szCs w:val="32"/>
        </w:rPr>
        <w:t>29,861,237.29</w:t>
      </w:r>
      <w:r w:rsidRPr="00387416">
        <w:rPr>
          <w:rFonts w:ascii="仿宋" w:eastAsia="仿宋" w:hAnsi="仿宋" w:cs="仿宋_GB2312" w:hint="eastAsia"/>
          <w:sz w:val="32"/>
          <w:szCs w:val="32"/>
        </w:rPr>
        <w:t>元，占总支出的</w:t>
      </w:r>
      <w:r w:rsidRPr="00387416">
        <w:rPr>
          <w:rFonts w:ascii="仿宋" w:eastAsia="仿宋" w:hAnsi="仿宋" w:cs="仿宋_GB2312"/>
          <w:sz w:val="32"/>
          <w:szCs w:val="32"/>
        </w:rPr>
        <w:t>73%</w:t>
      </w:r>
      <w:r w:rsidRPr="00387416">
        <w:rPr>
          <w:rFonts w:ascii="仿宋" w:eastAsia="仿宋" w:hAnsi="仿宋" w:cs="仿宋_GB2312" w:hint="eastAsia"/>
          <w:sz w:val="32"/>
          <w:szCs w:val="32"/>
        </w:rPr>
        <w:t>；项目支出</w:t>
      </w:r>
      <w:r w:rsidRPr="00387416">
        <w:rPr>
          <w:rFonts w:ascii="仿宋" w:eastAsia="仿宋" w:hAnsi="仿宋" w:cs="仿宋_GB2312"/>
          <w:sz w:val="32"/>
          <w:szCs w:val="32"/>
        </w:rPr>
        <w:t>11,109,687.41</w:t>
      </w:r>
      <w:r w:rsidRPr="00387416">
        <w:rPr>
          <w:rFonts w:ascii="仿宋" w:eastAsia="仿宋" w:hAnsi="仿宋" w:cs="仿宋_GB2312" w:hint="eastAsia"/>
          <w:sz w:val="32"/>
          <w:szCs w:val="32"/>
        </w:rPr>
        <w:t>元，占总支出的</w:t>
      </w:r>
      <w:r w:rsidRPr="00387416">
        <w:rPr>
          <w:rFonts w:ascii="仿宋" w:eastAsia="仿宋" w:hAnsi="仿宋" w:cs="仿宋_GB2312"/>
          <w:sz w:val="32"/>
          <w:szCs w:val="32"/>
        </w:rPr>
        <w:t>27%</w:t>
      </w:r>
      <w:r w:rsidRPr="00387416">
        <w:rPr>
          <w:rFonts w:ascii="仿宋" w:eastAsia="仿宋" w:hAnsi="仿宋" w:cs="仿宋_GB2312" w:hint="eastAsia"/>
          <w:sz w:val="32"/>
          <w:szCs w:val="32"/>
        </w:rPr>
        <w:t>。</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（二）年度专项资金安排及支出情况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1</w:t>
      </w:r>
      <w:r w:rsidRPr="00387416">
        <w:rPr>
          <w:rFonts w:ascii="仿宋" w:eastAsia="仿宋" w:hAnsi="仿宋" w:cs="仿宋_GB2312" w:hint="eastAsia"/>
          <w:sz w:val="32"/>
          <w:szCs w:val="32"/>
        </w:rPr>
        <w:t>、</w:t>
      </w:r>
      <w:r w:rsidRPr="00387416">
        <w:rPr>
          <w:rFonts w:ascii="仿宋" w:eastAsia="仿宋" w:hAnsi="仿宋" w:cs="仿宋_GB2312"/>
          <w:sz w:val="32"/>
          <w:szCs w:val="32"/>
        </w:rPr>
        <w:t>2018</w:t>
      </w:r>
      <w:r w:rsidRPr="00387416">
        <w:rPr>
          <w:rFonts w:ascii="仿宋" w:eastAsia="仿宋" w:hAnsi="仿宋" w:cs="仿宋_GB2312" w:hint="eastAsia"/>
          <w:sz w:val="32"/>
          <w:szCs w:val="32"/>
        </w:rPr>
        <w:t>年专项资金收入</w:t>
      </w:r>
      <w:r w:rsidRPr="00387416">
        <w:rPr>
          <w:rFonts w:ascii="仿宋" w:eastAsia="仿宋" w:hAnsi="仿宋" w:cs="仿宋_GB2312"/>
          <w:sz w:val="32"/>
          <w:szCs w:val="32"/>
        </w:rPr>
        <w:t>10,613,475.00</w:t>
      </w:r>
      <w:r w:rsidRPr="00387416">
        <w:rPr>
          <w:rFonts w:ascii="仿宋" w:eastAsia="仿宋" w:hAnsi="仿宋" w:cs="仿宋_GB2312" w:hint="eastAsia"/>
          <w:sz w:val="32"/>
          <w:szCs w:val="32"/>
        </w:rPr>
        <w:t>元。</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2</w:t>
      </w:r>
      <w:r w:rsidRPr="00387416">
        <w:rPr>
          <w:rFonts w:ascii="仿宋" w:eastAsia="仿宋" w:hAnsi="仿宋" w:cs="仿宋_GB2312" w:hint="eastAsia"/>
          <w:sz w:val="32"/>
          <w:szCs w:val="32"/>
        </w:rPr>
        <w:t>、</w:t>
      </w:r>
      <w:r w:rsidRPr="00387416">
        <w:rPr>
          <w:rFonts w:ascii="仿宋" w:eastAsia="仿宋" w:hAnsi="仿宋" w:cs="仿宋_GB2312"/>
          <w:sz w:val="32"/>
          <w:szCs w:val="32"/>
        </w:rPr>
        <w:t>2018</w:t>
      </w:r>
      <w:r w:rsidRPr="00387416">
        <w:rPr>
          <w:rFonts w:ascii="仿宋" w:eastAsia="仿宋" w:hAnsi="仿宋" w:cs="仿宋_GB2312" w:hint="eastAsia"/>
          <w:sz w:val="32"/>
          <w:szCs w:val="32"/>
        </w:rPr>
        <w:t>年专项资金支出</w:t>
      </w:r>
      <w:r w:rsidRPr="00387416">
        <w:rPr>
          <w:rFonts w:ascii="仿宋" w:eastAsia="仿宋" w:hAnsi="仿宋" w:cs="仿宋_GB2312"/>
          <w:sz w:val="32"/>
          <w:szCs w:val="32"/>
        </w:rPr>
        <w:t>11,109,687.41</w:t>
      </w:r>
      <w:r w:rsidRPr="00387416">
        <w:rPr>
          <w:rFonts w:ascii="仿宋" w:eastAsia="仿宋" w:hAnsi="仿宋" w:cs="仿宋_GB2312" w:hint="eastAsia"/>
          <w:sz w:val="32"/>
          <w:szCs w:val="32"/>
        </w:rPr>
        <w:t>元，其中：一般行政管理事务</w:t>
      </w:r>
      <w:r w:rsidRPr="00387416">
        <w:rPr>
          <w:rFonts w:ascii="仿宋" w:eastAsia="仿宋" w:hAnsi="仿宋" w:cs="仿宋_GB2312"/>
          <w:sz w:val="32"/>
          <w:szCs w:val="32"/>
        </w:rPr>
        <w:t>10,711,048.41</w:t>
      </w:r>
      <w:r w:rsidRPr="00387416">
        <w:rPr>
          <w:rFonts w:ascii="仿宋" w:eastAsia="仿宋" w:hAnsi="仿宋" w:cs="仿宋_GB2312" w:hint="eastAsia"/>
          <w:sz w:val="32"/>
          <w:szCs w:val="32"/>
        </w:rPr>
        <w:t>元；其他政府办公厅（室）及相关机构事务支出</w:t>
      </w:r>
      <w:r w:rsidRPr="00387416">
        <w:rPr>
          <w:rFonts w:ascii="仿宋" w:eastAsia="仿宋" w:hAnsi="仿宋" w:cs="仿宋_GB2312"/>
          <w:sz w:val="32"/>
          <w:szCs w:val="32"/>
        </w:rPr>
        <w:t>199,439</w:t>
      </w:r>
      <w:r w:rsidRPr="00387416">
        <w:rPr>
          <w:rFonts w:ascii="仿宋" w:eastAsia="仿宋" w:hAnsi="仿宋" w:cs="仿宋_GB2312" w:hint="eastAsia"/>
          <w:sz w:val="32"/>
          <w:szCs w:val="32"/>
        </w:rPr>
        <w:t>元；华侨事务</w:t>
      </w:r>
      <w:r w:rsidRPr="00387416">
        <w:rPr>
          <w:rFonts w:ascii="仿宋" w:eastAsia="仿宋" w:hAnsi="仿宋" w:cs="仿宋_GB2312"/>
          <w:sz w:val="32"/>
          <w:szCs w:val="32"/>
        </w:rPr>
        <w:t>100,000</w:t>
      </w:r>
      <w:r w:rsidRPr="00387416">
        <w:rPr>
          <w:rFonts w:ascii="仿宋" w:eastAsia="仿宋" w:hAnsi="仿宋" w:cs="仿宋_GB2312" w:hint="eastAsia"/>
          <w:sz w:val="32"/>
          <w:szCs w:val="32"/>
        </w:rPr>
        <w:t>元；公共安全支出</w:t>
      </w:r>
      <w:r w:rsidRPr="00387416">
        <w:rPr>
          <w:rFonts w:ascii="仿宋" w:eastAsia="仿宋" w:hAnsi="仿宋" w:cs="仿宋_GB2312"/>
          <w:sz w:val="32"/>
          <w:szCs w:val="32"/>
        </w:rPr>
        <w:t>-</w:t>
      </w:r>
      <w:r w:rsidRPr="00387416">
        <w:rPr>
          <w:rFonts w:ascii="仿宋" w:eastAsia="仿宋" w:hAnsi="仿宋" w:cs="仿宋_GB2312" w:hint="eastAsia"/>
          <w:sz w:val="32"/>
          <w:szCs w:val="32"/>
        </w:rPr>
        <w:t>市政府法制办公室《依法规范社会组织参与基层社会治理的实践探索》课题研究费</w:t>
      </w:r>
      <w:r w:rsidRPr="00387416">
        <w:rPr>
          <w:rFonts w:ascii="仿宋" w:eastAsia="仿宋" w:hAnsi="仿宋" w:cs="仿宋_GB2312"/>
          <w:sz w:val="32"/>
          <w:szCs w:val="32"/>
        </w:rPr>
        <w:t>91,200</w:t>
      </w:r>
      <w:r w:rsidRPr="00387416">
        <w:rPr>
          <w:rFonts w:ascii="仿宋" w:eastAsia="仿宋" w:hAnsi="仿宋" w:cs="仿宋_GB2312" w:hint="eastAsia"/>
          <w:sz w:val="32"/>
          <w:szCs w:val="32"/>
        </w:rPr>
        <w:t>元；儿童福利</w:t>
      </w:r>
      <w:r w:rsidRPr="00387416">
        <w:rPr>
          <w:rFonts w:ascii="仿宋" w:eastAsia="仿宋" w:hAnsi="仿宋" w:cs="仿宋_GB2312"/>
          <w:sz w:val="32"/>
          <w:szCs w:val="32"/>
        </w:rPr>
        <w:t>8,000</w:t>
      </w:r>
      <w:r w:rsidRPr="00387416">
        <w:rPr>
          <w:rFonts w:ascii="仿宋" w:eastAsia="仿宋" w:hAnsi="仿宋" w:cs="仿宋_GB2312" w:hint="eastAsia"/>
          <w:sz w:val="32"/>
          <w:szCs w:val="32"/>
        </w:rPr>
        <w:t>元。</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w:t>
      </w:r>
      <w:r w:rsidRPr="00387416">
        <w:rPr>
          <w:rFonts w:ascii="仿宋" w:eastAsia="仿宋" w:hAnsi="仿宋" w:cs="仿宋_GB2312" w:hint="eastAsia"/>
          <w:sz w:val="32"/>
          <w:szCs w:val="32"/>
        </w:rPr>
        <w:t>三</w:t>
      </w:r>
      <w:r w:rsidRPr="00387416">
        <w:rPr>
          <w:rFonts w:ascii="仿宋" w:eastAsia="仿宋" w:hAnsi="仿宋" w:cs="仿宋_GB2312"/>
          <w:sz w:val="32"/>
          <w:szCs w:val="32"/>
        </w:rPr>
        <w:t>)</w:t>
      </w:r>
      <w:r w:rsidRPr="00387416">
        <w:rPr>
          <w:rFonts w:ascii="仿宋" w:eastAsia="仿宋" w:hAnsi="仿宋" w:cs="仿宋_GB2312" w:hint="eastAsia"/>
          <w:sz w:val="32"/>
          <w:szCs w:val="32"/>
        </w:rPr>
        <w:t>其他资金收支及结余情况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其他资金收入</w:t>
      </w:r>
      <w:r w:rsidRPr="00387416">
        <w:rPr>
          <w:rFonts w:ascii="仿宋" w:eastAsia="仿宋" w:hAnsi="仿宋" w:cs="仿宋_GB2312"/>
          <w:sz w:val="32"/>
          <w:szCs w:val="32"/>
        </w:rPr>
        <w:t>168,154.15</w:t>
      </w:r>
      <w:r w:rsidRPr="00387416">
        <w:rPr>
          <w:rFonts w:ascii="仿宋" w:eastAsia="仿宋" w:hAnsi="仿宋" w:cs="仿宋_GB2312" w:hint="eastAsia"/>
          <w:sz w:val="32"/>
          <w:szCs w:val="32"/>
        </w:rPr>
        <w:t>元：全面提升农村基层治理</w:t>
      </w:r>
      <w:r w:rsidRPr="00387416">
        <w:rPr>
          <w:rFonts w:ascii="仿宋" w:eastAsia="仿宋" w:hAnsi="仿宋" w:cs="仿宋_GB2312" w:hint="eastAsia"/>
          <w:sz w:val="32"/>
          <w:szCs w:val="32"/>
        </w:rPr>
        <w:lastRenderedPageBreak/>
        <w:t>能力促进法治攀枝花建设课题费</w:t>
      </w:r>
      <w:r w:rsidRPr="00387416">
        <w:rPr>
          <w:rFonts w:ascii="仿宋" w:eastAsia="仿宋" w:hAnsi="仿宋" w:cs="仿宋_GB2312"/>
          <w:sz w:val="32"/>
          <w:szCs w:val="32"/>
        </w:rPr>
        <w:t>5</w:t>
      </w:r>
      <w:r w:rsidRPr="00387416">
        <w:rPr>
          <w:rFonts w:ascii="仿宋" w:eastAsia="仿宋" w:hAnsi="仿宋" w:cs="仿宋_GB2312" w:hint="eastAsia"/>
          <w:sz w:val="32"/>
          <w:szCs w:val="32"/>
        </w:rPr>
        <w:t>万元</w:t>
      </w:r>
      <w:r w:rsidRPr="00387416">
        <w:rPr>
          <w:rFonts w:ascii="仿宋" w:eastAsia="仿宋" w:hAnsi="仿宋" w:cs="仿宋_GB2312"/>
          <w:sz w:val="32"/>
          <w:szCs w:val="32"/>
        </w:rPr>
        <w:t xml:space="preserve">, </w:t>
      </w:r>
      <w:r w:rsidRPr="00387416">
        <w:rPr>
          <w:rFonts w:ascii="仿宋" w:eastAsia="仿宋" w:hAnsi="仿宋" w:cs="仿宋_GB2312" w:hint="eastAsia"/>
          <w:sz w:val="32"/>
          <w:szCs w:val="32"/>
        </w:rPr>
        <w:t>市政府法制办公室法学研究课题经费</w:t>
      </w:r>
      <w:r w:rsidRPr="00387416">
        <w:rPr>
          <w:rFonts w:ascii="仿宋" w:eastAsia="仿宋" w:hAnsi="仿宋" w:cs="仿宋_GB2312"/>
          <w:sz w:val="32"/>
          <w:szCs w:val="32"/>
        </w:rPr>
        <w:t>10</w:t>
      </w:r>
      <w:r w:rsidRPr="00387416">
        <w:rPr>
          <w:rFonts w:ascii="仿宋" w:eastAsia="仿宋" w:hAnsi="仿宋" w:cs="仿宋_GB2312" w:hint="eastAsia"/>
          <w:sz w:val="32"/>
          <w:szCs w:val="32"/>
        </w:rPr>
        <w:t>万元</w:t>
      </w:r>
      <w:r w:rsidRPr="00387416">
        <w:rPr>
          <w:rFonts w:ascii="仿宋" w:eastAsia="仿宋" w:hAnsi="仿宋" w:cs="仿宋_GB2312"/>
          <w:sz w:val="32"/>
          <w:szCs w:val="32"/>
        </w:rPr>
        <w:t>,</w:t>
      </w:r>
      <w:r w:rsidRPr="00387416">
        <w:rPr>
          <w:rFonts w:ascii="仿宋" w:eastAsia="仿宋" w:hAnsi="仿宋" w:cs="仿宋_GB2312" w:hint="eastAsia"/>
          <w:sz w:val="32"/>
          <w:szCs w:val="32"/>
        </w:rPr>
        <w:t>口岸办工作经费</w:t>
      </w:r>
      <w:r w:rsidRPr="00387416">
        <w:rPr>
          <w:rFonts w:ascii="仿宋" w:eastAsia="仿宋" w:hAnsi="仿宋" w:cs="仿宋_GB2312"/>
          <w:sz w:val="32"/>
          <w:szCs w:val="32"/>
        </w:rPr>
        <w:t>8,640</w:t>
      </w:r>
      <w:r w:rsidRPr="00387416">
        <w:rPr>
          <w:rFonts w:ascii="仿宋" w:eastAsia="仿宋" w:hAnsi="仿宋" w:cs="仿宋_GB2312" w:hint="eastAsia"/>
          <w:sz w:val="32"/>
          <w:szCs w:val="32"/>
        </w:rPr>
        <w:t>元</w:t>
      </w:r>
      <w:r w:rsidRPr="00387416">
        <w:rPr>
          <w:rFonts w:ascii="仿宋" w:eastAsia="仿宋" w:hAnsi="仿宋" w:cs="仿宋_GB2312"/>
          <w:sz w:val="32"/>
          <w:szCs w:val="32"/>
        </w:rPr>
        <w:t>,</w:t>
      </w:r>
      <w:r w:rsidRPr="00387416">
        <w:rPr>
          <w:rFonts w:ascii="仿宋" w:eastAsia="仿宋" w:hAnsi="仿宋" w:cs="仿宋_GB2312" w:hint="eastAsia"/>
          <w:sz w:val="32"/>
          <w:szCs w:val="32"/>
        </w:rPr>
        <w:t>利息收入</w:t>
      </w:r>
      <w:r w:rsidRPr="00387416">
        <w:rPr>
          <w:rFonts w:ascii="仿宋" w:eastAsia="仿宋" w:hAnsi="仿宋" w:cs="仿宋_GB2312"/>
          <w:sz w:val="32"/>
          <w:szCs w:val="32"/>
        </w:rPr>
        <w:t>9,514.15</w:t>
      </w:r>
      <w:r w:rsidRPr="00387416">
        <w:rPr>
          <w:rFonts w:ascii="仿宋" w:eastAsia="仿宋" w:hAnsi="仿宋" w:cs="仿宋_GB2312" w:hint="eastAsia"/>
          <w:sz w:val="32"/>
          <w:szCs w:val="32"/>
        </w:rPr>
        <w:t>元。</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其他资金支出</w:t>
      </w:r>
      <w:r w:rsidRPr="00387416">
        <w:rPr>
          <w:rFonts w:ascii="仿宋" w:eastAsia="仿宋" w:hAnsi="仿宋" w:cs="仿宋_GB2312"/>
          <w:sz w:val="32"/>
          <w:szCs w:val="32"/>
        </w:rPr>
        <w:t>75,479.15</w:t>
      </w:r>
      <w:r w:rsidRPr="00387416">
        <w:rPr>
          <w:rFonts w:ascii="仿宋" w:eastAsia="仿宋" w:hAnsi="仿宋" w:cs="仿宋_GB2312" w:hint="eastAsia"/>
          <w:sz w:val="32"/>
          <w:szCs w:val="32"/>
        </w:rPr>
        <w:t>元：全面提升农村基层治理能力促进法治攀枝花建设课题费</w:t>
      </w:r>
      <w:r w:rsidRPr="00387416">
        <w:rPr>
          <w:rFonts w:ascii="仿宋" w:eastAsia="仿宋" w:hAnsi="仿宋" w:cs="仿宋_GB2312"/>
          <w:sz w:val="32"/>
          <w:szCs w:val="32"/>
        </w:rPr>
        <w:t>5,600</w:t>
      </w:r>
      <w:r w:rsidRPr="00387416">
        <w:rPr>
          <w:rFonts w:ascii="仿宋" w:eastAsia="仿宋" w:hAnsi="仿宋" w:cs="仿宋_GB2312" w:hint="eastAsia"/>
          <w:sz w:val="32"/>
          <w:szCs w:val="32"/>
        </w:rPr>
        <w:t>元，市政府法制办公室法学研究课题经费支出</w:t>
      </w:r>
      <w:r w:rsidRPr="00387416">
        <w:rPr>
          <w:rFonts w:ascii="仿宋" w:eastAsia="仿宋" w:hAnsi="仿宋" w:cs="仿宋_GB2312"/>
          <w:sz w:val="32"/>
          <w:szCs w:val="32"/>
        </w:rPr>
        <w:t>51,725</w:t>
      </w:r>
      <w:r w:rsidRPr="00387416">
        <w:rPr>
          <w:rFonts w:ascii="仿宋" w:eastAsia="仿宋" w:hAnsi="仿宋" w:cs="仿宋_GB2312" w:hint="eastAsia"/>
          <w:sz w:val="32"/>
          <w:szCs w:val="32"/>
        </w:rPr>
        <w:t>元，口岸办工作经费支出</w:t>
      </w:r>
      <w:r w:rsidRPr="00387416">
        <w:rPr>
          <w:rFonts w:ascii="仿宋" w:eastAsia="仿宋" w:hAnsi="仿宋" w:cs="仿宋_GB2312"/>
          <w:sz w:val="32"/>
          <w:szCs w:val="32"/>
        </w:rPr>
        <w:t>8,640</w:t>
      </w:r>
      <w:r w:rsidRPr="00387416">
        <w:rPr>
          <w:rFonts w:ascii="仿宋" w:eastAsia="仿宋" w:hAnsi="仿宋" w:cs="仿宋_GB2312" w:hint="eastAsia"/>
          <w:sz w:val="32"/>
          <w:szCs w:val="32"/>
        </w:rPr>
        <w:t>元，办公费支出</w:t>
      </w:r>
      <w:r w:rsidRPr="00387416">
        <w:rPr>
          <w:rFonts w:ascii="仿宋" w:eastAsia="仿宋" w:hAnsi="仿宋" w:cs="仿宋_GB2312"/>
          <w:sz w:val="32"/>
          <w:szCs w:val="32"/>
        </w:rPr>
        <w:t>9,514.15</w:t>
      </w:r>
      <w:r w:rsidRPr="00387416">
        <w:rPr>
          <w:rFonts w:ascii="仿宋" w:eastAsia="仿宋" w:hAnsi="仿宋" w:cs="仿宋_GB2312" w:hint="eastAsia"/>
          <w:sz w:val="32"/>
          <w:szCs w:val="32"/>
        </w:rPr>
        <w:t>元。</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其他资金结余</w:t>
      </w:r>
      <w:r w:rsidRPr="00387416">
        <w:rPr>
          <w:rFonts w:ascii="仿宋" w:eastAsia="仿宋" w:hAnsi="仿宋" w:cs="仿宋_GB2312"/>
          <w:sz w:val="32"/>
          <w:szCs w:val="32"/>
        </w:rPr>
        <w:t>142,675</w:t>
      </w:r>
      <w:r w:rsidRPr="00387416">
        <w:rPr>
          <w:rFonts w:ascii="仿宋" w:eastAsia="仿宋" w:hAnsi="仿宋" w:cs="仿宋_GB2312" w:hint="eastAsia"/>
          <w:sz w:val="32"/>
          <w:szCs w:val="32"/>
        </w:rPr>
        <w:t>元：上年结转康养研究课题经费</w:t>
      </w:r>
      <w:r w:rsidRPr="00387416">
        <w:rPr>
          <w:rFonts w:ascii="仿宋" w:eastAsia="仿宋" w:hAnsi="仿宋" w:cs="仿宋_GB2312"/>
          <w:sz w:val="32"/>
          <w:szCs w:val="32"/>
        </w:rPr>
        <w:t>5</w:t>
      </w:r>
      <w:r w:rsidRPr="00387416">
        <w:rPr>
          <w:rFonts w:ascii="仿宋" w:eastAsia="仿宋" w:hAnsi="仿宋" w:cs="仿宋_GB2312" w:hint="eastAsia"/>
          <w:sz w:val="32"/>
          <w:szCs w:val="32"/>
        </w:rPr>
        <w:t>万元</w:t>
      </w:r>
      <w:r w:rsidRPr="00387416">
        <w:rPr>
          <w:rFonts w:ascii="仿宋" w:eastAsia="仿宋" w:hAnsi="仿宋" w:cs="仿宋_GB2312"/>
          <w:sz w:val="32"/>
          <w:szCs w:val="32"/>
        </w:rPr>
        <w:t>,</w:t>
      </w:r>
      <w:r w:rsidRPr="00387416">
        <w:rPr>
          <w:rFonts w:ascii="仿宋" w:eastAsia="仿宋" w:hAnsi="仿宋" w:cs="仿宋_GB2312" w:hint="eastAsia"/>
          <w:sz w:val="32"/>
          <w:szCs w:val="32"/>
        </w:rPr>
        <w:t>当年结转全面提升农村基层治理能力促进法治攀枝花建设课题费</w:t>
      </w:r>
      <w:r w:rsidRPr="00387416">
        <w:rPr>
          <w:rFonts w:ascii="仿宋" w:eastAsia="仿宋" w:hAnsi="仿宋" w:cs="仿宋_GB2312"/>
          <w:sz w:val="32"/>
          <w:szCs w:val="32"/>
        </w:rPr>
        <w:t>44,400</w:t>
      </w:r>
      <w:r w:rsidRPr="00387416">
        <w:rPr>
          <w:rFonts w:ascii="仿宋" w:eastAsia="仿宋" w:hAnsi="仿宋" w:cs="仿宋_GB2312" w:hint="eastAsia"/>
          <w:sz w:val="32"/>
          <w:szCs w:val="32"/>
        </w:rPr>
        <w:t>元和市政府法制办公室法学研究课题经费</w:t>
      </w:r>
      <w:r w:rsidRPr="00387416">
        <w:rPr>
          <w:rFonts w:ascii="仿宋" w:eastAsia="仿宋" w:hAnsi="仿宋" w:cs="仿宋_GB2312"/>
          <w:sz w:val="32"/>
          <w:szCs w:val="32"/>
        </w:rPr>
        <w:t>48,275</w:t>
      </w:r>
      <w:r w:rsidRPr="00387416">
        <w:rPr>
          <w:rFonts w:ascii="仿宋" w:eastAsia="仿宋" w:hAnsi="仿宋" w:cs="仿宋_GB2312" w:hint="eastAsia"/>
          <w:sz w:val="32"/>
          <w:szCs w:val="32"/>
        </w:rPr>
        <w:t>元。</w:t>
      </w:r>
    </w:p>
    <w:p w:rsidR="00110FEF" w:rsidRPr="00387416" w:rsidRDefault="00110FEF" w:rsidP="008F2915">
      <w:pPr>
        <w:spacing w:line="580" w:lineRule="exact"/>
        <w:ind w:firstLineChars="200" w:firstLine="640"/>
        <w:rPr>
          <w:rFonts w:ascii="黑体" w:eastAsia="黑体" w:hAnsi="黑体" w:cs="黑体"/>
          <w:sz w:val="32"/>
          <w:szCs w:val="32"/>
        </w:rPr>
      </w:pPr>
      <w:r w:rsidRPr="00387416">
        <w:rPr>
          <w:rFonts w:ascii="黑体" w:eastAsia="黑体" w:hAnsi="黑体" w:cs="黑体" w:hint="eastAsia"/>
          <w:sz w:val="32"/>
          <w:szCs w:val="32"/>
        </w:rPr>
        <w:t>三、项目完成情况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（一）市级项目完成情况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2018</w:t>
      </w:r>
      <w:r w:rsidRPr="00387416">
        <w:rPr>
          <w:rFonts w:ascii="仿宋" w:eastAsia="仿宋" w:hAnsi="仿宋" w:cs="仿宋_GB2312" w:hint="eastAsia"/>
          <w:sz w:val="32"/>
          <w:szCs w:val="32"/>
        </w:rPr>
        <w:t>年度除市政府法制办公室课题研究费结转</w:t>
      </w:r>
      <w:r w:rsidRPr="00387416">
        <w:rPr>
          <w:rFonts w:ascii="仿宋" w:eastAsia="仿宋" w:hAnsi="仿宋" w:cs="仿宋_GB2312"/>
          <w:sz w:val="32"/>
          <w:szCs w:val="32"/>
        </w:rPr>
        <w:t>13,800</w:t>
      </w:r>
      <w:r w:rsidRPr="00387416">
        <w:rPr>
          <w:rFonts w:ascii="仿宋" w:eastAsia="仿宋" w:hAnsi="仿宋" w:cs="仿宋_GB2312" w:hint="eastAsia"/>
          <w:sz w:val="32"/>
          <w:szCs w:val="32"/>
        </w:rPr>
        <w:t>元外，其余市级项目下达资金已全部完成支付，各对应工作项目已全部完成，达到绩效目标。</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（二）省级项目完成情况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2018</w:t>
      </w:r>
      <w:r w:rsidRPr="00387416">
        <w:rPr>
          <w:rFonts w:ascii="仿宋" w:eastAsia="仿宋" w:hAnsi="仿宋" w:cs="仿宋_GB2312" w:hint="eastAsia"/>
          <w:sz w:val="32"/>
          <w:szCs w:val="32"/>
        </w:rPr>
        <w:t>年省法学会下拨市政府法制办公室课题经费</w:t>
      </w:r>
      <w:r w:rsidRPr="00387416">
        <w:rPr>
          <w:rFonts w:ascii="仿宋" w:eastAsia="仿宋" w:hAnsi="仿宋" w:cs="仿宋_GB2312"/>
          <w:sz w:val="32"/>
          <w:szCs w:val="32"/>
        </w:rPr>
        <w:t>10</w:t>
      </w:r>
      <w:r w:rsidRPr="00387416">
        <w:rPr>
          <w:rFonts w:ascii="仿宋" w:eastAsia="仿宋" w:hAnsi="仿宋" w:cs="仿宋_GB2312" w:hint="eastAsia"/>
          <w:sz w:val="32"/>
          <w:szCs w:val="32"/>
        </w:rPr>
        <w:t>万元，当年完成</w:t>
      </w:r>
      <w:r w:rsidRPr="00387416">
        <w:rPr>
          <w:rFonts w:ascii="仿宋" w:eastAsia="仿宋" w:hAnsi="仿宋" w:cs="仿宋_GB2312"/>
          <w:sz w:val="32"/>
          <w:szCs w:val="32"/>
        </w:rPr>
        <w:t>51,725</w:t>
      </w:r>
      <w:r w:rsidRPr="00387416">
        <w:rPr>
          <w:rFonts w:ascii="仿宋" w:eastAsia="仿宋" w:hAnsi="仿宋" w:cs="仿宋_GB2312" w:hint="eastAsia"/>
          <w:sz w:val="32"/>
          <w:szCs w:val="32"/>
        </w:rPr>
        <w:t>元，课题经费结转</w:t>
      </w:r>
      <w:r w:rsidRPr="00387416">
        <w:rPr>
          <w:rFonts w:ascii="仿宋" w:eastAsia="仿宋" w:hAnsi="仿宋" w:cs="仿宋_GB2312"/>
          <w:sz w:val="32"/>
          <w:szCs w:val="32"/>
        </w:rPr>
        <w:t>48,275</w:t>
      </w:r>
      <w:r w:rsidRPr="00387416">
        <w:rPr>
          <w:rFonts w:ascii="仿宋" w:eastAsia="仿宋" w:hAnsi="仿宋" w:cs="仿宋_GB2312" w:hint="eastAsia"/>
          <w:sz w:val="32"/>
          <w:szCs w:val="32"/>
        </w:rPr>
        <w:t>元明年继续使用。</w:t>
      </w:r>
    </w:p>
    <w:p w:rsidR="00110FEF" w:rsidRPr="00387416" w:rsidRDefault="00110FEF" w:rsidP="008F2915">
      <w:pPr>
        <w:spacing w:line="580" w:lineRule="exact"/>
        <w:ind w:firstLineChars="200" w:firstLine="640"/>
        <w:rPr>
          <w:rFonts w:ascii="黑体" w:eastAsia="黑体" w:hAnsi="黑体" w:cs="黑体"/>
          <w:sz w:val="32"/>
          <w:szCs w:val="32"/>
        </w:rPr>
      </w:pPr>
      <w:r w:rsidRPr="00387416">
        <w:rPr>
          <w:rFonts w:ascii="黑体" w:eastAsia="黑体" w:hAnsi="黑体" w:cs="黑体" w:hint="eastAsia"/>
          <w:sz w:val="32"/>
          <w:szCs w:val="32"/>
        </w:rPr>
        <w:t>四、评价结论及建议</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（一）职能履行情况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2018</w:t>
      </w:r>
      <w:r w:rsidRPr="00387416">
        <w:rPr>
          <w:rFonts w:ascii="仿宋" w:eastAsia="仿宋" w:hAnsi="仿宋" w:cs="仿宋_GB2312" w:hint="eastAsia"/>
          <w:sz w:val="32"/>
          <w:szCs w:val="32"/>
        </w:rPr>
        <w:t>年，在市委、市政府的坚强领导下，认真贯彻落实市委、市政府决策部署，紧紧围绕攀枝花高质量发展总体目</w:t>
      </w:r>
      <w:r w:rsidRPr="00387416">
        <w:rPr>
          <w:rFonts w:ascii="仿宋" w:eastAsia="仿宋" w:hAnsi="仿宋" w:cs="仿宋_GB2312" w:hint="eastAsia"/>
          <w:sz w:val="32"/>
          <w:szCs w:val="32"/>
        </w:rPr>
        <w:lastRenderedPageBreak/>
        <w:t>标，准确把握“一二三五”工作思路，积极发挥在市政府系统服务全局、协调各方的作用，主动作为，勇于担当，明确主攻方向，持续转变作风，积极应对困难挑战，以钉钉子精神推动各项工作的落实。一是扎实做好信息调研，为市政府科学决策提供咨询参考。提供高质量政务信息服务，截至</w:t>
      </w:r>
      <w:r w:rsidRPr="00387416">
        <w:rPr>
          <w:rFonts w:ascii="仿宋" w:eastAsia="仿宋" w:hAnsi="仿宋" w:cs="仿宋_GB2312"/>
          <w:sz w:val="32"/>
          <w:szCs w:val="32"/>
        </w:rPr>
        <w:t>11</w:t>
      </w:r>
      <w:r w:rsidRPr="00387416">
        <w:rPr>
          <w:rFonts w:ascii="仿宋" w:eastAsia="仿宋" w:hAnsi="仿宋" w:cs="仿宋_GB2312" w:hint="eastAsia"/>
          <w:sz w:val="32"/>
          <w:szCs w:val="32"/>
        </w:rPr>
        <w:t>月共向国办、省办报送政务信息</w:t>
      </w:r>
      <w:r w:rsidRPr="00387416">
        <w:rPr>
          <w:rFonts w:ascii="仿宋" w:eastAsia="仿宋" w:hAnsi="仿宋" w:cs="仿宋_GB2312"/>
          <w:sz w:val="32"/>
          <w:szCs w:val="32"/>
        </w:rPr>
        <w:t>738</w:t>
      </w:r>
      <w:r w:rsidRPr="00387416">
        <w:rPr>
          <w:rFonts w:ascii="仿宋" w:eastAsia="仿宋" w:hAnsi="仿宋" w:cs="仿宋_GB2312" w:hint="eastAsia"/>
          <w:sz w:val="32"/>
          <w:szCs w:val="32"/>
        </w:rPr>
        <w:t>条、专报</w:t>
      </w:r>
      <w:r w:rsidRPr="00387416">
        <w:rPr>
          <w:rFonts w:ascii="仿宋" w:eastAsia="仿宋" w:hAnsi="仿宋" w:cs="仿宋_GB2312"/>
          <w:sz w:val="32"/>
          <w:szCs w:val="32"/>
        </w:rPr>
        <w:t>60</w:t>
      </w:r>
      <w:r w:rsidRPr="00387416">
        <w:rPr>
          <w:rFonts w:ascii="仿宋" w:eastAsia="仿宋" w:hAnsi="仿宋" w:cs="仿宋_GB2312" w:hint="eastAsia"/>
          <w:sz w:val="32"/>
          <w:szCs w:val="32"/>
        </w:rPr>
        <w:t>篇，上报信息引起国家、省、市领导重视并获批示</w:t>
      </w:r>
      <w:r w:rsidRPr="00387416">
        <w:rPr>
          <w:rFonts w:ascii="仿宋" w:eastAsia="仿宋" w:hAnsi="仿宋" w:cs="仿宋_GB2312"/>
          <w:sz w:val="32"/>
          <w:szCs w:val="32"/>
        </w:rPr>
        <w:t>10</w:t>
      </w:r>
      <w:r w:rsidRPr="00387416">
        <w:rPr>
          <w:rFonts w:ascii="仿宋" w:eastAsia="仿宋" w:hAnsi="仿宋" w:cs="仿宋_GB2312" w:hint="eastAsia"/>
          <w:sz w:val="32"/>
          <w:szCs w:val="32"/>
        </w:rPr>
        <w:t>余次，信息采用得分排名上升到全省第</w:t>
      </w:r>
      <w:r w:rsidRPr="00387416">
        <w:rPr>
          <w:rFonts w:ascii="仿宋" w:eastAsia="仿宋" w:hAnsi="仿宋" w:cs="仿宋_GB2312"/>
          <w:sz w:val="32"/>
          <w:szCs w:val="32"/>
        </w:rPr>
        <w:t>8</w:t>
      </w:r>
      <w:r w:rsidRPr="00387416">
        <w:rPr>
          <w:rFonts w:ascii="仿宋" w:eastAsia="仿宋" w:hAnsi="仿宋" w:cs="仿宋_GB2312" w:hint="eastAsia"/>
          <w:sz w:val="32"/>
          <w:szCs w:val="32"/>
        </w:rPr>
        <w:t>位，创历年来最好成绩。调查研究成果颇丰，高质量完成工业强市、攀枝花水电消纳产业示范区建设</w:t>
      </w:r>
      <w:r w:rsidRPr="00387416">
        <w:rPr>
          <w:rFonts w:ascii="仿宋" w:eastAsia="仿宋" w:hAnsi="仿宋" w:cs="仿宋_GB2312"/>
          <w:sz w:val="32"/>
          <w:szCs w:val="32"/>
        </w:rPr>
        <w:t>2</w:t>
      </w:r>
      <w:r w:rsidRPr="00387416">
        <w:rPr>
          <w:rFonts w:ascii="仿宋" w:eastAsia="仿宋" w:hAnsi="仿宋" w:cs="仿宋_GB2312" w:hint="eastAsia"/>
          <w:sz w:val="32"/>
          <w:szCs w:val="32"/>
        </w:rPr>
        <w:t>个市长牵头课题，加快建设国际阳光康养旅游目的地、基层社会治理</w:t>
      </w:r>
      <w:r w:rsidRPr="00387416">
        <w:rPr>
          <w:rFonts w:ascii="仿宋" w:eastAsia="仿宋" w:hAnsi="仿宋" w:cs="仿宋_GB2312"/>
          <w:sz w:val="32"/>
          <w:szCs w:val="32"/>
        </w:rPr>
        <w:t>2</w:t>
      </w:r>
      <w:r w:rsidRPr="00387416">
        <w:rPr>
          <w:rFonts w:ascii="仿宋" w:eastAsia="仿宋" w:hAnsi="仿宋" w:cs="仿宋_GB2312" w:hint="eastAsia"/>
          <w:sz w:val="32"/>
          <w:szCs w:val="32"/>
        </w:rPr>
        <w:t>个市级重点课题，开展智慧城市建设以及花卉产业、科技服务业发展等研究并形成具体成果。二是认真组织督查督办，全力推动市政府决策落实有效。始终把决策后的督查督办作为落实工作的重点来抓，围绕领导指示批示及重点工作，强化跟踪督促，坚持每周通报、每月汇总督办制度，采取一事一督办、点对点沟通，现场督查老旧小区改造、民俗古村落改建、大气污染防治工作情况等</w:t>
      </w:r>
      <w:r w:rsidRPr="00387416">
        <w:rPr>
          <w:rFonts w:ascii="仿宋" w:eastAsia="仿宋" w:hAnsi="仿宋" w:cs="仿宋_GB2312"/>
          <w:sz w:val="32"/>
          <w:szCs w:val="32"/>
        </w:rPr>
        <w:t>50</w:t>
      </w:r>
      <w:r w:rsidRPr="00387416">
        <w:rPr>
          <w:rFonts w:ascii="仿宋" w:eastAsia="仿宋" w:hAnsi="仿宋" w:cs="仿宋_GB2312" w:hint="eastAsia"/>
          <w:sz w:val="32"/>
          <w:szCs w:val="32"/>
        </w:rPr>
        <w:t>余次，编制督查专报和工作专报</w:t>
      </w:r>
      <w:r w:rsidRPr="00387416">
        <w:rPr>
          <w:rFonts w:ascii="仿宋" w:eastAsia="仿宋" w:hAnsi="仿宋" w:cs="仿宋_GB2312"/>
          <w:sz w:val="32"/>
          <w:szCs w:val="32"/>
        </w:rPr>
        <w:t>20</w:t>
      </w:r>
      <w:r w:rsidRPr="00387416">
        <w:rPr>
          <w:rFonts w:ascii="仿宋" w:eastAsia="仿宋" w:hAnsi="仿宋" w:cs="仿宋_GB2312" w:hint="eastAsia"/>
          <w:sz w:val="32"/>
          <w:szCs w:val="32"/>
        </w:rPr>
        <w:t>期，确保了政令畅通。三是规范严谨办文办会，着力提升办理质量水平。加大公文培训力度，全市整体公文水平显著提升，严格执行公文“退修”机制，有效解决源头上公文质量不高的问题，细化收发文痕迹化管理，确保公文及时、准确、无误运转，把好公文审签程序关口，维护公文严肃性和有效性。发挥以文辅政作用，完成市政府领导讲话、汇报等文稿</w:t>
      </w:r>
      <w:r w:rsidRPr="00387416">
        <w:rPr>
          <w:rFonts w:ascii="仿宋" w:eastAsia="仿宋" w:hAnsi="仿宋" w:cs="仿宋_GB2312"/>
          <w:sz w:val="32"/>
          <w:szCs w:val="32"/>
        </w:rPr>
        <w:t>800</w:t>
      </w:r>
      <w:r w:rsidRPr="00387416">
        <w:rPr>
          <w:rFonts w:ascii="仿宋" w:eastAsia="仿宋" w:hAnsi="仿宋" w:cs="仿宋_GB2312" w:hint="eastAsia"/>
          <w:sz w:val="32"/>
          <w:szCs w:val="32"/>
        </w:rPr>
        <w:t>余篇，《上半年</w:t>
      </w:r>
      <w:r w:rsidRPr="00387416">
        <w:rPr>
          <w:rFonts w:ascii="仿宋" w:eastAsia="仿宋" w:hAnsi="仿宋" w:cs="仿宋_GB2312" w:hint="eastAsia"/>
          <w:sz w:val="32"/>
          <w:szCs w:val="32"/>
        </w:rPr>
        <w:lastRenderedPageBreak/>
        <w:t>全市经济运行情况的报告》《市政府工作报告》等受到市委、市政府的肯定。认真落实标准会务样板要求，在会务工作各个环节精心组织、周密部署、查漏补缺，切实改进会风会纪，加强对会议精神或议定事项贯彻落实情况的督促检查。四是突出综合协调，注重高质高效运转。始终把综合协调作为服务、推动市政府全局工作、中心工作的要害点和主抓手，充分履行综合协调职能，切实加强“上下、内外、左右”关系的沟通与协调，促进市政府各项工作顺利推进。五是狠抓后勤管理，全力保障市政府机关正常运转。不断改善市政府机关办公条件，新设一间学习室，合理调配办公用房和设施设备并及时更新维护，提高办公楼物管社会化保障服务水平，推进机关住宅区物管社会化；加强安全保卫、信访协调和应急管理工作，坚持</w:t>
      </w:r>
      <w:r w:rsidRPr="00387416">
        <w:rPr>
          <w:rFonts w:ascii="仿宋" w:eastAsia="仿宋" w:hAnsi="仿宋" w:cs="仿宋_GB2312"/>
          <w:sz w:val="32"/>
          <w:szCs w:val="32"/>
        </w:rPr>
        <w:t>24</w:t>
      </w:r>
      <w:r w:rsidRPr="00387416">
        <w:rPr>
          <w:rFonts w:ascii="仿宋" w:eastAsia="仿宋" w:hAnsi="仿宋" w:cs="仿宋_GB2312" w:hint="eastAsia"/>
          <w:sz w:val="32"/>
          <w:szCs w:val="32"/>
        </w:rPr>
        <w:t>小时值班制度，突发事件信息报送规范及时、工作协调有序，确保了应急处置及时有效。</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（二）资金及项目实施绩效情况</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根据部门整体支出绩效评价指标规定的内容，我办认真开展自评，部门整体绩效目标编制完整、合理，项目绩效目标编制明确、量化。我办资金支出符合国家财经法规和财务管理制度以及有关专项资金管理办法的规定，资金的拨付有完整的审批过程和手续，支出符合部门预算批复的用途，及时跟进各项目资金使用情况，项目支出按规定专款专用。</w:t>
      </w:r>
      <w:r w:rsidR="004967DC">
        <w:rPr>
          <w:rFonts w:ascii="仿宋" w:eastAsia="仿宋" w:hAnsi="仿宋" w:cs="仿宋_GB2312" w:hint="eastAsia"/>
          <w:sz w:val="32"/>
          <w:szCs w:val="32"/>
        </w:rPr>
        <w:t>建立健全</w:t>
      </w:r>
      <w:r w:rsidRPr="00387416">
        <w:rPr>
          <w:rFonts w:ascii="仿宋" w:eastAsia="仿宋" w:hAnsi="仿宋" w:cs="仿宋_GB2312" w:hint="eastAsia"/>
          <w:sz w:val="32"/>
          <w:szCs w:val="32"/>
        </w:rPr>
        <w:t>了各项财务管理制度，相关管理制度合法、合规、完整，相关管理制度得到有效执行。</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（三）评价结论。我办部门预算整体绩效评价结果良好，</w:t>
      </w:r>
      <w:r w:rsidRPr="00387416">
        <w:rPr>
          <w:rFonts w:ascii="仿宋" w:eastAsia="仿宋" w:hAnsi="仿宋" w:cs="仿宋_GB2312" w:hint="eastAsia"/>
          <w:sz w:val="32"/>
          <w:szCs w:val="32"/>
        </w:rPr>
        <w:lastRenderedPageBreak/>
        <w:t>完成了年初设定的绩效目标，保障了单位的正常运转。</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（四）存在问题。部门支出预算和绩效评价工作还存在部分项目无法用量化指标来进行考评的问题。</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hint="eastAsia"/>
          <w:sz w:val="32"/>
          <w:szCs w:val="32"/>
        </w:rPr>
        <w:t>（五）改进建议。认真学习《预算法》和绩效管理等相关法规、制度，提升绩效预算管理意识，坚持先有预算、后有支出，没有预算不得支出。预算编制前根据年度内单位可预见的工作任务，确定单位年度预算目标，细化预算指标，科学合理编制部门预算，推进预算编制科学化、准确化。落实工作责任，切实提高绩效预算管理水平。根据实际情况，定期做好预算执行分析，掌握预算执行进度，及时找出预算实际执行情况与预算目标之间存在的差距，纠正偏差，认真开展绩效评价工作，着力提升绩效评价实效。加强对绩效评价工作的培训，进一步优化项目绩效考核指标体系，做到合理性与可操作性的有机统一。</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 xml:space="preserve"> </w:t>
      </w:r>
    </w:p>
    <w:p w:rsidR="00110FEF" w:rsidRPr="00387416" w:rsidRDefault="00110FEF" w:rsidP="008F2915">
      <w:pPr>
        <w:spacing w:line="580" w:lineRule="exact"/>
        <w:ind w:firstLineChars="200" w:firstLine="640"/>
        <w:rPr>
          <w:rFonts w:ascii="仿宋" w:eastAsia="仿宋" w:hAnsi="仿宋" w:cs="仿宋_GB2312"/>
          <w:sz w:val="32"/>
          <w:szCs w:val="32"/>
        </w:rPr>
      </w:pPr>
    </w:p>
    <w:p w:rsidR="00110FEF" w:rsidRPr="00387416" w:rsidRDefault="00110FEF" w:rsidP="008F2915">
      <w:pPr>
        <w:spacing w:line="580" w:lineRule="exact"/>
        <w:ind w:firstLineChars="200" w:firstLine="640"/>
        <w:rPr>
          <w:rFonts w:ascii="仿宋" w:eastAsia="仿宋" w:hAnsi="仿宋" w:cs="仿宋_GB2312"/>
          <w:sz w:val="32"/>
          <w:szCs w:val="32"/>
        </w:rPr>
      </w:pP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 xml:space="preserve">                         </w:t>
      </w:r>
      <w:r w:rsidRPr="00387416">
        <w:rPr>
          <w:rFonts w:ascii="仿宋" w:eastAsia="仿宋" w:hAnsi="仿宋" w:cs="仿宋_GB2312" w:hint="eastAsia"/>
          <w:sz w:val="32"/>
          <w:szCs w:val="32"/>
        </w:rPr>
        <w:t>攀枝花市人民政府办公室</w:t>
      </w:r>
    </w:p>
    <w:p w:rsidR="00110FEF" w:rsidRPr="00387416" w:rsidRDefault="00110FEF" w:rsidP="008F2915">
      <w:pPr>
        <w:spacing w:line="580" w:lineRule="exact"/>
        <w:ind w:firstLineChars="200" w:firstLine="640"/>
        <w:rPr>
          <w:rFonts w:ascii="仿宋" w:eastAsia="仿宋" w:hAnsi="仿宋" w:cs="仿宋_GB2312"/>
          <w:sz w:val="32"/>
          <w:szCs w:val="32"/>
        </w:rPr>
      </w:pPr>
      <w:r w:rsidRPr="00387416">
        <w:rPr>
          <w:rFonts w:ascii="仿宋" w:eastAsia="仿宋" w:hAnsi="仿宋" w:cs="仿宋_GB2312"/>
          <w:sz w:val="32"/>
          <w:szCs w:val="32"/>
        </w:rPr>
        <w:t xml:space="preserve">                             </w:t>
      </w:r>
      <w:smartTag w:uri="urn:schemas-microsoft-com:office:smarttags" w:element="chsdate">
        <w:smartTagPr>
          <w:attr w:name="IsROCDate" w:val="False"/>
          <w:attr w:name="IsLunarDate" w:val="False"/>
          <w:attr w:name="Day" w:val="5"/>
          <w:attr w:name="Month" w:val="7"/>
          <w:attr w:name="Year" w:val="2019"/>
        </w:smartTagPr>
        <w:r w:rsidRPr="00387416">
          <w:rPr>
            <w:rFonts w:ascii="仿宋" w:eastAsia="仿宋" w:hAnsi="仿宋" w:cs="仿宋_GB2312"/>
            <w:sz w:val="32"/>
            <w:szCs w:val="32"/>
          </w:rPr>
          <w:t>2019</w:t>
        </w:r>
        <w:r w:rsidRPr="00387416">
          <w:rPr>
            <w:rFonts w:ascii="仿宋" w:eastAsia="仿宋" w:hAnsi="仿宋" w:cs="仿宋_GB2312" w:hint="eastAsia"/>
            <w:sz w:val="32"/>
            <w:szCs w:val="32"/>
          </w:rPr>
          <w:t>年</w:t>
        </w:r>
        <w:r w:rsidRPr="00387416">
          <w:rPr>
            <w:rFonts w:ascii="仿宋" w:eastAsia="仿宋" w:hAnsi="仿宋" w:cs="仿宋_GB2312"/>
            <w:sz w:val="32"/>
            <w:szCs w:val="32"/>
          </w:rPr>
          <w:t>7</w:t>
        </w:r>
        <w:r w:rsidRPr="00387416">
          <w:rPr>
            <w:rFonts w:ascii="仿宋" w:eastAsia="仿宋" w:hAnsi="仿宋" w:cs="仿宋_GB2312" w:hint="eastAsia"/>
            <w:sz w:val="32"/>
            <w:szCs w:val="32"/>
          </w:rPr>
          <w:t>月</w:t>
        </w:r>
        <w:r w:rsidRPr="00387416">
          <w:rPr>
            <w:rFonts w:ascii="仿宋" w:eastAsia="仿宋" w:hAnsi="仿宋" w:cs="仿宋_GB2312"/>
            <w:sz w:val="32"/>
            <w:szCs w:val="32"/>
          </w:rPr>
          <w:t>5</w:t>
        </w:r>
        <w:r w:rsidRPr="00387416">
          <w:rPr>
            <w:rFonts w:ascii="仿宋" w:eastAsia="仿宋" w:hAnsi="仿宋" w:cs="仿宋_GB2312" w:hint="eastAsia"/>
            <w:sz w:val="32"/>
            <w:szCs w:val="32"/>
          </w:rPr>
          <w:t>日</w:t>
        </w:r>
      </w:smartTag>
    </w:p>
    <w:p w:rsidR="00110FEF" w:rsidRPr="00387416" w:rsidRDefault="00110FEF" w:rsidP="00387416">
      <w:pPr>
        <w:spacing w:line="580" w:lineRule="exact"/>
        <w:ind w:firstLineChars="200" w:firstLine="640"/>
        <w:rPr>
          <w:rFonts w:ascii="仿宋" w:eastAsia="仿宋" w:hAnsi="仿宋" w:cs="仿宋_GB2312"/>
          <w:sz w:val="32"/>
          <w:szCs w:val="32"/>
        </w:rPr>
      </w:pPr>
    </w:p>
    <w:p w:rsidR="00110FEF" w:rsidRDefault="00110FEF" w:rsidP="00622830">
      <w:pPr>
        <w:pStyle w:val="2"/>
        <w:rPr>
          <w:rStyle w:val="1Char"/>
          <w:rFonts w:ascii="仿宋" w:eastAsia="仿宋" w:hAnsi="仿宋"/>
          <w:sz w:val="32"/>
          <w:szCs w:val="32"/>
        </w:rPr>
      </w:pPr>
      <w:bookmarkStart w:id="69" w:name="_Toc15396617"/>
    </w:p>
    <w:p w:rsidR="00110FEF" w:rsidRDefault="00110FEF" w:rsidP="00622830">
      <w:pPr>
        <w:pStyle w:val="2"/>
        <w:rPr>
          <w:rStyle w:val="1Char"/>
          <w:rFonts w:ascii="仿宋" w:eastAsia="仿宋" w:hAnsi="仿宋"/>
          <w:sz w:val="32"/>
          <w:szCs w:val="32"/>
        </w:rPr>
      </w:pPr>
      <w:r w:rsidRPr="00CE49DA">
        <w:rPr>
          <w:rStyle w:val="1Char"/>
          <w:rFonts w:ascii="仿宋" w:eastAsia="仿宋" w:hAnsi="仿宋" w:hint="eastAsia"/>
          <w:sz w:val="32"/>
          <w:szCs w:val="32"/>
        </w:rPr>
        <w:t>附件</w:t>
      </w:r>
      <w:r>
        <w:rPr>
          <w:rStyle w:val="1Char"/>
          <w:rFonts w:ascii="仿宋" w:eastAsia="仿宋" w:hAnsi="仿宋"/>
          <w:sz w:val="32"/>
          <w:szCs w:val="32"/>
        </w:rPr>
        <w:t>2</w:t>
      </w:r>
      <w:bookmarkEnd w:id="69"/>
    </w:p>
    <w:p w:rsidR="00110FEF" w:rsidRDefault="00110FEF" w:rsidP="00EA2548">
      <w:pPr>
        <w:spacing w:line="580" w:lineRule="exact"/>
        <w:jc w:val="center"/>
        <w:rPr>
          <w:rFonts w:ascii="黑体" w:eastAsia="黑体" w:hAnsi="黑体" w:cs="方正小标宋简体"/>
          <w:sz w:val="44"/>
          <w:szCs w:val="44"/>
        </w:rPr>
      </w:pPr>
      <w:r w:rsidRPr="00BC5361">
        <w:rPr>
          <w:rFonts w:ascii="黑体" w:eastAsia="黑体" w:hAnsi="黑体" w:cs="方正小标宋简体"/>
          <w:sz w:val="44"/>
          <w:szCs w:val="44"/>
        </w:rPr>
        <w:t>2018</w:t>
      </w:r>
      <w:r w:rsidRPr="00BC5361">
        <w:rPr>
          <w:rFonts w:ascii="黑体" w:eastAsia="黑体" w:hAnsi="黑体" w:cs="方正小标宋简体" w:hint="eastAsia"/>
          <w:sz w:val="44"/>
          <w:szCs w:val="44"/>
        </w:rPr>
        <w:t>年</w:t>
      </w:r>
      <w:r w:rsidRPr="004342D4">
        <w:rPr>
          <w:rFonts w:ascii="黑体" w:eastAsia="黑体" w:hAnsi="黑体" w:cs="方正小标宋简体" w:hint="eastAsia"/>
          <w:sz w:val="44"/>
          <w:szCs w:val="44"/>
        </w:rPr>
        <w:t>攀枝花史志和攀枝花年鉴</w:t>
      </w:r>
    </w:p>
    <w:p w:rsidR="00110FEF" w:rsidRPr="00BC5361" w:rsidRDefault="00110FEF" w:rsidP="00EA2548">
      <w:pPr>
        <w:spacing w:line="580" w:lineRule="exact"/>
        <w:jc w:val="center"/>
        <w:rPr>
          <w:rFonts w:ascii="黑体" w:eastAsia="黑体" w:hAnsi="黑体" w:cs="方正小标宋简体"/>
          <w:sz w:val="44"/>
          <w:szCs w:val="44"/>
        </w:rPr>
      </w:pPr>
      <w:r w:rsidRPr="004342D4">
        <w:rPr>
          <w:rFonts w:ascii="黑体" w:eastAsia="黑体" w:hAnsi="黑体" w:cs="方正小标宋简体" w:hint="eastAsia"/>
          <w:sz w:val="44"/>
          <w:szCs w:val="44"/>
        </w:rPr>
        <w:t>专项出版经费</w:t>
      </w:r>
      <w:r w:rsidRPr="00BC5361">
        <w:rPr>
          <w:rFonts w:ascii="黑体" w:eastAsia="黑体" w:hAnsi="黑体" w:cs="方正小标宋简体" w:hint="eastAsia"/>
          <w:sz w:val="44"/>
          <w:szCs w:val="44"/>
        </w:rPr>
        <w:t>项目支出绩效评价报告</w:t>
      </w:r>
    </w:p>
    <w:p w:rsidR="00110FEF" w:rsidRPr="00710A40" w:rsidRDefault="00110FEF" w:rsidP="00710A40">
      <w:pPr>
        <w:spacing w:line="580" w:lineRule="exact"/>
        <w:jc w:val="center"/>
        <w:rPr>
          <w:rFonts w:ascii="黑体" w:eastAsia="黑体" w:hAnsi="黑体" w:cs="方正小标宋简体"/>
          <w:sz w:val="44"/>
          <w:szCs w:val="44"/>
        </w:rPr>
      </w:pP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一、评价工作开展及项目情况</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项目评价实施方案情况（包括选点、评价指标、评价方</w:t>
      </w:r>
      <w:r w:rsidRPr="00710A40">
        <w:rPr>
          <w:rFonts w:ascii="仿宋" w:eastAsia="仿宋" w:hAnsi="仿宋" w:cs="仿宋_GB2312" w:hint="eastAsia"/>
          <w:sz w:val="32"/>
          <w:szCs w:val="32"/>
        </w:rPr>
        <w:t>法、基础数据表等情况）</w:t>
      </w:r>
      <w:r w:rsidRPr="00431136">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部门</w:t>
      </w:r>
      <w:r w:rsidRPr="00431136">
        <w:rPr>
          <w:rFonts w:ascii="仿宋_GB2312" w:eastAsia="仿宋_GB2312" w:hAnsi="仿宋_GB2312" w:cs="仿宋_GB2312" w:hint="eastAsia"/>
          <w:sz w:val="32"/>
          <w:szCs w:val="32"/>
        </w:rPr>
        <w:t>对攀枝花史志和攀枝花年鉴专项出版经费项目实施绩效评价，评价指标包括</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数量指标”“质量指标</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时效指标”“成本指标”“</w:t>
      </w:r>
      <w:r w:rsidRPr="00431136">
        <w:rPr>
          <w:rFonts w:ascii="仿宋_GB2312" w:eastAsia="仿宋_GB2312" w:hAnsi="仿宋_GB2312" w:cs="仿宋_GB2312" w:hint="eastAsia"/>
          <w:sz w:val="32"/>
          <w:szCs w:val="32"/>
        </w:rPr>
        <w:t>社会效益指标</w:t>
      </w:r>
      <w:r w:rsidRPr="00CE49DA">
        <w:rPr>
          <w:rFonts w:ascii="仿宋_GB2312" w:eastAsia="仿宋_GB2312" w:hAnsi="仿宋_GB2312" w:cs="仿宋_GB2312" w:hint="eastAsia"/>
          <w:sz w:val="32"/>
          <w:szCs w:val="32"/>
        </w:rPr>
        <w:t>”等</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个项目绩效目标</w:t>
      </w:r>
      <w:r>
        <w:rPr>
          <w:rFonts w:ascii="仿宋_GB2312" w:eastAsia="仿宋_GB2312" w:hAnsi="仿宋_GB2312" w:cs="仿宋_GB2312" w:hint="eastAsia"/>
          <w:sz w:val="32"/>
          <w:szCs w:val="32"/>
        </w:rPr>
        <w:t>和</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个服务对象满意度指标。评价方法为在市级各部门单位间开展满意度抽查。</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二、评价结论及绩效分析</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（一）评价结论</w:t>
      </w:r>
    </w:p>
    <w:p w:rsidR="00110FEF"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项目绩效评价总体结论（包括项目评价得分表）</w:t>
      </w:r>
    </w:p>
    <w:p w:rsidR="00110FEF" w:rsidRDefault="00110FEF" w:rsidP="00EA2548">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项目绩效总体完成情况较好，市级各部门单位抽样调查满意度达到基本满意及以上。项目评价得分为</w:t>
      </w:r>
      <w:r>
        <w:rPr>
          <w:rFonts w:ascii="仿宋" w:eastAsia="仿宋" w:hAnsi="仿宋" w:cs="仿宋_GB2312"/>
          <w:sz w:val="32"/>
          <w:szCs w:val="32"/>
        </w:rPr>
        <w:t>80</w:t>
      </w:r>
      <w:r>
        <w:rPr>
          <w:rFonts w:ascii="仿宋" w:eastAsia="仿宋" w:hAnsi="仿宋" w:cs="仿宋_GB2312" w:hint="eastAsia"/>
          <w:sz w:val="32"/>
          <w:szCs w:val="32"/>
        </w:rPr>
        <w:t>分。</w:t>
      </w:r>
    </w:p>
    <w:p w:rsidR="00110FEF" w:rsidRDefault="00110FEF" w:rsidP="00EA2548">
      <w:pPr>
        <w:jc w:val="center"/>
        <w:rPr>
          <w:rFonts w:ascii="黑体" w:eastAsia="黑体" w:hAnsi="黑体"/>
          <w:color w:val="000000"/>
          <w:sz w:val="32"/>
          <w:szCs w:val="32"/>
        </w:rPr>
      </w:pPr>
      <w:r>
        <w:rPr>
          <w:rFonts w:ascii="黑体" w:eastAsia="黑体" w:hAnsi="黑体"/>
          <w:color w:val="000000"/>
          <w:sz w:val="32"/>
          <w:szCs w:val="32"/>
        </w:rPr>
        <w:t>2018</w:t>
      </w:r>
      <w:r>
        <w:rPr>
          <w:rFonts w:ascii="黑体" w:eastAsia="黑体" w:hAnsi="黑体" w:hint="eastAsia"/>
          <w:color w:val="000000"/>
          <w:sz w:val="32"/>
          <w:szCs w:val="32"/>
        </w:rPr>
        <w:t>年项目支出绩效评价得分表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2113"/>
        <w:gridCol w:w="3535"/>
        <w:gridCol w:w="1311"/>
        <w:gridCol w:w="1311"/>
      </w:tblGrid>
      <w:tr w:rsidR="00110FEF" w:rsidTr="00EA2548">
        <w:trPr>
          <w:trHeight w:val="639"/>
          <w:jc w:val="center"/>
        </w:trPr>
        <w:tc>
          <w:tcPr>
            <w:tcW w:w="1618" w:type="dxa"/>
            <w:vAlign w:val="center"/>
          </w:tcPr>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单位名称</w:t>
            </w:r>
            <w:r>
              <w:rPr>
                <w:rFonts w:ascii="宋体" w:hAnsi="宋体" w:cs="宋体"/>
                <w:b/>
                <w:bCs/>
                <w:color w:val="000000"/>
                <w:kern w:val="0"/>
                <w:sz w:val="20"/>
                <w:szCs w:val="20"/>
              </w:rPr>
              <w:t>/</w:t>
            </w:r>
          </w:p>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项目名称</w:t>
            </w:r>
          </w:p>
        </w:tc>
        <w:tc>
          <w:tcPr>
            <w:tcW w:w="8270" w:type="dxa"/>
            <w:gridSpan w:val="4"/>
            <w:vAlign w:val="center"/>
          </w:tcPr>
          <w:p w:rsidR="00110FEF" w:rsidRDefault="00110FEF" w:rsidP="00EA2548">
            <w:pPr>
              <w:widowControl/>
              <w:spacing w:line="260" w:lineRule="exact"/>
              <w:jc w:val="center"/>
              <w:rPr>
                <w:rFonts w:ascii="宋体" w:cs="宋体"/>
                <w:b/>
                <w:bCs/>
                <w:color w:val="000000"/>
                <w:kern w:val="0"/>
                <w:sz w:val="18"/>
                <w:szCs w:val="18"/>
              </w:rPr>
            </w:pPr>
            <w:r>
              <w:rPr>
                <w:rFonts w:ascii="宋体" w:hAnsi="宋体" w:cs="宋体" w:hint="eastAsia"/>
                <w:b/>
                <w:bCs/>
                <w:color w:val="000000"/>
                <w:kern w:val="0"/>
                <w:sz w:val="18"/>
                <w:szCs w:val="18"/>
              </w:rPr>
              <w:t>攀枝花市地方志办公室</w:t>
            </w:r>
            <w:r>
              <w:rPr>
                <w:rFonts w:ascii="宋体" w:hAnsi="宋体" w:cs="宋体"/>
                <w:b/>
                <w:bCs/>
                <w:color w:val="000000"/>
                <w:kern w:val="0"/>
                <w:sz w:val="18"/>
                <w:szCs w:val="18"/>
              </w:rPr>
              <w:t>/</w:t>
            </w:r>
            <w:r w:rsidRPr="00287CE9">
              <w:rPr>
                <w:rFonts w:ascii="宋体" w:hAnsi="宋体" w:cs="宋体" w:hint="eastAsia"/>
                <w:b/>
                <w:bCs/>
                <w:color w:val="000000"/>
                <w:kern w:val="0"/>
                <w:sz w:val="18"/>
                <w:szCs w:val="18"/>
              </w:rPr>
              <w:t>《攀枝花史志》和《攀枝花年鉴》编纂出版经费</w:t>
            </w:r>
          </w:p>
        </w:tc>
      </w:tr>
      <w:tr w:rsidR="00110FEF" w:rsidTr="00EA2548">
        <w:trPr>
          <w:trHeight w:val="920"/>
          <w:jc w:val="center"/>
        </w:trPr>
        <w:tc>
          <w:tcPr>
            <w:tcW w:w="1618" w:type="dxa"/>
            <w:vAlign w:val="center"/>
          </w:tcPr>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一级</w:t>
            </w:r>
          </w:p>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指标</w:t>
            </w:r>
          </w:p>
        </w:tc>
        <w:tc>
          <w:tcPr>
            <w:tcW w:w="2113" w:type="dxa"/>
            <w:vAlign w:val="center"/>
          </w:tcPr>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二级</w:t>
            </w:r>
          </w:p>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指标</w:t>
            </w:r>
          </w:p>
        </w:tc>
        <w:tc>
          <w:tcPr>
            <w:tcW w:w="3535" w:type="dxa"/>
            <w:vAlign w:val="center"/>
          </w:tcPr>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三级指标</w:t>
            </w:r>
          </w:p>
        </w:tc>
        <w:tc>
          <w:tcPr>
            <w:tcW w:w="1311" w:type="dxa"/>
            <w:vAlign w:val="center"/>
          </w:tcPr>
          <w:p w:rsidR="00110FEF" w:rsidRDefault="00110FEF" w:rsidP="00EA2548">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分值</w:t>
            </w:r>
          </w:p>
        </w:tc>
        <w:tc>
          <w:tcPr>
            <w:tcW w:w="1311" w:type="dxa"/>
            <w:vAlign w:val="center"/>
          </w:tcPr>
          <w:p w:rsidR="00110FEF" w:rsidRDefault="00110FEF" w:rsidP="00EA2548">
            <w:pPr>
              <w:widowControl/>
              <w:spacing w:line="260" w:lineRule="exact"/>
              <w:jc w:val="center"/>
              <w:rPr>
                <w:rFonts w:ascii="宋体" w:cs="宋体"/>
                <w:b/>
                <w:bCs/>
                <w:color w:val="000000"/>
                <w:kern w:val="0"/>
                <w:sz w:val="18"/>
                <w:szCs w:val="18"/>
              </w:rPr>
            </w:pPr>
            <w:r>
              <w:rPr>
                <w:rFonts w:ascii="宋体" w:hAnsi="宋体" w:cs="宋体" w:hint="eastAsia"/>
                <w:b/>
                <w:bCs/>
                <w:color w:val="000000"/>
                <w:kern w:val="0"/>
                <w:sz w:val="18"/>
                <w:szCs w:val="18"/>
              </w:rPr>
              <w:t>得分</w:t>
            </w:r>
          </w:p>
        </w:tc>
      </w:tr>
      <w:tr w:rsidR="00110FEF" w:rsidTr="00EA2548">
        <w:trPr>
          <w:trHeight w:val="20"/>
          <w:jc w:val="center"/>
        </w:trPr>
        <w:tc>
          <w:tcPr>
            <w:tcW w:w="1618"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项目决策</w:t>
            </w:r>
          </w:p>
        </w:tc>
        <w:tc>
          <w:tcPr>
            <w:tcW w:w="2113"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科学决策</w:t>
            </w: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必要性</w:t>
            </w:r>
            <w:r>
              <w:rPr>
                <w:rFonts w:ascii="宋体" w:cs="宋体"/>
                <w:color w:val="000000"/>
                <w:kern w:val="0"/>
                <w:sz w:val="20"/>
                <w:szCs w:val="20"/>
              </w:rPr>
              <w:br/>
            </w:r>
            <w:r>
              <w:rPr>
                <w:rFonts w:ascii="宋体" w:hAnsi="宋体" w:cs="宋体" w:hint="eastAsia"/>
                <w:color w:val="000000"/>
                <w:kern w:val="0"/>
                <w:sz w:val="20"/>
                <w:szCs w:val="20"/>
              </w:rPr>
              <w:t>（政策依据</w:t>
            </w:r>
            <w:r>
              <w:rPr>
                <w:rFonts w:ascii="宋体" w:hAnsi="宋体" w:cs="宋体"/>
                <w:color w:val="000000"/>
                <w:kern w:val="0"/>
                <w:sz w:val="20"/>
                <w:szCs w:val="20"/>
              </w:rPr>
              <w:t>)</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4</w:t>
            </w:r>
          </w:p>
        </w:tc>
      </w:tr>
      <w:tr w:rsidR="00110FEF" w:rsidTr="00EA2548">
        <w:trPr>
          <w:trHeight w:val="20"/>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可行性</w:t>
            </w:r>
            <w:r>
              <w:rPr>
                <w:rFonts w:ascii="宋体" w:cs="宋体"/>
                <w:color w:val="000000"/>
                <w:kern w:val="0"/>
                <w:sz w:val="20"/>
                <w:szCs w:val="20"/>
              </w:rPr>
              <w:br/>
            </w:r>
            <w:r>
              <w:rPr>
                <w:rFonts w:ascii="宋体" w:hAnsi="宋体" w:cs="宋体" w:hint="eastAsia"/>
                <w:color w:val="000000"/>
                <w:kern w:val="0"/>
                <w:sz w:val="20"/>
                <w:szCs w:val="20"/>
              </w:rPr>
              <w:t>（政策完善）</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4</w:t>
            </w:r>
          </w:p>
        </w:tc>
      </w:tr>
      <w:tr w:rsidR="00110FEF" w:rsidTr="00EA2548">
        <w:trPr>
          <w:trHeight w:val="684"/>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w:t>
            </w:r>
            <w:r>
              <w:rPr>
                <w:rFonts w:ascii="宋体" w:cs="宋体"/>
                <w:color w:val="000000"/>
                <w:kern w:val="0"/>
                <w:sz w:val="20"/>
                <w:szCs w:val="20"/>
              </w:rPr>
              <w:br/>
            </w:r>
            <w:r>
              <w:rPr>
                <w:rFonts w:ascii="宋体" w:hAnsi="宋体" w:cs="宋体" w:hint="eastAsia"/>
                <w:color w:val="000000"/>
                <w:kern w:val="0"/>
                <w:sz w:val="20"/>
                <w:szCs w:val="20"/>
              </w:rPr>
              <w:t>绩效目标</w:t>
            </w:r>
            <w:r>
              <w:rPr>
                <w:rFonts w:ascii="宋体" w:hAnsi="宋体" w:cs="宋体"/>
                <w:color w:val="000000"/>
                <w:kern w:val="0"/>
                <w:sz w:val="20"/>
                <w:szCs w:val="20"/>
              </w:rPr>
              <w:t xml:space="preserve">    </w:t>
            </w: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明确性</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4</w:t>
            </w:r>
          </w:p>
        </w:tc>
      </w:tr>
      <w:tr w:rsidR="00110FEF" w:rsidTr="00EA2548">
        <w:trPr>
          <w:trHeight w:val="375"/>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合理性</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4</w:t>
            </w:r>
          </w:p>
        </w:tc>
      </w:tr>
      <w:tr w:rsidR="00110FEF" w:rsidTr="00EA2548">
        <w:trPr>
          <w:trHeight w:val="691"/>
          <w:jc w:val="center"/>
        </w:trPr>
        <w:tc>
          <w:tcPr>
            <w:tcW w:w="1618"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项目管理</w:t>
            </w:r>
          </w:p>
        </w:tc>
        <w:tc>
          <w:tcPr>
            <w:tcW w:w="2113"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7</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资金管理</w:t>
            </w: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资金分配</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2</w:t>
            </w:r>
          </w:p>
        </w:tc>
      </w:tr>
      <w:tr w:rsidR="00110FEF" w:rsidTr="00EA2548">
        <w:trPr>
          <w:trHeight w:val="702"/>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textDirection w:val="tbRlV"/>
            <w:vAlign w:val="center"/>
          </w:tcPr>
          <w:p w:rsidR="00110FEF" w:rsidRDefault="00110FEF" w:rsidP="00EA2548">
            <w:pPr>
              <w:widowControl/>
              <w:spacing w:line="260" w:lineRule="exact"/>
              <w:jc w:val="center"/>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资金使用</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3</w:t>
            </w:r>
          </w:p>
        </w:tc>
      </w:tr>
      <w:tr w:rsidR="00110FEF" w:rsidTr="00EA2548">
        <w:trPr>
          <w:trHeight w:val="960"/>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项目执行</w:t>
            </w: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执行规范</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2</w:t>
            </w:r>
          </w:p>
        </w:tc>
      </w:tr>
      <w:tr w:rsidR="00110FEF" w:rsidTr="00EA2548">
        <w:trPr>
          <w:trHeight w:val="616"/>
          <w:jc w:val="center"/>
        </w:trPr>
        <w:tc>
          <w:tcPr>
            <w:tcW w:w="1618"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（特性指标</w:t>
            </w:r>
            <w:r>
              <w:rPr>
                <w:rFonts w:ascii="宋体" w:hAnsi="宋体" w:cs="宋体"/>
                <w:color w:val="000000"/>
                <w:kern w:val="0"/>
                <w:sz w:val="20"/>
                <w:szCs w:val="20"/>
              </w:rPr>
              <w:t>70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项目绩效</w:t>
            </w:r>
            <w:r>
              <w:rPr>
                <w:rFonts w:ascii="宋体" w:hAnsi="宋体" w:cs="宋体"/>
                <w:color w:val="000000"/>
                <w:kern w:val="0"/>
                <w:sz w:val="20"/>
                <w:szCs w:val="20"/>
              </w:rPr>
              <w:t xml:space="preserve">  </w:t>
            </w:r>
          </w:p>
        </w:tc>
        <w:tc>
          <w:tcPr>
            <w:tcW w:w="2113"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w:t>
            </w:r>
            <w:r>
              <w:rPr>
                <w:rFonts w:ascii="宋体" w:cs="宋体"/>
                <w:color w:val="000000"/>
                <w:kern w:val="0"/>
                <w:sz w:val="20"/>
                <w:szCs w:val="20"/>
              </w:rPr>
              <w:br/>
            </w:r>
            <w:r>
              <w:rPr>
                <w:rFonts w:ascii="宋体" w:hAnsi="宋体" w:cs="宋体" w:hint="eastAsia"/>
                <w:color w:val="000000"/>
                <w:kern w:val="0"/>
                <w:sz w:val="20"/>
                <w:szCs w:val="20"/>
              </w:rPr>
              <w:t>项目完成</w:t>
            </w: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完成数量</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3</w:t>
            </w:r>
          </w:p>
        </w:tc>
      </w:tr>
      <w:tr w:rsidR="00110FEF" w:rsidTr="00EA2548">
        <w:trPr>
          <w:trHeight w:val="554"/>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完成质量</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4</w:t>
            </w:r>
          </w:p>
        </w:tc>
      </w:tr>
      <w:tr w:rsidR="00110FEF" w:rsidTr="00EA2548">
        <w:trPr>
          <w:trHeight w:val="690"/>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完成时效</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4</w:t>
            </w:r>
          </w:p>
        </w:tc>
      </w:tr>
      <w:tr w:rsidR="00110FEF" w:rsidTr="00EA2548">
        <w:trPr>
          <w:trHeight w:val="558"/>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完成成本</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5</w:t>
            </w:r>
          </w:p>
        </w:tc>
      </w:tr>
      <w:tr w:rsidR="00110FEF" w:rsidTr="00EA2548">
        <w:trPr>
          <w:trHeight w:val="566"/>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restart"/>
            <w:textDirection w:val="tbRlV"/>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50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项目效益</w:t>
            </w: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经济效益（可选项）</w:t>
            </w:r>
          </w:p>
        </w:tc>
        <w:tc>
          <w:tcPr>
            <w:tcW w:w="1311" w:type="dxa"/>
            <w:vMerge w:val="restart"/>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40</w:t>
            </w:r>
          </w:p>
        </w:tc>
        <w:tc>
          <w:tcPr>
            <w:tcW w:w="1311" w:type="dxa"/>
          </w:tcPr>
          <w:p w:rsidR="00110FEF" w:rsidRDefault="00110FEF" w:rsidP="00EA2548">
            <w:pPr>
              <w:widowControl/>
              <w:spacing w:line="260" w:lineRule="exact"/>
              <w:jc w:val="center"/>
              <w:rPr>
                <w:rFonts w:ascii="宋体" w:cs="宋体"/>
                <w:color w:val="000000"/>
                <w:kern w:val="0"/>
                <w:sz w:val="15"/>
                <w:szCs w:val="15"/>
              </w:rPr>
            </w:pPr>
          </w:p>
        </w:tc>
      </w:tr>
      <w:tr w:rsidR="00110FEF" w:rsidTr="00EA2548">
        <w:trPr>
          <w:trHeight w:val="688"/>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社会效益（可选项）</w:t>
            </w:r>
          </w:p>
        </w:tc>
        <w:tc>
          <w:tcPr>
            <w:tcW w:w="1311"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1311" w:type="dxa"/>
          </w:tcPr>
          <w:p w:rsidR="00110FEF" w:rsidRDefault="00110FEF" w:rsidP="00EA2548">
            <w:pPr>
              <w:widowControl/>
              <w:spacing w:line="260" w:lineRule="exact"/>
              <w:jc w:val="left"/>
              <w:rPr>
                <w:rFonts w:ascii="宋体" w:cs="宋体"/>
                <w:color w:val="000000"/>
                <w:kern w:val="0"/>
                <w:sz w:val="15"/>
                <w:szCs w:val="15"/>
              </w:rPr>
            </w:pPr>
            <w:r>
              <w:rPr>
                <w:rFonts w:ascii="宋体" w:hAnsi="宋体" w:cs="宋体"/>
                <w:color w:val="000000"/>
                <w:kern w:val="0"/>
                <w:sz w:val="15"/>
                <w:szCs w:val="15"/>
              </w:rPr>
              <w:t>18</w:t>
            </w:r>
          </w:p>
          <w:p w:rsidR="00110FEF" w:rsidRDefault="00110FEF" w:rsidP="00EA2548">
            <w:pPr>
              <w:widowControl/>
              <w:spacing w:line="260" w:lineRule="exact"/>
              <w:jc w:val="left"/>
              <w:rPr>
                <w:rFonts w:ascii="宋体" w:cs="宋体"/>
                <w:color w:val="000000"/>
                <w:kern w:val="0"/>
                <w:sz w:val="15"/>
                <w:szCs w:val="15"/>
              </w:rPr>
            </w:pPr>
          </w:p>
        </w:tc>
      </w:tr>
      <w:tr w:rsidR="00110FEF" w:rsidTr="00EA2548">
        <w:trPr>
          <w:trHeight w:val="557"/>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生态效益（可选项）</w:t>
            </w:r>
          </w:p>
        </w:tc>
        <w:tc>
          <w:tcPr>
            <w:tcW w:w="1311"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1311" w:type="dxa"/>
          </w:tcPr>
          <w:p w:rsidR="00110FEF" w:rsidRDefault="00110FEF" w:rsidP="00EA2548">
            <w:pPr>
              <w:widowControl/>
              <w:spacing w:line="260" w:lineRule="exact"/>
              <w:jc w:val="left"/>
              <w:rPr>
                <w:rFonts w:ascii="宋体" w:cs="宋体"/>
                <w:color w:val="000000"/>
                <w:kern w:val="0"/>
                <w:sz w:val="15"/>
                <w:szCs w:val="15"/>
              </w:rPr>
            </w:pPr>
          </w:p>
        </w:tc>
      </w:tr>
      <w:tr w:rsidR="00110FEF" w:rsidTr="00EA2548">
        <w:trPr>
          <w:trHeight w:val="707"/>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可持续效益（可选项）</w:t>
            </w:r>
          </w:p>
        </w:tc>
        <w:tc>
          <w:tcPr>
            <w:tcW w:w="1311"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1311" w:type="dxa"/>
          </w:tcPr>
          <w:p w:rsidR="00110FEF" w:rsidRDefault="00110FEF" w:rsidP="00EA2548">
            <w:pPr>
              <w:widowControl/>
              <w:spacing w:line="260" w:lineRule="exact"/>
              <w:jc w:val="left"/>
              <w:rPr>
                <w:rFonts w:ascii="宋体" w:cs="宋体"/>
                <w:color w:val="000000"/>
                <w:kern w:val="0"/>
                <w:sz w:val="15"/>
                <w:szCs w:val="15"/>
              </w:rPr>
            </w:pPr>
          </w:p>
        </w:tc>
      </w:tr>
      <w:tr w:rsidR="00110FEF" w:rsidTr="00EA2548">
        <w:trPr>
          <w:trHeight w:val="688"/>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公平效率（可选项）</w:t>
            </w:r>
          </w:p>
        </w:tc>
        <w:tc>
          <w:tcPr>
            <w:tcW w:w="1311"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1311" w:type="dxa"/>
          </w:tcPr>
          <w:p w:rsidR="00110FEF" w:rsidRDefault="00110FEF" w:rsidP="00EA2548">
            <w:pPr>
              <w:widowControl/>
              <w:spacing w:line="260" w:lineRule="exact"/>
              <w:jc w:val="left"/>
              <w:rPr>
                <w:rFonts w:ascii="宋体" w:cs="宋体"/>
                <w:color w:val="000000"/>
                <w:kern w:val="0"/>
                <w:sz w:val="15"/>
                <w:szCs w:val="15"/>
              </w:rPr>
            </w:pPr>
          </w:p>
        </w:tc>
      </w:tr>
      <w:tr w:rsidR="00110FEF" w:rsidTr="00EA2548">
        <w:trPr>
          <w:trHeight w:val="570"/>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使用效率（可选项）</w:t>
            </w:r>
          </w:p>
        </w:tc>
        <w:tc>
          <w:tcPr>
            <w:tcW w:w="1311"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1311" w:type="dxa"/>
          </w:tcPr>
          <w:p w:rsidR="00110FEF" w:rsidRDefault="00110FEF" w:rsidP="00EA2548">
            <w:pPr>
              <w:widowControl/>
              <w:spacing w:line="260" w:lineRule="exact"/>
              <w:jc w:val="left"/>
              <w:rPr>
                <w:rFonts w:ascii="宋体" w:cs="宋体"/>
                <w:color w:val="000000"/>
                <w:kern w:val="0"/>
                <w:sz w:val="15"/>
                <w:szCs w:val="15"/>
              </w:rPr>
            </w:pPr>
            <w:r>
              <w:rPr>
                <w:rFonts w:ascii="宋体" w:hAnsi="宋体" w:cs="宋体"/>
                <w:color w:val="000000"/>
                <w:kern w:val="0"/>
                <w:sz w:val="15"/>
                <w:szCs w:val="15"/>
              </w:rPr>
              <w:t>15</w:t>
            </w:r>
          </w:p>
          <w:p w:rsidR="00110FEF" w:rsidRDefault="00110FEF" w:rsidP="00EA2548">
            <w:pPr>
              <w:widowControl/>
              <w:spacing w:line="260" w:lineRule="exact"/>
              <w:jc w:val="left"/>
              <w:rPr>
                <w:rFonts w:ascii="宋体" w:cs="宋体"/>
                <w:color w:val="000000"/>
                <w:kern w:val="0"/>
                <w:sz w:val="15"/>
                <w:szCs w:val="15"/>
              </w:rPr>
            </w:pPr>
          </w:p>
        </w:tc>
      </w:tr>
      <w:tr w:rsidR="00110FEF" w:rsidTr="00EA2548">
        <w:trPr>
          <w:trHeight w:val="502"/>
          <w:jc w:val="center"/>
        </w:trPr>
        <w:tc>
          <w:tcPr>
            <w:tcW w:w="1618"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2113" w:type="dxa"/>
            <w:vMerge/>
            <w:vAlign w:val="center"/>
          </w:tcPr>
          <w:p w:rsidR="00110FEF" w:rsidRDefault="00110FEF" w:rsidP="00EA2548">
            <w:pPr>
              <w:widowControl/>
              <w:spacing w:line="260" w:lineRule="exact"/>
              <w:jc w:val="left"/>
              <w:rPr>
                <w:rFonts w:ascii="宋体" w:cs="宋体"/>
                <w:color w:val="000000"/>
                <w:kern w:val="0"/>
                <w:sz w:val="20"/>
                <w:szCs w:val="20"/>
              </w:rPr>
            </w:pPr>
          </w:p>
        </w:tc>
        <w:tc>
          <w:tcPr>
            <w:tcW w:w="3535"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服务对象满意度</w:t>
            </w:r>
            <w:r>
              <w:rPr>
                <w:rFonts w:ascii="宋体" w:hAnsi="宋体" w:cs="宋体"/>
                <w:color w:val="000000"/>
                <w:kern w:val="0"/>
                <w:sz w:val="20"/>
                <w:szCs w:val="20"/>
              </w:rPr>
              <w:t xml:space="preserve">    </w:t>
            </w:r>
          </w:p>
        </w:tc>
        <w:tc>
          <w:tcPr>
            <w:tcW w:w="1311" w:type="dxa"/>
            <w:vAlign w:val="center"/>
          </w:tcPr>
          <w:p w:rsidR="00110FEF" w:rsidRDefault="00110FEF" w:rsidP="00EA2548">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10</w:t>
            </w:r>
          </w:p>
        </w:tc>
        <w:tc>
          <w:tcPr>
            <w:tcW w:w="1311" w:type="dxa"/>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8</w:t>
            </w:r>
          </w:p>
        </w:tc>
      </w:tr>
      <w:tr w:rsidR="00110FEF" w:rsidTr="00EA2548">
        <w:trPr>
          <w:trHeight w:val="396"/>
          <w:jc w:val="center"/>
        </w:trPr>
        <w:tc>
          <w:tcPr>
            <w:tcW w:w="1618" w:type="dxa"/>
            <w:vAlign w:val="center"/>
          </w:tcPr>
          <w:p w:rsidR="00110FEF" w:rsidRDefault="00110FEF" w:rsidP="00EA2548">
            <w:pPr>
              <w:widowControl/>
              <w:spacing w:line="260" w:lineRule="exact"/>
              <w:jc w:val="left"/>
              <w:rPr>
                <w:rFonts w:ascii="宋体" w:cs="宋体"/>
                <w:color w:val="000000"/>
                <w:kern w:val="0"/>
                <w:sz w:val="20"/>
                <w:szCs w:val="20"/>
              </w:rPr>
            </w:pPr>
            <w:r>
              <w:rPr>
                <w:rFonts w:ascii="宋体" w:hAnsi="宋体" w:cs="宋体" w:hint="eastAsia"/>
                <w:color w:val="000000"/>
                <w:kern w:val="0"/>
                <w:sz w:val="20"/>
                <w:szCs w:val="20"/>
              </w:rPr>
              <w:t>总分</w:t>
            </w:r>
          </w:p>
        </w:tc>
        <w:tc>
          <w:tcPr>
            <w:tcW w:w="8270" w:type="dxa"/>
            <w:gridSpan w:val="4"/>
            <w:vAlign w:val="center"/>
          </w:tcPr>
          <w:p w:rsidR="00110FEF" w:rsidRDefault="00110FEF" w:rsidP="00EA2548">
            <w:pPr>
              <w:widowControl/>
              <w:spacing w:line="260" w:lineRule="exact"/>
              <w:jc w:val="center"/>
              <w:rPr>
                <w:rFonts w:ascii="宋体" w:cs="宋体"/>
                <w:color w:val="000000"/>
                <w:kern w:val="0"/>
                <w:sz w:val="15"/>
                <w:szCs w:val="15"/>
              </w:rPr>
            </w:pPr>
            <w:r>
              <w:rPr>
                <w:rFonts w:ascii="宋体" w:hAnsi="宋体" w:cs="宋体"/>
                <w:color w:val="000000"/>
                <w:kern w:val="0"/>
                <w:sz w:val="15"/>
                <w:szCs w:val="15"/>
              </w:rPr>
              <w:t>80</w:t>
            </w:r>
          </w:p>
        </w:tc>
      </w:tr>
    </w:tbl>
    <w:p w:rsidR="00110FEF" w:rsidRDefault="00110FEF" w:rsidP="00EA2548">
      <w:pPr>
        <w:rPr>
          <w:color w:val="000000"/>
        </w:rPr>
      </w:pPr>
    </w:p>
    <w:p w:rsidR="00110FEF" w:rsidRPr="00BC5361" w:rsidRDefault="00110FEF" w:rsidP="00EA2548">
      <w:pPr>
        <w:spacing w:line="580" w:lineRule="exact"/>
        <w:ind w:firstLineChars="200" w:firstLine="640"/>
        <w:rPr>
          <w:rFonts w:ascii="仿宋" w:eastAsia="仿宋" w:hAnsi="仿宋" w:cs="仿宋_GB2312"/>
          <w:sz w:val="32"/>
          <w:szCs w:val="32"/>
        </w:rPr>
      </w:pP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（二）绩效分析</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w:t>
      </w:r>
      <w:r w:rsidRPr="00BC5361">
        <w:rPr>
          <w:rFonts w:ascii="仿宋" w:eastAsia="仿宋" w:hAnsi="仿宋" w:cs="仿宋_GB2312" w:hint="eastAsia"/>
          <w:sz w:val="32"/>
          <w:szCs w:val="32"/>
        </w:rPr>
        <w:t>、项目决策</w:t>
      </w:r>
    </w:p>
    <w:p w:rsidR="00110FEF" w:rsidRPr="00BC5361" w:rsidRDefault="00110FEF" w:rsidP="00EA2548">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本年度</w:t>
      </w:r>
      <w:r w:rsidRPr="00BC5361">
        <w:rPr>
          <w:rFonts w:ascii="仿宋" w:eastAsia="仿宋" w:hAnsi="仿宋" w:cs="仿宋_GB2312" w:hint="eastAsia"/>
          <w:sz w:val="32"/>
          <w:szCs w:val="32"/>
        </w:rPr>
        <w:t>绩效目标</w:t>
      </w:r>
      <w:r>
        <w:rPr>
          <w:rFonts w:ascii="仿宋" w:eastAsia="仿宋" w:hAnsi="仿宋" w:cs="仿宋_GB2312" w:hint="eastAsia"/>
          <w:sz w:val="32"/>
          <w:szCs w:val="32"/>
        </w:rPr>
        <w:t>对年鉴和史志的出版数量、质量、出版时间进行设置，</w:t>
      </w:r>
      <w:r w:rsidRPr="00BC5361">
        <w:rPr>
          <w:rFonts w:ascii="仿宋" w:eastAsia="仿宋" w:hAnsi="仿宋" w:cs="仿宋_GB2312" w:hint="eastAsia"/>
          <w:sz w:val="32"/>
          <w:szCs w:val="32"/>
        </w:rPr>
        <w:t>设置</w:t>
      </w:r>
      <w:r>
        <w:rPr>
          <w:rFonts w:ascii="仿宋" w:eastAsia="仿宋" w:hAnsi="仿宋" w:cs="仿宋_GB2312" w:hint="eastAsia"/>
          <w:sz w:val="32"/>
          <w:szCs w:val="32"/>
        </w:rPr>
        <w:t>绩效目标较为明确合理。</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lastRenderedPageBreak/>
        <w:t>2</w:t>
      </w:r>
      <w:r w:rsidRPr="00BC5361">
        <w:rPr>
          <w:rFonts w:ascii="仿宋" w:eastAsia="仿宋" w:hAnsi="仿宋" w:cs="仿宋_GB2312" w:hint="eastAsia"/>
          <w:sz w:val="32"/>
          <w:szCs w:val="32"/>
        </w:rPr>
        <w:t>、项目管理</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资金分配情况（资金分配管理的科学合理性）资，金使用情况（项目、资金管理的科学规范性）</w:t>
      </w:r>
      <w:r>
        <w:rPr>
          <w:rFonts w:ascii="仿宋" w:eastAsia="仿宋" w:hAnsi="仿宋" w:cs="仿宋_GB2312" w:hint="eastAsia"/>
          <w:sz w:val="32"/>
          <w:szCs w:val="32"/>
        </w:rPr>
        <w:t>本年度项目资金严格按照市财政局经费下达预算科目进行科学合理分配，加强资金使用的规范性，保证专款专用。</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w:t>
      </w:r>
      <w:r w:rsidRPr="00BC5361">
        <w:rPr>
          <w:rFonts w:ascii="仿宋" w:eastAsia="仿宋" w:hAnsi="仿宋" w:cs="仿宋_GB2312" w:hint="eastAsia"/>
          <w:sz w:val="32"/>
          <w:szCs w:val="32"/>
        </w:rPr>
        <w:t>、项目绩效</w:t>
      </w:r>
    </w:p>
    <w:p w:rsidR="00110FEF"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项目目标完成情况（数量、质量、时效、成本），项目效益情况（经济效益、项目社会效益、生态效益、可持续效益、公平性、资金使用效率、受益群体满意度等）。</w:t>
      </w:r>
      <w:r>
        <w:rPr>
          <w:rFonts w:ascii="仿宋" w:eastAsia="仿宋" w:hAnsi="仿宋" w:cs="仿宋_GB2312" w:hint="eastAsia"/>
          <w:sz w:val="32"/>
          <w:szCs w:val="32"/>
        </w:rPr>
        <w:t>本年度</w:t>
      </w:r>
      <w:r w:rsidRPr="00BC5361">
        <w:rPr>
          <w:rFonts w:ascii="仿宋" w:eastAsia="仿宋" w:hAnsi="仿宋" w:cs="仿宋_GB2312" w:hint="eastAsia"/>
          <w:sz w:val="32"/>
          <w:szCs w:val="32"/>
        </w:rPr>
        <w:t>项目目标</w:t>
      </w:r>
      <w:r>
        <w:rPr>
          <w:rFonts w:ascii="仿宋" w:eastAsia="仿宋" w:hAnsi="仿宋" w:cs="仿宋_GB2312" w:hint="eastAsia"/>
          <w:sz w:val="32"/>
          <w:szCs w:val="32"/>
        </w:rPr>
        <w:t>完成情况较好，除数量指标与预期有一定差距外，</w:t>
      </w:r>
      <w:r w:rsidRPr="00BC5361">
        <w:rPr>
          <w:rFonts w:ascii="仿宋" w:eastAsia="仿宋" w:hAnsi="仿宋" w:cs="仿宋_GB2312" w:hint="eastAsia"/>
          <w:sz w:val="32"/>
          <w:szCs w:val="32"/>
        </w:rPr>
        <w:t>质量</w:t>
      </w:r>
      <w:r>
        <w:rPr>
          <w:rFonts w:ascii="仿宋" w:eastAsia="仿宋" w:hAnsi="仿宋" w:cs="仿宋_GB2312" w:hint="eastAsia"/>
          <w:sz w:val="32"/>
          <w:szCs w:val="32"/>
        </w:rPr>
        <w:t>指标</w:t>
      </w:r>
      <w:r w:rsidRPr="00BC5361">
        <w:rPr>
          <w:rFonts w:ascii="仿宋" w:eastAsia="仿宋" w:hAnsi="仿宋" w:cs="仿宋_GB2312" w:hint="eastAsia"/>
          <w:sz w:val="32"/>
          <w:szCs w:val="32"/>
        </w:rPr>
        <w:t>、时效</w:t>
      </w:r>
      <w:r>
        <w:rPr>
          <w:rFonts w:ascii="仿宋" w:eastAsia="仿宋" w:hAnsi="仿宋" w:cs="仿宋_GB2312" w:hint="eastAsia"/>
          <w:sz w:val="32"/>
          <w:szCs w:val="32"/>
        </w:rPr>
        <w:t>指标</w:t>
      </w:r>
      <w:r w:rsidRPr="00BC5361">
        <w:rPr>
          <w:rFonts w:ascii="仿宋" w:eastAsia="仿宋" w:hAnsi="仿宋" w:cs="仿宋_GB2312" w:hint="eastAsia"/>
          <w:sz w:val="32"/>
          <w:szCs w:val="32"/>
        </w:rPr>
        <w:t>、成本</w:t>
      </w:r>
      <w:r>
        <w:rPr>
          <w:rFonts w:ascii="仿宋" w:eastAsia="仿宋" w:hAnsi="仿宋" w:cs="仿宋_GB2312" w:hint="eastAsia"/>
          <w:sz w:val="32"/>
          <w:szCs w:val="32"/>
        </w:rPr>
        <w:t>指标均达到预期，项目效益情况较好，达到了</w:t>
      </w:r>
      <w:r w:rsidRPr="00F7502F">
        <w:rPr>
          <w:rFonts w:ascii="仿宋" w:eastAsia="仿宋" w:hAnsi="仿宋" w:cs="仿宋_GB2312" w:hint="eastAsia"/>
          <w:sz w:val="32"/>
          <w:szCs w:val="32"/>
        </w:rPr>
        <w:t>为地方经济、文化、旅游发展等提供资料参考的社会效益指标</w:t>
      </w:r>
      <w:r>
        <w:rPr>
          <w:rFonts w:ascii="仿宋" w:eastAsia="仿宋" w:hAnsi="仿宋" w:cs="仿宋_GB2312" w:hint="eastAsia"/>
          <w:sz w:val="32"/>
          <w:szCs w:val="32"/>
        </w:rPr>
        <w:t>。</w:t>
      </w:r>
    </w:p>
    <w:p w:rsidR="00110FEF" w:rsidRPr="00BC5361" w:rsidRDefault="00110FEF" w:rsidP="00EA254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三、存在主要问题</w:t>
      </w:r>
      <w:r>
        <w:rPr>
          <w:rFonts w:ascii="仿宋" w:eastAsia="仿宋" w:hAnsi="仿宋" w:cs="仿宋_GB2312" w:hint="eastAsia"/>
          <w:sz w:val="32"/>
          <w:szCs w:val="32"/>
        </w:rPr>
        <w:t>：</w:t>
      </w:r>
      <w:r>
        <w:rPr>
          <w:rFonts w:ascii="仿宋_GB2312" w:eastAsia="仿宋_GB2312" w:hAnsi="仿宋_GB2312" w:cs="仿宋_GB2312" w:hint="eastAsia"/>
          <w:sz w:val="32"/>
          <w:szCs w:val="32"/>
        </w:rPr>
        <w:t>业务部门预估指标预算不够准确</w:t>
      </w:r>
      <w:r w:rsidRPr="00CE49DA">
        <w:rPr>
          <w:rFonts w:ascii="仿宋_GB2312" w:eastAsia="仿宋_GB2312" w:hAnsi="仿宋_GB2312" w:cs="仿宋_GB2312" w:hint="eastAsia"/>
          <w:sz w:val="32"/>
          <w:szCs w:val="32"/>
        </w:rPr>
        <w:t>。</w:t>
      </w:r>
    </w:p>
    <w:p w:rsidR="00110FEF" w:rsidRPr="00BC5361" w:rsidRDefault="00110FEF" w:rsidP="00EA2548">
      <w:pPr>
        <w:spacing w:line="580" w:lineRule="exact"/>
        <w:ind w:firstLineChars="200" w:firstLine="640"/>
        <w:rPr>
          <w:rStyle w:val="1Char"/>
          <w:rFonts w:ascii="仿宋" w:eastAsia="仿宋" w:hAnsi="仿宋" w:cs="仿宋_GB2312"/>
          <w:b w:val="0"/>
          <w:bCs w:val="0"/>
          <w:kern w:val="2"/>
          <w:sz w:val="32"/>
          <w:szCs w:val="32"/>
        </w:rPr>
      </w:pPr>
      <w:r w:rsidRPr="00BC5361">
        <w:rPr>
          <w:rFonts w:ascii="仿宋" w:eastAsia="仿宋" w:hAnsi="仿宋" w:cs="仿宋_GB2312" w:hint="eastAsia"/>
          <w:sz w:val="32"/>
          <w:szCs w:val="32"/>
        </w:rPr>
        <w:t>四、相关措施建议</w:t>
      </w:r>
      <w:r>
        <w:rPr>
          <w:rFonts w:ascii="仿宋" w:eastAsia="仿宋" w:hAnsi="仿宋" w:cs="仿宋_GB2312" w:hint="eastAsia"/>
          <w:sz w:val="32"/>
          <w:szCs w:val="32"/>
        </w:rPr>
        <w:t>：</w:t>
      </w:r>
      <w:r>
        <w:rPr>
          <w:rFonts w:ascii="仿宋_GB2312" w:eastAsia="仿宋_GB2312" w:hAnsi="仿宋_GB2312" w:cs="仿宋_GB2312" w:hint="eastAsia"/>
          <w:sz w:val="32"/>
          <w:szCs w:val="32"/>
        </w:rPr>
        <w:t>加强预算绩效目标管理培训。</w:t>
      </w:r>
    </w:p>
    <w:p w:rsidR="00110FEF" w:rsidRPr="00011D3D" w:rsidRDefault="00110FEF" w:rsidP="00EA2548">
      <w:pPr>
        <w:spacing w:line="580" w:lineRule="exact"/>
        <w:rPr>
          <w:rFonts w:ascii="仿宋" w:eastAsia="仿宋" w:hAnsi="仿宋" w:cs="仿宋_GB2312"/>
          <w:sz w:val="32"/>
          <w:szCs w:val="32"/>
        </w:rPr>
      </w:pPr>
    </w:p>
    <w:p w:rsidR="00110FEF" w:rsidRDefault="00110FEF" w:rsidP="002F1818">
      <w:pPr>
        <w:spacing w:line="600" w:lineRule="exact"/>
        <w:jc w:val="center"/>
        <w:outlineLvl w:val="0"/>
        <w:rPr>
          <w:rFonts w:ascii="黑体" w:eastAsia="黑体" w:hAnsi="黑体"/>
          <w:color w:val="000000"/>
          <w:sz w:val="44"/>
          <w:szCs w:val="44"/>
        </w:rPr>
      </w:pPr>
      <w:bookmarkStart w:id="70" w:name="_Toc15396618"/>
    </w:p>
    <w:p w:rsidR="00110FEF" w:rsidRDefault="00110FEF" w:rsidP="002F1818">
      <w:pPr>
        <w:spacing w:line="600" w:lineRule="exact"/>
        <w:jc w:val="center"/>
        <w:outlineLvl w:val="0"/>
        <w:rPr>
          <w:rFonts w:ascii="黑体" w:eastAsia="黑体" w:hAnsi="黑体"/>
          <w:color w:val="000000"/>
          <w:sz w:val="44"/>
          <w:szCs w:val="44"/>
        </w:rPr>
      </w:pPr>
    </w:p>
    <w:p w:rsidR="00110FEF" w:rsidRDefault="00110FEF" w:rsidP="002F1818">
      <w:pPr>
        <w:spacing w:line="600" w:lineRule="exact"/>
        <w:jc w:val="center"/>
        <w:outlineLvl w:val="0"/>
        <w:rPr>
          <w:rFonts w:ascii="黑体" w:eastAsia="黑体" w:hAnsi="黑体"/>
          <w:color w:val="000000"/>
          <w:sz w:val="44"/>
          <w:szCs w:val="44"/>
        </w:rPr>
      </w:pPr>
    </w:p>
    <w:p w:rsidR="00110FEF" w:rsidRDefault="00110FEF" w:rsidP="002F1818">
      <w:pPr>
        <w:spacing w:line="600" w:lineRule="exact"/>
        <w:jc w:val="center"/>
        <w:outlineLvl w:val="0"/>
        <w:rPr>
          <w:rFonts w:ascii="黑体" w:eastAsia="黑体" w:hAnsi="黑体"/>
          <w:color w:val="000000"/>
          <w:sz w:val="44"/>
          <w:szCs w:val="44"/>
        </w:rPr>
      </w:pPr>
    </w:p>
    <w:p w:rsidR="00110FEF" w:rsidRDefault="00110FEF" w:rsidP="002F1818">
      <w:pPr>
        <w:spacing w:line="600" w:lineRule="exact"/>
        <w:jc w:val="center"/>
        <w:outlineLvl w:val="0"/>
        <w:rPr>
          <w:rFonts w:ascii="黑体" w:eastAsia="黑体" w:hAnsi="黑体"/>
          <w:color w:val="000000"/>
          <w:sz w:val="44"/>
          <w:szCs w:val="44"/>
        </w:rPr>
      </w:pPr>
    </w:p>
    <w:p w:rsidR="00110FEF" w:rsidRDefault="00110FEF" w:rsidP="002F1818">
      <w:pPr>
        <w:spacing w:line="600" w:lineRule="exact"/>
        <w:jc w:val="center"/>
        <w:outlineLvl w:val="0"/>
        <w:rPr>
          <w:rFonts w:ascii="黑体" w:eastAsia="黑体" w:hAnsi="黑体"/>
          <w:color w:val="000000"/>
          <w:sz w:val="44"/>
          <w:szCs w:val="44"/>
        </w:rPr>
      </w:pPr>
    </w:p>
    <w:p w:rsidR="00110FEF" w:rsidRDefault="00110FEF" w:rsidP="002F1818">
      <w:pPr>
        <w:spacing w:line="600" w:lineRule="exact"/>
        <w:jc w:val="center"/>
        <w:outlineLvl w:val="0"/>
        <w:rPr>
          <w:rFonts w:ascii="黑体" w:eastAsia="黑体" w:hAnsi="黑体"/>
          <w:color w:val="000000"/>
          <w:sz w:val="44"/>
          <w:szCs w:val="44"/>
        </w:rPr>
      </w:pPr>
    </w:p>
    <w:p w:rsidR="00110FEF" w:rsidRPr="00622830" w:rsidRDefault="00110FEF" w:rsidP="002F1818">
      <w:pPr>
        <w:spacing w:line="600" w:lineRule="exact"/>
        <w:jc w:val="center"/>
        <w:outlineLvl w:val="0"/>
        <w:rPr>
          <w:rStyle w:val="1Char"/>
          <w:rFonts w:ascii="黑体" w:eastAsia="黑体" w:hAnsi="黑体"/>
          <w:b w:val="0"/>
        </w:rPr>
      </w:pPr>
      <w:r w:rsidRPr="00622830">
        <w:rPr>
          <w:rFonts w:ascii="黑体" w:eastAsia="黑体" w:hAnsi="黑体" w:hint="eastAsia"/>
          <w:color w:val="000000"/>
          <w:sz w:val="44"/>
          <w:szCs w:val="44"/>
        </w:rPr>
        <w:lastRenderedPageBreak/>
        <w:t>第</w:t>
      </w:r>
      <w:r w:rsidRPr="00622830">
        <w:rPr>
          <w:rStyle w:val="1Char"/>
          <w:rFonts w:ascii="黑体" w:eastAsia="黑体" w:hAnsi="黑体" w:hint="eastAsia"/>
          <w:b w:val="0"/>
        </w:rPr>
        <w:t>五部分</w:t>
      </w:r>
      <w:r w:rsidRPr="00622830">
        <w:rPr>
          <w:rStyle w:val="1Char"/>
          <w:rFonts w:ascii="黑体" w:eastAsia="黑体" w:hAnsi="黑体"/>
          <w:b w:val="0"/>
        </w:rPr>
        <w:t xml:space="preserve"> </w:t>
      </w:r>
      <w:r w:rsidRPr="00622830">
        <w:rPr>
          <w:rStyle w:val="1Char"/>
          <w:rFonts w:ascii="黑体" w:eastAsia="黑体" w:hAnsi="黑体" w:hint="eastAsia"/>
          <w:b w:val="0"/>
        </w:rPr>
        <w:t>附表</w:t>
      </w:r>
      <w:bookmarkEnd w:id="66"/>
      <w:bookmarkEnd w:id="70"/>
    </w:p>
    <w:p w:rsidR="00110FEF" w:rsidRPr="00CE49DA" w:rsidRDefault="00110FEF" w:rsidP="002F1818">
      <w:pPr>
        <w:spacing w:line="600" w:lineRule="exact"/>
        <w:jc w:val="center"/>
        <w:outlineLvl w:val="0"/>
        <w:rPr>
          <w:rFonts w:ascii="仿宋" w:eastAsia="仿宋" w:hAnsi="仿宋"/>
          <w:b/>
          <w:color w:val="000000"/>
          <w:sz w:val="44"/>
          <w:szCs w:val="44"/>
        </w:rPr>
      </w:pPr>
    </w:p>
    <w:p w:rsidR="00110FEF" w:rsidRPr="00BC5361" w:rsidRDefault="00110FEF" w:rsidP="0079426B">
      <w:pPr>
        <w:pStyle w:val="2"/>
        <w:rPr>
          <w:rFonts w:ascii="仿宋" w:eastAsia="仿宋" w:hAnsi="仿宋"/>
          <w:color w:val="000000"/>
        </w:rPr>
      </w:pPr>
      <w:bookmarkStart w:id="71" w:name="_Toc15396619"/>
      <w:r>
        <w:rPr>
          <w:rFonts w:ascii="仿宋" w:eastAsia="仿宋" w:hAnsi="仿宋" w:hint="eastAsia"/>
          <w:b w:val="0"/>
          <w:color w:val="000000"/>
        </w:rPr>
        <w:t>一、</w:t>
      </w:r>
      <w:r w:rsidRPr="00BC5361">
        <w:rPr>
          <w:rFonts w:ascii="仿宋" w:eastAsia="仿宋" w:hAnsi="仿宋" w:hint="eastAsia"/>
          <w:b w:val="0"/>
          <w:color w:val="000000"/>
        </w:rPr>
        <w:t>收</w:t>
      </w:r>
      <w:r w:rsidRPr="00BC5361">
        <w:rPr>
          <w:rStyle w:val="2Char"/>
          <w:rFonts w:ascii="仿宋" w:eastAsia="仿宋" w:hAnsi="仿宋" w:hint="eastAsia"/>
        </w:rPr>
        <w:t>入支出决算总表</w:t>
      </w:r>
      <w:bookmarkEnd w:id="71"/>
    </w:p>
    <w:p w:rsidR="00110FEF" w:rsidRPr="00BC5361" w:rsidRDefault="00110FEF" w:rsidP="0079426B">
      <w:pPr>
        <w:pStyle w:val="2"/>
        <w:rPr>
          <w:rFonts w:ascii="仿宋" w:eastAsia="仿宋" w:hAnsi="仿宋"/>
          <w:color w:val="000000"/>
        </w:rPr>
      </w:pPr>
      <w:bookmarkStart w:id="72" w:name="_Toc15396620"/>
      <w:r w:rsidRPr="00BC5361">
        <w:rPr>
          <w:rFonts w:ascii="仿宋" w:eastAsia="仿宋" w:hAnsi="仿宋" w:hint="eastAsia"/>
          <w:b w:val="0"/>
          <w:color w:val="000000"/>
        </w:rPr>
        <w:t>二、收</w:t>
      </w:r>
      <w:r w:rsidRPr="00BC5361">
        <w:rPr>
          <w:rStyle w:val="2Char"/>
          <w:rFonts w:ascii="仿宋" w:eastAsia="仿宋" w:hAnsi="仿宋" w:hint="eastAsia"/>
        </w:rPr>
        <w:t>入总表</w:t>
      </w:r>
      <w:bookmarkEnd w:id="72"/>
    </w:p>
    <w:p w:rsidR="00110FEF" w:rsidRPr="00BC5361" w:rsidRDefault="00110FEF" w:rsidP="0079426B">
      <w:pPr>
        <w:pStyle w:val="2"/>
        <w:rPr>
          <w:rFonts w:ascii="仿宋" w:eastAsia="仿宋" w:hAnsi="仿宋"/>
          <w:color w:val="000000"/>
        </w:rPr>
      </w:pPr>
      <w:bookmarkStart w:id="73" w:name="_Toc15396621"/>
      <w:r w:rsidRPr="00BC5361">
        <w:rPr>
          <w:rStyle w:val="2Char"/>
          <w:rFonts w:ascii="仿宋" w:eastAsia="仿宋" w:hAnsi="仿宋" w:hint="eastAsia"/>
        </w:rPr>
        <w:t>三、</w:t>
      </w:r>
      <w:r w:rsidRPr="00BC5361">
        <w:rPr>
          <w:rFonts w:ascii="仿宋" w:eastAsia="仿宋" w:hAnsi="仿宋" w:hint="eastAsia"/>
          <w:b w:val="0"/>
          <w:color w:val="000000"/>
        </w:rPr>
        <w:t>支</w:t>
      </w:r>
      <w:r w:rsidRPr="00BC5361">
        <w:rPr>
          <w:rStyle w:val="2Char"/>
          <w:rFonts w:ascii="仿宋" w:eastAsia="仿宋" w:hAnsi="仿宋" w:hint="eastAsia"/>
        </w:rPr>
        <w:t>出总表</w:t>
      </w:r>
      <w:bookmarkEnd w:id="73"/>
    </w:p>
    <w:p w:rsidR="00110FEF" w:rsidRPr="00BC5361" w:rsidRDefault="00110FEF" w:rsidP="0079426B">
      <w:pPr>
        <w:pStyle w:val="2"/>
        <w:rPr>
          <w:rFonts w:ascii="仿宋" w:eastAsia="仿宋" w:hAnsi="仿宋"/>
          <w:b w:val="0"/>
          <w:color w:val="000000"/>
        </w:rPr>
      </w:pPr>
      <w:bookmarkStart w:id="74" w:name="_Toc15396622"/>
      <w:r w:rsidRPr="00BC5361">
        <w:rPr>
          <w:rStyle w:val="2Char"/>
          <w:rFonts w:ascii="仿宋" w:eastAsia="仿宋" w:hAnsi="仿宋" w:hint="eastAsia"/>
        </w:rPr>
        <w:t>四、</w:t>
      </w:r>
      <w:r w:rsidRPr="00BC5361">
        <w:rPr>
          <w:rFonts w:ascii="仿宋" w:eastAsia="仿宋" w:hAnsi="仿宋" w:hint="eastAsia"/>
          <w:b w:val="0"/>
          <w:color w:val="000000"/>
        </w:rPr>
        <w:t>财</w:t>
      </w:r>
      <w:r w:rsidRPr="00BC5361">
        <w:rPr>
          <w:rStyle w:val="2Char"/>
          <w:rFonts w:ascii="仿宋" w:eastAsia="仿宋" w:hAnsi="仿宋" w:hint="eastAsia"/>
        </w:rPr>
        <w:t>政拨款收入支出决算总表</w:t>
      </w:r>
      <w:bookmarkEnd w:id="74"/>
    </w:p>
    <w:p w:rsidR="00110FEF" w:rsidRPr="00BC5361" w:rsidRDefault="00110FEF" w:rsidP="0079426B">
      <w:pPr>
        <w:pStyle w:val="2"/>
        <w:rPr>
          <w:rFonts w:ascii="仿宋" w:eastAsia="仿宋" w:hAnsi="仿宋"/>
          <w:color w:val="000000"/>
        </w:rPr>
      </w:pPr>
      <w:bookmarkStart w:id="75" w:name="_Toc15396623"/>
      <w:r w:rsidRPr="00BC5361">
        <w:rPr>
          <w:rStyle w:val="2Char"/>
          <w:rFonts w:ascii="仿宋" w:eastAsia="仿宋" w:hAnsi="仿宋" w:hint="eastAsia"/>
        </w:rPr>
        <w:t>五、</w:t>
      </w:r>
      <w:r w:rsidRPr="00BC5361">
        <w:rPr>
          <w:rFonts w:ascii="仿宋" w:eastAsia="仿宋" w:hAnsi="仿宋" w:hint="eastAsia"/>
          <w:b w:val="0"/>
          <w:color w:val="000000"/>
        </w:rPr>
        <w:t>财</w:t>
      </w:r>
      <w:r w:rsidRPr="00BC5361">
        <w:rPr>
          <w:rStyle w:val="2Char"/>
          <w:rFonts w:ascii="仿宋" w:eastAsia="仿宋" w:hAnsi="仿宋" w:hint="eastAsia"/>
        </w:rPr>
        <w:t>政拨款支出决算明细表（政府经济分类科目）</w:t>
      </w:r>
      <w:bookmarkEnd w:id="75"/>
    </w:p>
    <w:p w:rsidR="00110FEF" w:rsidRPr="00BC5361" w:rsidRDefault="00110FEF" w:rsidP="0079426B">
      <w:pPr>
        <w:pStyle w:val="2"/>
        <w:rPr>
          <w:rFonts w:ascii="仿宋" w:eastAsia="仿宋" w:hAnsi="仿宋"/>
          <w:color w:val="000000"/>
        </w:rPr>
      </w:pPr>
      <w:bookmarkStart w:id="76" w:name="_Toc15396624"/>
      <w:r w:rsidRPr="00BC5361">
        <w:rPr>
          <w:rStyle w:val="2Char"/>
          <w:rFonts w:ascii="仿宋" w:eastAsia="仿宋" w:hAnsi="仿宋" w:hint="eastAsia"/>
        </w:rPr>
        <w:t>六、</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般公共预算财政拨款支出决算表</w:t>
      </w:r>
      <w:bookmarkEnd w:id="76"/>
    </w:p>
    <w:p w:rsidR="00110FEF" w:rsidRPr="00BC5361" w:rsidRDefault="00110FEF" w:rsidP="0079426B">
      <w:pPr>
        <w:pStyle w:val="2"/>
        <w:rPr>
          <w:rFonts w:ascii="仿宋" w:eastAsia="仿宋" w:hAnsi="仿宋"/>
          <w:color w:val="000000"/>
        </w:rPr>
      </w:pPr>
      <w:bookmarkStart w:id="77" w:name="_Toc15396625"/>
      <w:r w:rsidRPr="00BC5361">
        <w:rPr>
          <w:rStyle w:val="2Char"/>
          <w:rFonts w:ascii="仿宋" w:eastAsia="仿宋" w:hAnsi="仿宋" w:hint="eastAsia"/>
        </w:rPr>
        <w:t>七、</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般公共预算财政拨款支出决算明细表</w:t>
      </w:r>
      <w:bookmarkEnd w:id="77"/>
    </w:p>
    <w:p w:rsidR="00110FEF" w:rsidRPr="00BC5361" w:rsidRDefault="00110FEF" w:rsidP="0079426B">
      <w:pPr>
        <w:pStyle w:val="2"/>
        <w:rPr>
          <w:rFonts w:ascii="仿宋" w:eastAsia="仿宋" w:hAnsi="仿宋"/>
          <w:color w:val="000000"/>
        </w:rPr>
      </w:pPr>
      <w:bookmarkStart w:id="78" w:name="_Toc15396626"/>
      <w:r w:rsidRPr="00BC5361">
        <w:rPr>
          <w:rStyle w:val="2Char"/>
          <w:rFonts w:ascii="仿宋" w:eastAsia="仿宋" w:hAnsi="仿宋" w:hint="eastAsia"/>
        </w:rPr>
        <w:t>八、</w:t>
      </w:r>
      <w:r w:rsidRPr="00BC5361">
        <w:rPr>
          <w:rFonts w:ascii="仿宋" w:eastAsia="仿宋" w:hAnsi="仿宋" w:hint="eastAsia"/>
          <w:b w:val="0"/>
          <w:color w:val="000000"/>
        </w:rPr>
        <w:t>一</w:t>
      </w:r>
      <w:r w:rsidRPr="00BC5361">
        <w:rPr>
          <w:rStyle w:val="2Char"/>
          <w:rFonts w:ascii="仿宋" w:eastAsia="仿宋" w:hAnsi="仿宋" w:hint="eastAsia"/>
        </w:rPr>
        <w:t>般公共预算财政拨款基本支出决算表</w:t>
      </w:r>
      <w:bookmarkEnd w:id="78"/>
    </w:p>
    <w:p w:rsidR="00110FEF" w:rsidRPr="00BC5361" w:rsidRDefault="00110FEF" w:rsidP="0079426B">
      <w:pPr>
        <w:pStyle w:val="2"/>
        <w:rPr>
          <w:rFonts w:ascii="仿宋" w:eastAsia="仿宋" w:hAnsi="仿宋"/>
          <w:color w:val="000000"/>
        </w:rPr>
      </w:pPr>
      <w:bookmarkStart w:id="79" w:name="_Toc15396627"/>
      <w:r w:rsidRPr="00BC5361">
        <w:rPr>
          <w:rStyle w:val="2Char"/>
          <w:rFonts w:ascii="仿宋" w:eastAsia="仿宋" w:hAnsi="仿宋" w:hint="eastAsia"/>
        </w:rPr>
        <w:t>九、</w:t>
      </w:r>
      <w:r w:rsidRPr="00BC5361">
        <w:rPr>
          <w:rFonts w:ascii="仿宋" w:eastAsia="仿宋" w:hAnsi="仿宋" w:hint="eastAsia"/>
          <w:b w:val="0"/>
          <w:color w:val="000000"/>
        </w:rPr>
        <w:t>一</w:t>
      </w:r>
      <w:r w:rsidRPr="00BC5361">
        <w:rPr>
          <w:rStyle w:val="2Char"/>
          <w:rFonts w:ascii="仿宋" w:eastAsia="仿宋" w:hAnsi="仿宋" w:hint="eastAsia"/>
        </w:rPr>
        <w:t>般公共预算财政拨款项目支出决算表</w:t>
      </w:r>
      <w:bookmarkEnd w:id="79"/>
    </w:p>
    <w:p w:rsidR="00110FEF" w:rsidRPr="00BC5361" w:rsidRDefault="00110FEF" w:rsidP="0079426B">
      <w:pPr>
        <w:pStyle w:val="2"/>
        <w:rPr>
          <w:rFonts w:ascii="仿宋" w:eastAsia="仿宋" w:hAnsi="仿宋"/>
          <w:color w:val="000000"/>
        </w:rPr>
      </w:pPr>
      <w:bookmarkStart w:id="80" w:name="_Toc15396628"/>
      <w:r w:rsidRPr="00BC5361">
        <w:rPr>
          <w:rStyle w:val="2Char"/>
          <w:rFonts w:ascii="仿宋" w:eastAsia="仿宋" w:hAnsi="仿宋" w:hint="eastAsia"/>
        </w:rPr>
        <w:t>十、</w:t>
      </w:r>
      <w:r w:rsidRPr="00BC5361">
        <w:rPr>
          <w:rFonts w:ascii="仿宋" w:eastAsia="仿宋" w:hAnsi="仿宋" w:hint="eastAsia"/>
          <w:b w:val="0"/>
          <w:color w:val="000000"/>
        </w:rPr>
        <w:t>一</w:t>
      </w:r>
      <w:r w:rsidRPr="00BC5361">
        <w:rPr>
          <w:rStyle w:val="2Char"/>
          <w:rFonts w:ascii="仿宋" w:eastAsia="仿宋" w:hAnsi="仿宋" w:hint="eastAsia"/>
        </w:rPr>
        <w:t>般公共预算财政拨款“三公”经费支出决算表</w:t>
      </w:r>
      <w:bookmarkEnd w:id="80"/>
    </w:p>
    <w:p w:rsidR="00110FEF" w:rsidRPr="00BC5361" w:rsidRDefault="00110FEF" w:rsidP="0079426B">
      <w:pPr>
        <w:pStyle w:val="2"/>
        <w:rPr>
          <w:rFonts w:ascii="仿宋" w:eastAsia="仿宋" w:hAnsi="仿宋"/>
          <w:color w:val="000000"/>
        </w:rPr>
      </w:pPr>
      <w:bookmarkStart w:id="81" w:name="_Toc15396629"/>
      <w:r w:rsidRPr="00BC5361">
        <w:rPr>
          <w:rStyle w:val="2Char"/>
          <w:rFonts w:ascii="仿宋" w:eastAsia="仿宋" w:hAnsi="仿宋" w:hint="eastAsia"/>
        </w:rPr>
        <w:t>十一、</w:t>
      </w:r>
      <w:r w:rsidRPr="00BC5361">
        <w:rPr>
          <w:rFonts w:ascii="仿宋" w:eastAsia="仿宋" w:hAnsi="仿宋" w:hint="eastAsia"/>
          <w:b w:val="0"/>
          <w:color w:val="000000"/>
        </w:rPr>
        <w:t>政</w:t>
      </w:r>
      <w:r w:rsidRPr="00BC5361">
        <w:rPr>
          <w:rStyle w:val="2Char"/>
          <w:rFonts w:ascii="仿宋" w:eastAsia="仿宋" w:hAnsi="仿宋" w:hint="eastAsia"/>
        </w:rPr>
        <w:t>府性基金预算财政拨款收入支出决算表</w:t>
      </w:r>
      <w:bookmarkEnd w:id="81"/>
    </w:p>
    <w:p w:rsidR="00110FEF" w:rsidRPr="00BC5361" w:rsidRDefault="00110FEF" w:rsidP="0079426B">
      <w:pPr>
        <w:pStyle w:val="2"/>
        <w:rPr>
          <w:rFonts w:ascii="仿宋" w:eastAsia="仿宋" w:hAnsi="仿宋"/>
          <w:color w:val="000000"/>
        </w:rPr>
      </w:pPr>
      <w:bookmarkStart w:id="82" w:name="_Toc15396630"/>
      <w:r w:rsidRPr="00BC5361">
        <w:rPr>
          <w:rStyle w:val="2Char"/>
          <w:rFonts w:ascii="仿宋" w:eastAsia="仿宋" w:hAnsi="仿宋" w:hint="eastAsia"/>
        </w:rPr>
        <w:t>十二、</w:t>
      </w:r>
      <w:r w:rsidRPr="00BC5361">
        <w:rPr>
          <w:rFonts w:ascii="仿宋" w:eastAsia="仿宋" w:hAnsi="仿宋" w:hint="eastAsia"/>
          <w:b w:val="0"/>
          <w:color w:val="000000"/>
        </w:rPr>
        <w:t>政</w:t>
      </w:r>
      <w:r w:rsidRPr="00BC5361">
        <w:rPr>
          <w:rStyle w:val="2Char"/>
          <w:rFonts w:ascii="仿宋" w:eastAsia="仿宋" w:hAnsi="仿宋" w:hint="eastAsia"/>
        </w:rPr>
        <w:t>府性基金预算财政拨款“三公”经费支出决算表</w:t>
      </w:r>
      <w:bookmarkEnd w:id="82"/>
      <w:r>
        <w:rPr>
          <w:rStyle w:val="2Char"/>
          <w:rFonts w:ascii="仿宋" w:eastAsia="仿宋" w:hAnsi="仿宋" w:hint="eastAsia"/>
        </w:rPr>
        <w:t>（此表无数据）</w:t>
      </w:r>
    </w:p>
    <w:p w:rsidR="00110FEF" w:rsidRPr="00BC5361" w:rsidRDefault="00110FEF" w:rsidP="0079426B">
      <w:pPr>
        <w:pStyle w:val="2"/>
        <w:rPr>
          <w:rFonts w:ascii="仿宋" w:eastAsia="仿宋" w:hAnsi="仿宋"/>
          <w:color w:val="000000"/>
        </w:rPr>
      </w:pPr>
      <w:bookmarkStart w:id="83" w:name="_Toc15396631"/>
      <w:r w:rsidRPr="00BC5361">
        <w:rPr>
          <w:rStyle w:val="2Char"/>
          <w:rFonts w:ascii="仿宋" w:eastAsia="仿宋" w:hAnsi="仿宋" w:hint="eastAsia"/>
        </w:rPr>
        <w:t>十三、</w:t>
      </w:r>
      <w:r w:rsidRPr="00BC5361">
        <w:rPr>
          <w:rFonts w:ascii="仿宋" w:eastAsia="仿宋" w:hAnsi="仿宋" w:hint="eastAsia"/>
          <w:b w:val="0"/>
          <w:color w:val="000000"/>
        </w:rPr>
        <w:t>国</w:t>
      </w:r>
      <w:r w:rsidRPr="00BC5361">
        <w:rPr>
          <w:rStyle w:val="2Char"/>
          <w:rFonts w:ascii="仿宋" w:eastAsia="仿宋" w:hAnsi="仿宋" w:hint="eastAsia"/>
        </w:rPr>
        <w:t>有资本经营预算支出决算表</w:t>
      </w:r>
      <w:bookmarkEnd w:id="83"/>
      <w:r>
        <w:rPr>
          <w:rStyle w:val="2Char"/>
          <w:rFonts w:ascii="仿宋" w:eastAsia="仿宋" w:hAnsi="仿宋" w:hint="eastAsia"/>
        </w:rPr>
        <w:t>（此表无数据）</w:t>
      </w:r>
    </w:p>
    <w:sectPr w:rsidR="00110FEF" w:rsidRPr="00BC5361" w:rsidSect="007127B7">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2069" w:rsidRDefault="005F2069">
      <w:r>
        <w:separator/>
      </w:r>
    </w:p>
  </w:endnote>
  <w:endnote w:type="continuationSeparator" w:id="0">
    <w:p w:rsidR="005F2069" w:rsidRDefault="005F2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FEF" w:rsidRDefault="00EC1DA3">
    <w:pPr>
      <w:pStyle w:val="a4"/>
      <w:jc w:val="center"/>
    </w:pPr>
    <w:r>
      <w:fldChar w:fldCharType="begin"/>
    </w:r>
    <w:r>
      <w:instrText>PAGE   \* MERGEFORMAT</w:instrText>
    </w:r>
    <w:r>
      <w:fldChar w:fldCharType="separate"/>
    </w:r>
    <w:r w:rsidR="004967DC" w:rsidRPr="004967DC">
      <w:rPr>
        <w:noProof/>
        <w:lang w:val="zh-CN"/>
      </w:rPr>
      <w:t>49</w:t>
    </w:r>
    <w:r>
      <w:rPr>
        <w:noProof/>
        <w:lang w:val="zh-CN"/>
      </w:rPr>
      <w:fldChar w:fldCharType="end"/>
    </w:r>
  </w:p>
  <w:p w:rsidR="00110FEF" w:rsidRDefault="00110F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2069" w:rsidRDefault="005F2069">
      <w:r>
        <w:separator/>
      </w:r>
    </w:p>
  </w:footnote>
  <w:footnote w:type="continuationSeparator" w:id="0">
    <w:p w:rsidR="005F2069" w:rsidRDefault="005F20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FEF" w:rsidRDefault="00110FEF">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E0AA698"/>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6">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7">
    <w:nsid w:val="5B5733A1"/>
    <w:multiLevelType w:val="singleLevel"/>
    <w:tmpl w:val="5B5733A1"/>
    <w:lvl w:ilvl="0">
      <w:start w:val="3"/>
      <w:numFmt w:val="chineseCounting"/>
      <w:suff w:val="nothing"/>
      <w:lvlText w:val="（%1）"/>
      <w:lvlJc w:val="left"/>
      <w:rPr>
        <w:rFonts w:cs="Times New Roman" w:hint="eastAsia"/>
      </w:rPr>
    </w:lvl>
  </w:abstractNum>
  <w:abstractNum w:abstractNumId="8">
    <w:nsid w:val="5CA53276"/>
    <w:multiLevelType w:val="singleLevel"/>
    <w:tmpl w:val="5CA53276"/>
    <w:lvl w:ilvl="0">
      <w:start w:val="8"/>
      <w:numFmt w:val="chineseCounting"/>
      <w:suff w:val="nothing"/>
      <w:lvlText w:val="%1、"/>
      <w:lvlJc w:val="left"/>
      <w:rPr>
        <w:rFonts w:cs="Times New Roman" w:hint="eastAsia"/>
      </w:rPr>
    </w:lvl>
  </w:abstractNum>
  <w:abstractNum w:abstractNumId="9">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31F4"/>
    <w:rsid w:val="000057D1"/>
    <w:rsid w:val="00006D8B"/>
    <w:rsid w:val="00007223"/>
    <w:rsid w:val="00007911"/>
    <w:rsid w:val="00011D3D"/>
    <w:rsid w:val="00014B9B"/>
    <w:rsid w:val="000222C6"/>
    <w:rsid w:val="00022B76"/>
    <w:rsid w:val="0002549F"/>
    <w:rsid w:val="000331AB"/>
    <w:rsid w:val="000337D5"/>
    <w:rsid w:val="000473FC"/>
    <w:rsid w:val="00056539"/>
    <w:rsid w:val="00060A33"/>
    <w:rsid w:val="0006487A"/>
    <w:rsid w:val="00065F8F"/>
    <w:rsid w:val="000732BB"/>
    <w:rsid w:val="000768F2"/>
    <w:rsid w:val="00076CCE"/>
    <w:rsid w:val="00080EF3"/>
    <w:rsid w:val="00083058"/>
    <w:rsid w:val="0009184B"/>
    <w:rsid w:val="00091DFE"/>
    <w:rsid w:val="0009593C"/>
    <w:rsid w:val="000A391F"/>
    <w:rsid w:val="000B047F"/>
    <w:rsid w:val="000B1ACB"/>
    <w:rsid w:val="000B294C"/>
    <w:rsid w:val="000B5923"/>
    <w:rsid w:val="000B5A48"/>
    <w:rsid w:val="000B66C5"/>
    <w:rsid w:val="000B6FF3"/>
    <w:rsid w:val="000C169A"/>
    <w:rsid w:val="000C1C1B"/>
    <w:rsid w:val="000C2D67"/>
    <w:rsid w:val="000C3467"/>
    <w:rsid w:val="000C3CA6"/>
    <w:rsid w:val="000D1267"/>
    <w:rsid w:val="000D1D50"/>
    <w:rsid w:val="000D5782"/>
    <w:rsid w:val="000E6613"/>
    <w:rsid w:val="000E7119"/>
    <w:rsid w:val="001000BF"/>
    <w:rsid w:val="00101FB8"/>
    <w:rsid w:val="00110FEF"/>
    <w:rsid w:val="00114E9B"/>
    <w:rsid w:val="00116EC9"/>
    <w:rsid w:val="001253A8"/>
    <w:rsid w:val="0014729F"/>
    <w:rsid w:val="00157BAB"/>
    <w:rsid w:val="001654D1"/>
    <w:rsid w:val="0018106D"/>
    <w:rsid w:val="0018670F"/>
    <w:rsid w:val="00187358"/>
    <w:rsid w:val="001877A7"/>
    <w:rsid w:val="00191536"/>
    <w:rsid w:val="0019161F"/>
    <w:rsid w:val="00196687"/>
    <w:rsid w:val="001A1547"/>
    <w:rsid w:val="001B1F18"/>
    <w:rsid w:val="001C003E"/>
    <w:rsid w:val="001C0962"/>
    <w:rsid w:val="001C2A71"/>
    <w:rsid w:val="001D7531"/>
    <w:rsid w:val="001E14EA"/>
    <w:rsid w:val="001E723F"/>
    <w:rsid w:val="001E737D"/>
    <w:rsid w:val="001F0592"/>
    <w:rsid w:val="001F7506"/>
    <w:rsid w:val="002006CD"/>
    <w:rsid w:val="00202B36"/>
    <w:rsid w:val="00204B7A"/>
    <w:rsid w:val="0021101A"/>
    <w:rsid w:val="00220536"/>
    <w:rsid w:val="00235629"/>
    <w:rsid w:val="00240201"/>
    <w:rsid w:val="00252B5A"/>
    <w:rsid w:val="00256E66"/>
    <w:rsid w:val="00260C38"/>
    <w:rsid w:val="002616C0"/>
    <w:rsid w:val="00262462"/>
    <w:rsid w:val="002662AA"/>
    <w:rsid w:val="002748C6"/>
    <w:rsid w:val="002778D4"/>
    <w:rsid w:val="00280496"/>
    <w:rsid w:val="00287CE9"/>
    <w:rsid w:val="00292ECE"/>
    <w:rsid w:val="00295495"/>
    <w:rsid w:val="002A06CD"/>
    <w:rsid w:val="002A4C72"/>
    <w:rsid w:val="002B2613"/>
    <w:rsid w:val="002B5076"/>
    <w:rsid w:val="002B792E"/>
    <w:rsid w:val="002E5637"/>
    <w:rsid w:val="002E5C8F"/>
    <w:rsid w:val="002E6F56"/>
    <w:rsid w:val="002F0542"/>
    <w:rsid w:val="002F1818"/>
    <w:rsid w:val="002F2DE1"/>
    <w:rsid w:val="002F567B"/>
    <w:rsid w:val="0030296A"/>
    <w:rsid w:val="00315238"/>
    <w:rsid w:val="003216A9"/>
    <w:rsid w:val="00332BFC"/>
    <w:rsid w:val="00335F2C"/>
    <w:rsid w:val="00341F79"/>
    <w:rsid w:val="00361675"/>
    <w:rsid w:val="0037013F"/>
    <w:rsid w:val="003709AD"/>
    <w:rsid w:val="00380C92"/>
    <w:rsid w:val="0038101F"/>
    <w:rsid w:val="00387416"/>
    <w:rsid w:val="00392731"/>
    <w:rsid w:val="003A484F"/>
    <w:rsid w:val="003B0BE0"/>
    <w:rsid w:val="003B0C1B"/>
    <w:rsid w:val="003B542A"/>
    <w:rsid w:val="003B5476"/>
    <w:rsid w:val="003B688C"/>
    <w:rsid w:val="003C0291"/>
    <w:rsid w:val="003C39AE"/>
    <w:rsid w:val="003C688C"/>
    <w:rsid w:val="003C7B60"/>
    <w:rsid w:val="003D1FB2"/>
    <w:rsid w:val="003D66DA"/>
    <w:rsid w:val="003E1310"/>
    <w:rsid w:val="003E4F1D"/>
    <w:rsid w:val="003E6F55"/>
    <w:rsid w:val="003F1AE5"/>
    <w:rsid w:val="003F2D99"/>
    <w:rsid w:val="003F417D"/>
    <w:rsid w:val="00406254"/>
    <w:rsid w:val="00406C11"/>
    <w:rsid w:val="00406D67"/>
    <w:rsid w:val="0040795D"/>
    <w:rsid w:val="004130F2"/>
    <w:rsid w:val="00414B05"/>
    <w:rsid w:val="004223DE"/>
    <w:rsid w:val="00431136"/>
    <w:rsid w:val="00433F5E"/>
    <w:rsid w:val="004342D4"/>
    <w:rsid w:val="00434489"/>
    <w:rsid w:val="00437085"/>
    <w:rsid w:val="0044030B"/>
    <w:rsid w:val="00443880"/>
    <w:rsid w:val="004464F4"/>
    <w:rsid w:val="00462600"/>
    <w:rsid w:val="00470E00"/>
    <w:rsid w:val="00471401"/>
    <w:rsid w:val="00472797"/>
    <w:rsid w:val="00473F31"/>
    <w:rsid w:val="00477938"/>
    <w:rsid w:val="0048263A"/>
    <w:rsid w:val="00485935"/>
    <w:rsid w:val="00487E5D"/>
    <w:rsid w:val="004967DC"/>
    <w:rsid w:val="004A6D21"/>
    <w:rsid w:val="004A711F"/>
    <w:rsid w:val="004B199D"/>
    <w:rsid w:val="004B4690"/>
    <w:rsid w:val="004B7BDD"/>
    <w:rsid w:val="004C1A48"/>
    <w:rsid w:val="004D58CA"/>
    <w:rsid w:val="004E0A2D"/>
    <w:rsid w:val="004E206B"/>
    <w:rsid w:val="004E6DF7"/>
    <w:rsid w:val="004F0FBD"/>
    <w:rsid w:val="004F2E0A"/>
    <w:rsid w:val="00505A47"/>
    <w:rsid w:val="00512FDA"/>
    <w:rsid w:val="00520DA0"/>
    <w:rsid w:val="0054088C"/>
    <w:rsid w:val="00544884"/>
    <w:rsid w:val="005613F5"/>
    <w:rsid w:val="005664BB"/>
    <w:rsid w:val="00572E37"/>
    <w:rsid w:val="005738F9"/>
    <w:rsid w:val="0057481D"/>
    <w:rsid w:val="005846AE"/>
    <w:rsid w:val="0058486E"/>
    <w:rsid w:val="00584AFD"/>
    <w:rsid w:val="00585F92"/>
    <w:rsid w:val="00595B8C"/>
    <w:rsid w:val="005964B4"/>
    <w:rsid w:val="005A27A7"/>
    <w:rsid w:val="005A7AE3"/>
    <w:rsid w:val="005C07C5"/>
    <w:rsid w:val="005C08F8"/>
    <w:rsid w:val="005C5A24"/>
    <w:rsid w:val="005C5DEF"/>
    <w:rsid w:val="005D1C8B"/>
    <w:rsid w:val="005D5879"/>
    <w:rsid w:val="005D5CED"/>
    <w:rsid w:val="005D7CB6"/>
    <w:rsid w:val="005E1E89"/>
    <w:rsid w:val="005F1A4C"/>
    <w:rsid w:val="005F2069"/>
    <w:rsid w:val="00603266"/>
    <w:rsid w:val="00605688"/>
    <w:rsid w:val="006070AF"/>
    <w:rsid w:val="00607E6C"/>
    <w:rsid w:val="006101B1"/>
    <w:rsid w:val="00614E44"/>
    <w:rsid w:val="00622830"/>
    <w:rsid w:val="0062421F"/>
    <w:rsid w:val="00627C7E"/>
    <w:rsid w:val="00630AEF"/>
    <w:rsid w:val="00631500"/>
    <w:rsid w:val="006325F8"/>
    <w:rsid w:val="00634C9A"/>
    <w:rsid w:val="00640559"/>
    <w:rsid w:val="006440E4"/>
    <w:rsid w:val="006451B7"/>
    <w:rsid w:val="006479DE"/>
    <w:rsid w:val="00651A08"/>
    <w:rsid w:val="006544AA"/>
    <w:rsid w:val="0066343B"/>
    <w:rsid w:val="00664777"/>
    <w:rsid w:val="00673323"/>
    <w:rsid w:val="006748A4"/>
    <w:rsid w:val="00683E73"/>
    <w:rsid w:val="006A3141"/>
    <w:rsid w:val="006A5E34"/>
    <w:rsid w:val="006B2422"/>
    <w:rsid w:val="006B2B9A"/>
    <w:rsid w:val="006C1937"/>
    <w:rsid w:val="006F020C"/>
    <w:rsid w:val="007074BF"/>
    <w:rsid w:val="00710A40"/>
    <w:rsid w:val="007127B7"/>
    <w:rsid w:val="0071533F"/>
    <w:rsid w:val="00727601"/>
    <w:rsid w:val="007416B6"/>
    <w:rsid w:val="00746F48"/>
    <w:rsid w:val="00750C67"/>
    <w:rsid w:val="0075404D"/>
    <w:rsid w:val="00760838"/>
    <w:rsid w:val="0076182A"/>
    <w:rsid w:val="00762B16"/>
    <w:rsid w:val="00767B7E"/>
    <w:rsid w:val="00773D2E"/>
    <w:rsid w:val="007770C3"/>
    <w:rsid w:val="00781288"/>
    <w:rsid w:val="00781940"/>
    <w:rsid w:val="00783EDA"/>
    <w:rsid w:val="00784D24"/>
    <w:rsid w:val="00785FBA"/>
    <w:rsid w:val="00786E4A"/>
    <w:rsid w:val="007875EB"/>
    <w:rsid w:val="00790FBF"/>
    <w:rsid w:val="0079426B"/>
    <w:rsid w:val="007A044C"/>
    <w:rsid w:val="007C2253"/>
    <w:rsid w:val="007C68E7"/>
    <w:rsid w:val="007D2F05"/>
    <w:rsid w:val="007D312A"/>
    <w:rsid w:val="007D3F19"/>
    <w:rsid w:val="007D656D"/>
    <w:rsid w:val="007E058C"/>
    <w:rsid w:val="007E23B0"/>
    <w:rsid w:val="007E3C6C"/>
    <w:rsid w:val="007F1991"/>
    <w:rsid w:val="007F2C2F"/>
    <w:rsid w:val="007F34A1"/>
    <w:rsid w:val="007F55FC"/>
    <w:rsid w:val="007F5665"/>
    <w:rsid w:val="00800112"/>
    <w:rsid w:val="008253BB"/>
    <w:rsid w:val="00833313"/>
    <w:rsid w:val="0083706E"/>
    <w:rsid w:val="008423A5"/>
    <w:rsid w:val="00850625"/>
    <w:rsid w:val="0085163C"/>
    <w:rsid w:val="00853718"/>
    <w:rsid w:val="00855221"/>
    <w:rsid w:val="00860645"/>
    <w:rsid w:val="00871F71"/>
    <w:rsid w:val="00885AF4"/>
    <w:rsid w:val="008939CD"/>
    <w:rsid w:val="008B768C"/>
    <w:rsid w:val="008C1A62"/>
    <w:rsid w:val="008C4DB1"/>
    <w:rsid w:val="008C4EAF"/>
    <w:rsid w:val="008C5176"/>
    <w:rsid w:val="008C552A"/>
    <w:rsid w:val="008C7FD0"/>
    <w:rsid w:val="008D67C5"/>
    <w:rsid w:val="008E06C2"/>
    <w:rsid w:val="008E1DE7"/>
    <w:rsid w:val="008E3787"/>
    <w:rsid w:val="008E56BD"/>
    <w:rsid w:val="008E707C"/>
    <w:rsid w:val="008F2915"/>
    <w:rsid w:val="00900495"/>
    <w:rsid w:val="00900B08"/>
    <w:rsid w:val="00902155"/>
    <w:rsid w:val="00902FA3"/>
    <w:rsid w:val="009043C4"/>
    <w:rsid w:val="009177B4"/>
    <w:rsid w:val="00923564"/>
    <w:rsid w:val="0092392E"/>
    <w:rsid w:val="009315F9"/>
    <w:rsid w:val="009438BC"/>
    <w:rsid w:val="00943FFD"/>
    <w:rsid w:val="00946945"/>
    <w:rsid w:val="00951248"/>
    <w:rsid w:val="0095152F"/>
    <w:rsid w:val="00954C49"/>
    <w:rsid w:val="0097099F"/>
    <w:rsid w:val="00971997"/>
    <w:rsid w:val="00971FFC"/>
    <w:rsid w:val="0098082E"/>
    <w:rsid w:val="009843EB"/>
    <w:rsid w:val="00984675"/>
    <w:rsid w:val="0098660A"/>
    <w:rsid w:val="009931C3"/>
    <w:rsid w:val="009950BA"/>
    <w:rsid w:val="009972D5"/>
    <w:rsid w:val="009A4632"/>
    <w:rsid w:val="009B2C43"/>
    <w:rsid w:val="009B4EAE"/>
    <w:rsid w:val="009B7573"/>
    <w:rsid w:val="009C22F4"/>
    <w:rsid w:val="009C2E98"/>
    <w:rsid w:val="009D3447"/>
    <w:rsid w:val="009D4711"/>
    <w:rsid w:val="009E600A"/>
    <w:rsid w:val="009F1185"/>
    <w:rsid w:val="009F18CD"/>
    <w:rsid w:val="009F2A13"/>
    <w:rsid w:val="009F35DA"/>
    <w:rsid w:val="00A04EB0"/>
    <w:rsid w:val="00A107A5"/>
    <w:rsid w:val="00A13CC1"/>
    <w:rsid w:val="00A16847"/>
    <w:rsid w:val="00A20E43"/>
    <w:rsid w:val="00A228F7"/>
    <w:rsid w:val="00A237D8"/>
    <w:rsid w:val="00A268C4"/>
    <w:rsid w:val="00A307CD"/>
    <w:rsid w:val="00A30F8B"/>
    <w:rsid w:val="00A40A00"/>
    <w:rsid w:val="00A4142F"/>
    <w:rsid w:val="00A53FD6"/>
    <w:rsid w:val="00A541A2"/>
    <w:rsid w:val="00A56DF2"/>
    <w:rsid w:val="00A6534E"/>
    <w:rsid w:val="00A67AB5"/>
    <w:rsid w:val="00A70983"/>
    <w:rsid w:val="00A7199E"/>
    <w:rsid w:val="00A762AD"/>
    <w:rsid w:val="00A90A12"/>
    <w:rsid w:val="00A91760"/>
    <w:rsid w:val="00A93B00"/>
    <w:rsid w:val="00A93C21"/>
    <w:rsid w:val="00AC0E83"/>
    <w:rsid w:val="00AC3C6A"/>
    <w:rsid w:val="00AC49D7"/>
    <w:rsid w:val="00AD0489"/>
    <w:rsid w:val="00AD270B"/>
    <w:rsid w:val="00AD5620"/>
    <w:rsid w:val="00AD7C1B"/>
    <w:rsid w:val="00AD7FFD"/>
    <w:rsid w:val="00AE029F"/>
    <w:rsid w:val="00AE16BA"/>
    <w:rsid w:val="00AE1EBE"/>
    <w:rsid w:val="00AF2A42"/>
    <w:rsid w:val="00AF6F84"/>
    <w:rsid w:val="00B03C9D"/>
    <w:rsid w:val="00B060AE"/>
    <w:rsid w:val="00B10517"/>
    <w:rsid w:val="00B12062"/>
    <w:rsid w:val="00B14E76"/>
    <w:rsid w:val="00B161B8"/>
    <w:rsid w:val="00B1646B"/>
    <w:rsid w:val="00B202EB"/>
    <w:rsid w:val="00B2048C"/>
    <w:rsid w:val="00B310B9"/>
    <w:rsid w:val="00B319C7"/>
    <w:rsid w:val="00B35F3F"/>
    <w:rsid w:val="00B36CBB"/>
    <w:rsid w:val="00B41050"/>
    <w:rsid w:val="00B425E0"/>
    <w:rsid w:val="00B440AA"/>
    <w:rsid w:val="00B44B70"/>
    <w:rsid w:val="00B53C56"/>
    <w:rsid w:val="00B55014"/>
    <w:rsid w:val="00B57C35"/>
    <w:rsid w:val="00B76223"/>
    <w:rsid w:val="00B77EA6"/>
    <w:rsid w:val="00B81598"/>
    <w:rsid w:val="00B8351F"/>
    <w:rsid w:val="00B841F1"/>
    <w:rsid w:val="00B87E4E"/>
    <w:rsid w:val="00B91E77"/>
    <w:rsid w:val="00B91F3F"/>
    <w:rsid w:val="00B944D6"/>
    <w:rsid w:val="00BA4A2B"/>
    <w:rsid w:val="00BB4DF0"/>
    <w:rsid w:val="00BB529E"/>
    <w:rsid w:val="00BB565C"/>
    <w:rsid w:val="00BB5C65"/>
    <w:rsid w:val="00BC289F"/>
    <w:rsid w:val="00BC5361"/>
    <w:rsid w:val="00BC5460"/>
    <w:rsid w:val="00BC6B50"/>
    <w:rsid w:val="00BD0E25"/>
    <w:rsid w:val="00BE0538"/>
    <w:rsid w:val="00BE5DE2"/>
    <w:rsid w:val="00BF5BD6"/>
    <w:rsid w:val="00C03E31"/>
    <w:rsid w:val="00C2670E"/>
    <w:rsid w:val="00C30EE8"/>
    <w:rsid w:val="00C331A6"/>
    <w:rsid w:val="00C33E72"/>
    <w:rsid w:val="00C354B2"/>
    <w:rsid w:val="00C35554"/>
    <w:rsid w:val="00C36389"/>
    <w:rsid w:val="00C42709"/>
    <w:rsid w:val="00C43BBA"/>
    <w:rsid w:val="00C51BFD"/>
    <w:rsid w:val="00C530CE"/>
    <w:rsid w:val="00C533CC"/>
    <w:rsid w:val="00C55994"/>
    <w:rsid w:val="00C5751C"/>
    <w:rsid w:val="00C61BFC"/>
    <w:rsid w:val="00C62B85"/>
    <w:rsid w:val="00C65438"/>
    <w:rsid w:val="00C82EC8"/>
    <w:rsid w:val="00C86E2E"/>
    <w:rsid w:val="00C91CBB"/>
    <w:rsid w:val="00C93E19"/>
    <w:rsid w:val="00CC09B6"/>
    <w:rsid w:val="00CC5413"/>
    <w:rsid w:val="00CC666F"/>
    <w:rsid w:val="00CD1E3F"/>
    <w:rsid w:val="00CD220B"/>
    <w:rsid w:val="00CE2C5A"/>
    <w:rsid w:val="00CE44F6"/>
    <w:rsid w:val="00CE49DA"/>
    <w:rsid w:val="00CE7B61"/>
    <w:rsid w:val="00CF1986"/>
    <w:rsid w:val="00CF71F6"/>
    <w:rsid w:val="00D00095"/>
    <w:rsid w:val="00D00F64"/>
    <w:rsid w:val="00D050D8"/>
    <w:rsid w:val="00D13153"/>
    <w:rsid w:val="00D20620"/>
    <w:rsid w:val="00D24825"/>
    <w:rsid w:val="00D26091"/>
    <w:rsid w:val="00D34E7C"/>
    <w:rsid w:val="00D35489"/>
    <w:rsid w:val="00D509F4"/>
    <w:rsid w:val="00D51276"/>
    <w:rsid w:val="00D5703E"/>
    <w:rsid w:val="00D7035F"/>
    <w:rsid w:val="00D73EB0"/>
    <w:rsid w:val="00DA40A1"/>
    <w:rsid w:val="00DA65AC"/>
    <w:rsid w:val="00DB0F51"/>
    <w:rsid w:val="00DB1913"/>
    <w:rsid w:val="00DB2AD6"/>
    <w:rsid w:val="00DC410D"/>
    <w:rsid w:val="00DC68CA"/>
    <w:rsid w:val="00DC7CBA"/>
    <w:rsid w:val="00DD73B7"/>
    <w:rsid w:val="00DD7727"/>
    <w:rsid w:val="00DD7EAE"/>
    <w:rsid w:val="00DE2015"/>
    <w:rsid w:val="00DE6CD3"/>
    <w:rsid w:val="00DF28BC"/>
    <w:rsid w:val="00DF2F2E"/>
    <w:rsid w:val="00DF34B9"/>
    <w:rsid w:val="00E01053"/>
    <w:rsid w:val="00E07ACF"/>
    <w:rsid w:val="00E30EAF"/>
    <w:rsid w:val="00E331A1"/>
    <w:rsid w:val="00E33202"/>
    <w:rsid w:val="00E336A9"/>
    <w:rsid w:val="00E50624"/>
    <w:rsid w:val="00E568DF"/>
    <w:rsid w:val="00E64269"/>
    <w:rsid w:val="00E82267"/>
    <w:rsid w:val="00EA010F"/>
    <w:rsid w:val="00EA2548"/>
    <w:rsid w:val="00EB7ED1"/>
    <w:rsid w:val="00EC1DA3"/>
    <w:rsid w:val="00EC38A3"/>
    <w:rsid w:val="00ED1B63"/>
    <w:rsid w:val="00ED3C1F"/>
    <w:rsid w:val="00ED4085"/>
    <w:rsid w:val="00ED420E"/>
    <w:rsid w:val="00EE2F57"/>
    <w:rsid w:val="00EE6DFF"/>
    <w:rsid w:val="00EF1ED4"/>
    <w:rsid w:val="00EF4C34"/>
    <w:rsid w:val="00EF77C6"/>
    <w:rsid w:val="00F0448E"/>
    <w:rsid w:val="00F05438"/>
    <w:rsid w:val="00F05CAC"/>
    <w:rsid w:val="00F060DD"/>
    <w:rsid w:val="00F12E39"/>
    <w:rsid w:val="00F1361C"/>
    <w:rsid w:val="00F160C7"/>
    <w:rsid w:val="00F31F0B"/>
    <w:rsid w:val="00F36D8F"/>
    <w:rsid w:val="00F37CE6"/>
    <w:rsid w:val="00F402B2"/>
    <w:rsid w:val="00F417B1"/>
    <w:rsid w:val="00F5185D"/>
    <w:rsid w:val="00F52081"/>
    <w:rsid w:val="00F52B2B"/>
    <w:rsid w:val="00F602DF"/>
    <w:rsid w:val="00F7502F"/>
    <w:rsid w:val="00F81FD9"/>
    <w:rsid w:val="00F841AA"/>
    <w:rsid w:val="00F84704"/>
    <w:rsid w:val="00FA0E33"/>
    <w:rsid w:val="00FA23E8"/>
    <w:rsid w:val="00FC4059"/>
    <w:rsid w:val="00FC49F2"/>
    <w:rsid w:val="00FD1A8F"/>
    <w:rsid w:val="00FD3C9E"/>
    <w:rsid w:val="00FD3CC1"/>
    <w:rsid w:val="00FD6198"/>
    <w:rsid w:val="00FF1E02"/>
    <w:rsid w:val="00FF30B4"/>
    <w:rsid w:val="10C055FF"/>
    <w:rsid w:val="16BB723D"/>
    <w:rsid w:val="240371BF"/>
    <w:rsid w:val="29FD04D3"/>
    <w:rsid w:val="319F7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292ECE"/>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E336A9"/>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E336A9"/>
    <w:rPr>
      <w:rFonts w:ascii="Times New Roman" w:hAnsi="Times New Roman" w:cs="Times New Roman"/>
      <w:b/>
      <w:bCs/>
      <w:kern w:val="44"/>
      <w:sz w:val="44"/>
      <w:szCs w:val="44"/>
    </w:rPr>
  </w:style>
  <w:style w:type="character" w:customStyle="1" w:styleId="2Char">
    <w:name w:val="标题 2 Char"/>
    <w:link w:val="2"/>
    <w:uiPriority w:val="99"/>
    <w:locked/>
    <w:rsid w:val="00E336A9"/>
    <w:rPr>
      <w:rFonts w:ascii="Cambria" w:eastAsia="宋体" w:hAnsi="Cambria" w:cs="Times New Roman"/>
      <w:b/>
      <w:bCs/>
      <w:kern w:val="2"/>
      <w:sz w:val="32"/>
      <w:szCs w:val="32"/>
    </w:rPr>
  </w:style>
  <w:style w:type="character" w:customStyle="1" w:styleId="3Char">
    <w:name w:val="标题 3 Char"/>
    <w:link w:val="3"/>
    <w:uiPriority w:val="99"/>
    <w:locked/>
    <w:rsid w:val="00A237D8"/>
    <w:rPr>
      <w:rFonts w:ascii="Times New Roman" w:hAnsi="Times New Roman" w:cs="Times New Roman"/>
      <w:b/>
      <w:bCs/>
      <w:kern w:val="2"/>
      <w:sz w:val="32"/>
      <w:szCs w:val="32"/>
    </w:rPr>
  </w:style>
  <w:style w:type="paragraph" w:styleId="a3">
    <w:name w:val="Body Text"/>
    <w:basedOn w:val="a"/>
    <w:link w:val="Char"/>
    <w:uiPriority w:val="99"/>
    <w:rsid w:val="00292ECE"/>
    <w:pPr>
      <w:spacing w:beforeLines="30"/>
    </w:pPr>
    <w:rPr>
      <w:rFonts w:ascii="仿宋_GB2312" w:eastAsia="仿宋_GB2312"/>
      <w:kern w:val="0"/>
      <w:sz w:val="24"/>
      <w:szCs w:val="20"/>
    </w:rPr>
  </w:style>
  <w:style w:type="character" w:customStyle="1" w:styleId="BodyTextChar">
    <w:name w:val="Body Text Char"/>
    <w:uiPriority w:val="99"/>
    <w:semiHidden/>
    <w:locked/>
    <w:rsid w:val="00292ECE"/>
    <w:rPr>
      <w:rFonts w:ascii="Times New Roman" w:hAnsi="Times New Roman" w:cs="Times New Roman"/>
      <w:sz w:val="24"/>
      <w:szCs w:val="24"/>
    </w:rPr>
  </w:style>
  <w:style w:type="paragraph" w:styleId="a4">
    <w:name w:val="footer"/>
    <w:basedOn w:val="a"/>
    <w:link w:val="Char0"/>
    <w:uiPriority w:val="99"/>
    <w:rsid w:val="00292ECE"/>
    <w:pPr>
      <w:tabs>
        <w:tab w:val="center" w:pos="4153"/>
        <w:tab w:val="right" w:pos="8306"/>
      </w:tabs>
      <w:snapToGrid w:val="0"/>
      <w:jc w:val="left"/>
    </w:pPr>
    <w:rPr>
      <w:rFonts w:ascii="Calibri" w:hAnsi="Calibri"/>
      <w:kern w:val="0"/>
      <w:sz w:val="18"/>
      <w:szCs w:val="20"/>
    </w:rPr>
  </w:style>
  <w:style w:type="character" w:customStyle="1" w:styleId="FooterChar">
    <w:name w:val="Footer Char"/>
    <w:uiPriority w:val="99"/>
    <w:semiHidden/>
    <w:locked/>
    <w:rsid w:val="00292ECE"/>
    <w:rPr>
      <w:rFonts w:ascii="Times New Roman" w:hAnsi="Times New Roman" w:cs="Times New Roman"/>
      <w:sz w:val="18"/>
      <w:szCs w:val="18"/>
    </w:rPr>
  </w:style>
  <w:style w:type="paragraph" w:styleId="a5">
    <w:name w:val="header"/>
    <w:basedOn w:val="a"/>
    <w:link w:val="Char1"/>
    <w:uiPriority w:val="99"/>
    <w:semiHidden/>
    <w:rsid w:val="00292ECE"/>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uiPriority w:val="99"/>
    <w:semiHidden/>
    <w:locked/>
    <w:rsid w:val="00292ECE"/>
    <w:rPr>
      <w:rFonts w:ascii="Times New Roman" w:hAnsi="Times New Roman" w:cs="Times New Roman"/>
      <w:sz w:val="18"/>
      <w:szCs w:val="18"/>
    </w:rPr>
  </w:style>
  <w:style w:type="character" w:styleId="a6">
    <w:name w:val="Strong"/>
    <w:uiPriority w:val="99"/>
    <w:qFormat/>
    <w:rsid w:val="00292ECE"/>
    <w:rPr>
      <w:rFonts w:cs="Times New Roman"/>
      <w:b/>
    </w:rPr>
  </w:style>
  <w:style w:type="character" w:customStyle="1" w:styleId="Char1">
    <w:name w:val="页眉 Char"/>
    <w:link w:val="a5"/>
    <w:uiPriority w:val="99"/>
    <w:semiHidden/>
    <w:locked/>
    <w:rsid w:val="00292ECE"/>
    <w:rPr>
      <w:sz w:val="18"/>
    </w:rPr>
  </w:style>
  <w:style w:type="character" w:customStyle="1" w:styleId="Char0">
    <w:name w:val="页脚 Char"/>
    <w:link w:val="a4"/>
    <w:uiPriority w:val="99"/>
    <w:locked/>
    <w:rsid w:val="00292ECE"/>
    <w:rPr>
      <w:sz w:val="18"/>
    </w:rPr>
  </w:style>
  <w:style w:type="character" w:customStyle="1" w:styleId="Char">
    <w:name w:val="正文文本 Char"/>
    <w:link w:val="a3"/>
    <w:uiPriority w:val="99"/>
    <w:locked/>
    <w:rsid w:val="00292ECE"/>
    <w:rPr>
      <w:rFonts w:ascii="仿宋_GB2312" w:eastAsia="仿宋_GB2312" w:hAnsi="Times New Roman"/>
      <w:sz w:val="24"/>
    </w:rPr>
  </w:style>
  <w:style w:type="paragraph" w:customStyle="1" w:styleId="Default">
    <w:name w:val="Default"/>
    <w:uiPriority w:val="99"/>
    <w:rsid w:val="00292ECE"/>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99"/>
    <w:qFormat/>
    <w:rsid w:val="00292ECE"/>
    <w:pPr>
      <w:ind w:firstLineChars="200" w:firstLine="420"/>
    </w:pPr>
  </w:style>
  <w:style w:type="paragraph" w:styleId="TOC">
    <w:name w:val="TOC Heading"/>
    <w:basedOn w:val="1"/>
    <w:next w:val="a"/>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10">
    <w:name w:val="toc 1"/>
    <w:basedOn w:val="a"/>
    <w:next w:val="a"/>
    <w:autoRedefine/>
    <w:uiPriority w:val="99"/>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99"/>
    <w:rsid w:val="006748A4"/>
    <w:pPr>
      <w:tabs>
        <w:tab w:val="right" w:leader="dot" w:pos="8296"/>
      </w:tabs>
      <w:ind w:leftChars="200" w:left="420"/>
    </w:pPr>
  </w:style>
  <w:style w:type="paragraph" w:styleId="30">
    <w:name w:val="toc 3"/>
    <w:basedOn w:val="a"/>
    <w:next w:val="a"/>
    <w:autoRedefine/>
    <w:uiPriority w:val="99"/>
    <w:rsid w:val="007F55FC"/>
    <w:pPr>
      <w:tabs>
        <w:tab w:val="right" w:leader="dot" w:pos="8296"/>
      </w:tabs>
      <w:ind w:leftChars="400" w:left="840"/>
    </w:pPr>
  </w:style>
  <w:style w:type="character" w:styleId="a8">
    <w:name w:val="Hyperlink"/>
    <w:uiPriority w:val="99"/>
    <w:rsid w:val="00DA65AC"/>
    <w:rPr>
      <w:rFonts w:cs="Times New Roman"/>
      <w:color w:val="0000FF"/>
      <w:u w:val="single"/>
    </w:rPr>
  </w:style>
  <w:style w:type="paragraph" w:styleId="a9">
    <w:name w:val="Balloon Text"/>
    <w:basedOn w:val="a"/>
    <w:link w:val="Char2"/>
    <w:uiPriority w:val="99"/>
    <w:semiHidden/>
    <w:rsid w:val="00DA65AC"/>
    <w:rPr>
      <w:sz w:val="18"/>
      <w:szCs w:val="18"/>
    </w:rPr>
  </w:style>
  <w:style w:type="character" w:customStyle="1" w:styleId="Char2">
    <w:name w:val="批注框文本 Char"/>
    <w:link w:val="a9"/>
    <w:uiPriority w:val="99"/>
    <w:semiHidden/>
    <w:locked/>
    <w:rsid w:val="00DA65AC"/>
    <w:rPr>
      <w:rFonts w:ascii="Times New Roman" w:hAnsi="Times New Roman" w:cs="Times New Roman"/>
      <w:kern w:val="2"/>
      <w:sz w:val="18"/>
      <w:szCs w:val="18"/>
    </w:rPr>
  </w:style>
  <w:style w:type="paragraph" w:customStyle="1" w:styleId="aa">
    <w:name w:val="四号正文"/>
    <w:basedOn w:val="a"/>
    <w:link w:val="Char3"/>
    <w:uiPriority w:val="99"/>
    <w:rsid w:val="000A391F"/>
    <w:pPr>
      <w:spacing w:line="360" w:lineRule="auto"/>
    </w:pPr>
    <w:rPr>
      <w:rFonts w:ascii="??" w:hAnsi="??"/>
      <w:color w:val="000000"/>
      <w:kern w:val="0"/>
      <w:szCs w:val="20"/>
    </w:rPr>
  </w:style>
  <w:style w:type="character" w:customStyle="1" w:styleId="Char3">
    <w:name w:val="四号正文 Char"/>
    <w:link w:val="aa"/>
    <w:uiPriority w:val="99"/>
    <w:locked/>
    <w:rsid w:val="000A391F"/>
    <w:rPr>
      <w:rFonts w:ascii="??" w:eastAsia="宋体" w:hAnsi="??"/>
      <w:color w:val="000000"/>
      <w:sz w:val="21"/>
      <w:lang w:val="en-US" w:eastAsia="zh-CN"/>
    </w:rPr>
  </w:style>
  <w:style w:type="table" w:styleId="ab">
    <w:name w:val="Table Grid"/>
    <w:basedOn w:val="a1"/>
    <w:uiPriority w:val="99"/>
    <w:locked/>
    <w:rsid w:val="00080EF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292ECE"/>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E336A9"/>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E336A9"/>
    <w:rPr>
      <w:rFonts w:ascii="Times New Roman" w:hAnsi="Times New Roman" w:cs="Times New Roman"/>
      <w:b/>
      <w:bCs/>
      <w:kern w:val="44"/>
      <w:sz w:val="44"/>
      <w:szCs w:val="44"/>
    </w:rPr>
  </w:style>
  <w:style w:type="character" w:customStyle="1" w:styleId="2Char">
    <w:name w:val="标题 2 Char"/>
    <w:link w:val="2"/>
    <w:uiPriority w:val="99"/>
    <w:locked/>
    <w:rsid w:val="00E336A9"/>
    <w:rPr>
      <w:rFonts w:ascii="Cambria" w:eastAsia="宋体" w:hAnsi="Cambria" w:cs="Times New Roman"/>
      <w:b/>
      <w:bCs/>
      <w:kern w:val="2"/>
      <w:sz w:val="32"/>
      <w:szCs w:val="32"/>
    </w:rPr>
  </w:style>
  <w:style w:type="character" w:customStyle="1" w:styleId="3Char">
    <w:name w:val="标题 3 Char"/>
    <w:link w:val="3"/>
    <w:uiPriority w:val="99"/>
    <w:locked/>
    <w:rsid w:val="00A237D8"/>
    <w:rPr>
      <w:rFonts w:ascii="Times New Roman" w:hAnsi="Times New Roman" w:cs="Times New Roman"/>
      <w:b/>
      <w:bCs/>
      <w:kern w:val="2"/>
      <w:sz w:val="32"/>
      <w:szCs w:val="32"/>
    </w:rPr>
  </w:style>
  <w:style w:type="paragraph" w:styleId="a3">
    <w:name w:val="Body Text"/>
    <w:basedOn w:val="a"/>
    <w:link w:val="Char"/>
    <w:uiPriority w:val="99"/>
    <w:rsid w:val="00292ECE"/>
    <w:pPr>
      <w:spacing w:beforeLines="30"/>
    </w:pPr>
    <w:rPr>
      <w:rFonts w:ascii="仿宋_GB2312" w:eastAsia="仿宋_GB2312"/>
      <w:kern w:val="0"/>
      <w:sz w:val="24"/>
      <w:szCs w:val="20"/>
    </w:rPr>
  </w:style>
  <w:style w:type="character" w:customStyle="1" w:styleId="BodyTextChar">
    <w:name w:val="Body Text Char"/>
    <w:uiPriority w:val="99"/>
    <w:semiHidden/>
    <w:locked/>
    <w:rsid w:val="00292ECE"/>
    <w:rPr>
      <w:rFonts w:ascii="Times New Roman" w:hAnsi="Times New Roman" w:cs="Times New Roman"/>
      <w:sz w:val="24"/>
      <w:szCs w:val="24"/>
    </w:rPr>
  </w:style>
  <w:style w:type="paragraph" w:styleId="a4">
    <w:name w:val="footer"/>
    <w:basedOn w:val="a"/>
    <w:link w:val="Char0"/>
    <w:uiPriority w:val="99"/>
    <w:rsid w:val="00292ECE"/>
    <w:pPr>
      <w:tabs>
        <w:tab w:val="center" w:pos="4153"/>
        <w:tab w:val="right" w:pos="8306"/>
      </w:tabs>
      <w:snapToGrid w:val="0"/>
      <w:jc w:val="left"/>
    </w:pPr>
    <w:rPr>
      <w:rFonts w:ascii="Calibri" w:hAnsi="Calibri"/>
      <w:kern w:val="0"/>
      <w:sz w:val="18"/>
      <w:szCs w:val="20"/>
    </w:rPr>
  </w:style>
  <w:style w:type="character" w:customStyle="1" w:styleId="FooterChar">
    <w:name w:val="Footer Char"/>
    <w:uiPriority w:val="99"/>
    <w:semiHidden/>
    <w:locked/>
    <w:rsid w:val="00292ECE"/>
    <w:rPr>
      <w:rFonts w:ascii="Times New Roman" w:hAnsi="Times New Roman" w:cs="Times New Roman"/>
      <w:sz w:val="18"/>
      <w:szCs w:val="18"/>
    </w:rPr>
  </w:style>
  <w:style w:type="paragraph" w:styleId="a5">
    <w:name w:val="header"/>
    <w:basedOn w:val="a"/>
    <w:link w:val="Char1"/>
    <w:uiPriority w:val="99"/>
    <w:semiHidden/>
    <w:rsid w:val="00292ECE"/>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uiPriority w:val="99"/>
    <w:semiHidden/>
    <w:locked/>
    <w:rsid w:val="00292ECE"/>
    <w:rPr>
      <w:rFonts w:ascii="Times New Roman" w:hAnsi="Times New Roman" w:cs="Times New Roman"/>
      <w:sz w:val="18"/>
      <w:szCs w:val="18"/>
    </w:rPr>
  </w:style>
  <w:style w:type="character" w:styleId="a6">
    <w:name w:val="Strong"/>
    <w:uiPriority w:val="99"/>
    <w:qFormat/>
    <w:rsid w:val="00292ECE"/>
    <w:rPr>
      <w:rFonts w:cs="Times New Roman"/>
      <w:b/>
    </w:rPr>
  </w:style>
  <w:style w:type="character" w:customStyle="1" w:styleId="Char1">
    <w:name w:val="页眉 Char"/>
    <w:link w:val="a5"/>
    <w:uiPriority w:val="99"/>
    <w:semiHidden/>
    <w:locked/>
    <w:rsid w:val="00292ECE"/>
    <w:rPr>
      <w:sz w:val="18"/>
    </w:rPr>
  </w:style>
  <w:style w:type="character" w:customStyle="1" w:styleId="Char0">
    <w:name w:val="页脚 Char"/>
    <w:link w:val="a4"/>
    <w:uiPriority w:val="99"/>
    <w:locked/>
    <w:rsid w:val="00292ECE"/>
    <w:rPr>
      <w:sz w:val="18"/>
    </w:rPr>
  </w:style>
  <w:style w:type="character" w:customStyle="1" w:styleId="Char">
    <w:name w:val="正文文本 Char"/>
    <w:link w:val="a3"/>
    <w:uiPriority w:val="99"/>
    <w:locked/>
    <w:rsid w:val="00292ECE"/>
    <w:rPr>
      <w:rFonts w:ascii="仿宋_GB2312" w:eastAsia="仿宋_GB2312" w:hAnsi="Times New Roman"/>
      <w:sz w:val="24"/>
    </w:rPr>
  </w:style>
  <w:style w:type="paragraph" w:customStyle="1" w:styleId="Default">
    <w:name w:val="Default"/>
    <w:uiPriority w:val="99"/>
    <w:rsid w:val="00292ECE"/>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99"/>
    <w:qFormat/>
    <w:rsid w:val="00292ECE"/>
    <w:pPr>
      <w:ind w:firstLineChars="200" w:firstLine="420"/>
    </w:pPr>
  </w:style>
  <w:style w:type="paragraph" w:styleId="TOC">
    <w:name w:val="TOC Heading"/>
    <w:basedOn w:val="1"/>
    <w:next w:val="a"/>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10">
    <w:name w:val="toc 1"/>
    <w:basedOn w:val="a"/>
    <w:next w:val="a"/>
    <w:autoRedefine/>
    <w:uiPriority w:val="99"/>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99"/>
    <w:rsid w:val="006748A4"/>
    <w:pPr>
      <w:tabs>
        <w:tab w:val="right" w:leader="dot" w:pos="8296"/>
      </w:tabs>
      <w:ind w:leftChars="200" w:left="420"/>
    </w:pPr>
  </w:style>
  <w:style w:type="paragraph" w:styleId="30">
    <w:name w:val="toc 3"/>
    <w:basedOn w:val="a"/>
    <w:next w:val="a"/>
    <w:autoRedefine/>
    <w:uiPriority w:val="99"/>
    <w:rsid w:val="007F55FC"/>
    <w:pPr>
      <w:tabs>
        <w:tab w:val="right" w:leader="dot" w:pos="8296"/>
      </w:tabs>
      <w:ind w:leftChars="400" w:left="840"/>
    </w:pPr>
  </w:style>
  <w:style w:type="character" w:styleId="a8">
    <w:name w:val="Hyperlink"/>
    <w:uiPriority w:val="99"/>
    <w:rsid w:val="00DA65AC"/>
    <w:rPr>
      <w:rFonts w:cs="Times New Roman"/>
      <w:color w:val="0000FF"/>
      <w:u w:val="single"/>
    </w:rPr>
  </w:style>
  <w:style w:type="paragraph" w:styleId="a9">
    <w:name w:val="Balloon Text"/>
    <w:basedOn w:val="a"/>
    <w:link w:val="Char2"/>
    <w:uiPriority w:val="99"/>
    <w:semiHidden/>
    <w:rsid w:val="00DA65AC"/>
    <w:rPr>
      <w:sz w:val="18"/>
      <w:szCs w:val="18"/>
    </w:rPr>
  </w:style>
  <w:style w:type="character" w:customStyle="1" w:styleId="Char2">
    <w:name w:val="批注框文本 Char"/>
    <w:link w:val="a9"/>
    <w:uiPriority w:val="99"/>
    <w:semiHidden/>
    <w:locked/>
    <w:rsid w:val="00DA65AC"/>
    <w:rPr>
      <w:rFonts w:ascii="Times New Roman" w:hAnsi="Times New Roman" w:cs="Times New Roman"/>
      <w:kern w:val="2"/>
      <w:sz w:val="18"/>
      <w:szCs w:val="18"/>
    </w:rPr>
  </w:style>
  <w:style w:type="paragraph" w:customStyle="1" w:styleId="aa">
    <w:name w:val="四号正文"/>
    <w:basedOn w:val="a"/>
    <w:link w:val="Char3"/>
    <w:uiPriority w:val="99"/>
    <w:rsid w:val="000A391F"/>
    <w:pPr>
      <w:spacing w:line="360" w:lineRule="auto"/>
    </w:pPr>
    <w:rPr>
      <w:rFonts w:ascii="??" w:hAnsi="??"/>
      <w:color w:val="000000"/>
      <w:kern w:val="0"/>
      <w:szCs w:val="20"/>
    </w:rPr>
  </w:style>
  <w:style w:type="character" w:customStyle="1" w:styleId="Char3">
    <w:name w:val="四号正文 Char"/>
    <w:link w:val="aa"/>
    <w:uiPriority w:val="99"/>
    <w:locked/>
    <w:rsid w:val="000A391F"/>
    <w:rPr>
      <w:rFonts w:ascii="??" w:eastAsia="宋体" w:hAnsi="??"/>
      <w:color w:val="000000"/>
      <w:sz w:val="21"/>
      <w:lang w:val="en-US" w:eastAsia="zh-CN"/>
    </w:rPr>
  </w:style>
  <w:style w:type="table" w:styleId="ab">
    <w:name w:val="Table Grid"/>
    <w:basedOn w:val="a1"/>
    <w:uiPriority w:val="99"/>
    <w:locked/>
    <w:rsid w:val="00080EF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647238">
      <w:marLeft w:val="0"/>
      <w:marRight w:val="0"/>
      <w:marTop w:val="0"/>
      <w:marBottom w:val="0"/>
      <w:divBdr>
        <w:top w:val="none" w:sz="0" w:space="0" w:color="auto"/>
        <w:left w:val="none" w:sz="0" w:space="0" w:color="auto"/>
        <w:bottom w:val="none" w:sz="0" w:space="0" w:color="auto"/>
        <w:right w:val="none" w:sz="0" w:space="0" w:color="auto"/>
      </w:divBdr>
    </w:div>
    <w:div w:id="476647239">
      <w:marLeft w:val="0"/>
      <w:marRight w:val="0"/>
      <w:marTop w:val="0"/>
      <w:marBottom w:val="0"/>
      <w:divBdr>
        <w:top w:val="none" w:sz="0" w:space="0" w:color="auto"/>
        <w:left w:val="none" w:sz="0" w:space="0" w:color="auto"/>
        <w:bottom w:val="none" w:sz="0" w:space="0" w:color="auto"/>
        <w:right w:val="none" w:sz="0" w:space="0" w:color="auto"/>
      </w:divBdr>
    </w:div>
    <w:div w:id="476647240">
      <w:marLeft w:val="0"/>
      <w:marRight w:val="0"/>
      <w:marTop w:val="0"/>
      <w:marBottom w:val="0"/>
      <w:divBdr>
        <w:top w:val="none" w:sz="0" w:space="0" w:color="auto"/>
        <w:left w:val="none" w:sz="0" w:space="0" w:color="auto"/>
        <w:bottom w:val="none" w:sz="0" w:space="0" w:color="auto"/>
        <w:right w:val="none" w:sz="0" w:space="0" w:color="auto"/>
      </w:divBdr>
    </w:div>
    <w:div w:id="476647241">
      <w:marLeft w:val="0"/>
      <w:marRight w:val="0"/>
      <w:marTop w:val="0"/>
      <w:marBottom w:val="0"/>
      <w:divBdr>
        <w:top w:val="none" w:sz="0" w:space="0" w:color="auto"/>
        <w:left w:val="none" w:sz="0" w:space="0" w:color="auto"/>
        <w:bottom w:val="none" w:sz="0" w:space="0" w:color="auto"/>
        <w:right w:val="none" w:sz="0" w:space="0" w:color="auto"/>
      </w:divBdr>
    </w:div>
    <w:div w:id="4766472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49</Pages>
  <Words>3610</Words>
  <Characters>20577</Characters>
  <Application>Microsoft Office Word</Application>
  <DocSecurity>0</DocSecurity>
  <Lines>171</Lines>
  <Paragraphs>48</Paragraphs>
  <ScaleCrop>false</ScaleCrop>
  <Company>四川省财政厅</Company>
  <LinksUpToDate>false</LinksUpToDate>
  <CharactersWithSpaces>24139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MM</cp:lastModifiedBy>
  <cp:revision>2</cp:revision>
  <cp:lastPrinted>2019-08-01T00:48:00Z</cp:lastPrinted>
  <dcterms:created xsi:type="dcterms:W3CDTF">2023-09-25T03:40:00Z</dcterms:created>
  <dcterms:modified xsi:type="dcterms:W3CDTF">2023-09-25T03:40:00Z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